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292C" w:rsidRDefault="00BC292C" w:rsidP="003B2EC3">
      <w:pPr>
        <w:jc w:val="center"/>
        <w:rPr>
          <w:b/>
        </w:rPr>
      </w:pPr>
      <w:r>
        <w:rPr>
          <w:b/>
        </w:rPr>
        <w:t>РОССИЙСКАЯ ФЕДЕРАЦИЯ</w:t>
      </w:r>
    </w:p>
    <w:p w:rsidR="00431C53" w:rsidRPr="00CA2862" w:rsidRDefault="00431C53" w:rsidP="003B2EC3">
      <w:pPr>
        <w:jc w:val="center"/>
        <w:rPr>
          <w:b/>
        </w:rPr>
      </w:pPr>
      <w:r w:rsidRPr="00CA2862">
        <w:rPr>
          <w:b/>
        </w:rPr>
        <w:t>ИРКУТСКАЯ ОБЛАСТЬ</w:t>
      </w:r>
    </w:p>
    <w:p w:rsidR="00431C53" w:rsidRPr="00CA2862" w:rsidRDefault="006F5D2E" w:rsidP="003B2EC3">
      <w:pPr>
        <w:jc w:val="center"/>
        <w:rPr>
          <w:b/>
        </w:rPr>
      </w:pPr>
      <w:r>
        <w:rPr>
          <w:b/>
        </w:rPr>
        <w:t xml:space="preserve">ОСИНСКИЙ </w:t>
      </w:r>
      <w:r w:rsidR="00BC292C">
        <w:rPr>
          <w:b/>
        </w:rPr>
        <w:t xml:space="preserve">МУНИЦИПАЛЬНЫЙ </w:t>
      </w:r>
      <w:r w:rsidR="00431C53" w:rsidRPr="00CA2862">
        <w:rPr>
          <w:b/>
        </w:rPr>
        <w:t>РАЙОН</w:t>
      </w:r>
    </w:p>
    <w:p w:rsidR="00431C53" w:rsidRPr="00CA2862" w:rsidRDefault="006F5D2E" w:rsidP="003B2EC3">
      <w:pPr>
        <w:jc w:val="center"/>
        <w:rPr>
          <w:b/>
        </w:rPr>
      </w:pPr>
      <w:r>
        <w:rPr>
          <w:b/>
        </w:rPr>
        <w:t xml:space="preserve">МУНИЦИПАЛЬНОЕ </w:t>
      </w:r>
      <w:r w:rsidR="00BC292C">
        <w:rPr>
          <w:b/>
        </w:rPr>
        <w:t xml:space="preserve">ОБРАЗОВАНИЕ </w:t>
      </w:r>
      <w:r w:rsidR="00431C53" w:rsidRPr="00CA2862">
        <w:rPr>
          <w:b/>
        </w:rPr>
        <w:t>«БУРЯТ-ЯНГУТЫ»</w:t>
      </w:r>
    </w:p>
    <w:p w:rsidR="00431C53" w:rsidRPr="00CA2862" w:rsidRDefault="00431C53" w:rsidP="003B2EC3">
      <w:pPr>
        <w:rPr>
          <w:b/>
        </w:rPr>
      </w:pPr>
    </w:p>
    <w:p w:rsidR="00431C53" w:rsidRDefault="00431C53" w:rsidP="003B2EC3">
      <w:pPr>
        <w:jc w:val="center"/>
        <w:rPr>
          <w:b/>
          <w:sz w:val="96"/>
          <w:szCs w:val="96"/>
        </w:rPr>
      </w:pPr>
    </w:p>
    <w:p w:rsidR="00431C53" w:rsidRDefault="00431C53" w:rsidP="003B2EC3">
      <w:pPr>
        <w:jc w:val="center"/>
        <w:rPr>
          <w:b/>
          <w:sz w:val="96"/>
          <w:szCs w:val="96"/>
        </w:rPr>
      </w:pPr>
    </w:p>
    <w:p w:rsidR="00431C53" w:rsidRDefault="00431C53" w:rsidP="003B2EC3">
      <w:pPr>
        <w:jc w:val="center"/>
        <w:rPr>
          <w:b/>
          <w:sz w:val="96"/>
          <w:szCs w:val="96"/>
        </w:rPr>
      </w:pPr>
    </w:p>
    <w:p w:rsidR="00431C53" w:rsidRPr="007D69D0" w:rsidRDefault="006F5D2E" w:rsidP="003B2EC3">
      <w:pPr>
        <w:jc w:val="center"/>
        <w:rPr>
          <w:b/>
          <w:sz w:val="96"/>
          <w:szCs w:val="96"/>
        </w:rPr>
      </w:pPr>
      <w:r>
        <w:rPr>
          <w:b/>
          <w:sz w:val="96"/>
          <w:szCs w:val="96"/>
        </w:rPr>
        <w:t xml:space="preserve">ВЕСТНИК </w:t>
      </w:r>
      <w:r w:rsidR="00431C53" w:rsidRPr="007D69D0">
        <w:rPr>
          <w:b/>
          <w:sz w:val="96"/>
          <w:szCs w:val="96"/>
        </w:rPr>
        <w:t>МО «БУРЯТ-ЯНГУТЫ»</w:t>
      </w:r>
    </w:p>
    <w:p w:rsidR="00431C53" w:rsidRPr="007D69D0" w:rsidRDefault="00431C53" w:rsidP="003B2EC3">
      <w:pPr>
        <w:rPr>
          <w:b/>
          <w:sz w:val="48"/>
          <w:szCs w:val="48"/>
        </w:rPr>
      </w:pPr>
    </w:p>
    <w:p w:rsidR="00431C53" w:rsidRPr="007D69D0" w:rsidRDefault="00D53644" w:rsidP="003B2EC3">
      <w:pPr>
        <w:jc w:val="center"/>
        <w:rPr>
          <w:b/>
          <w:sz w:val="48"/>
          <w:szCs w:val="48"/>
        </w:rPr>
      </w:pPr>
      <w:r>
        <w:rPr>
          <w:b/>
          <w:sz w:val="48"/>
          <w:szCs w:val="48"/>
        </w:rPr>
        <w:t>Май</w:t>
      </w:r>
      <w:r w:rsidR="00352D21">
        <w:rPr>
          <w:b/>
          <w:sz w:val="48"/>
          <w:szCs w:val="48"/>
        </w:rPr>
        <w:t>, 20</w:t>
      </w:r>
      <w:r w:rsidR="007C05D6">
        <w:rPr>
          <w:b/>
          <w:sz w:val="48"/>
          <w:szCs w:val="48"/>
        </w:rPr>
        <w:t>2</w:t>
      </w:r>
      <w:r w:rsidR="00FB50C0">
        <w:rPr>
          <w:b/>
          <w:sz w:val="48"/>
          <w:szCs w:val="48"/>
        </w:rPr>
        <w:t>2</w:t>
      </w:r>
      <w:r w:rsidR="007C05D6">
        <w:rPr>
          <w:b/>
          <w:sz w:val="48"/>
          <w:szCs w:val="48"/>
        </w:rPr>
        <w:t xml:space="preserve"> </w:t>
      </w:r>
      <w:r w:rsidR="00431C53">
        <w:rPr>
          <w:b/>
          <w:sz w:val="48"/>
          <w:szCs w:val="48"/>
        </w:rPr>
        <w:t>год</w:t>
      </w:r>
    </w:p>
    <w:p w:rsidR="00431C53" w:rsidRPr="007D69D0" w:rsidRDefault="00431C53" w:rsidP="003B2EC3">
      <w:pPr>
        <w:jc w:val="center"/>
        <w:rPr>
          <w:b/>
          <w:sz w:val="48"/>
          <w:szCs w:val="48"/>
        </w:rPr>
      </w:pPr>
      <w:r w:rsidRPr="007D69D0">
        <w:rPr>
          <w:b/>
          <w:sz w:val="48"/>
          <w:szCs w:val="48"/>
        </w:rPr>
        <w:t>№</w:t>
      </w:r>
      <w:r w:rsidR="00D53644">
        <w:rPr>
          <w:b/>
          <w:sz w:val="48"/>
          <w:szCs w:val="48"/>
        </w:rPr>
        <w:t>7</w:t>
      </w:r>
    </w:p>
    <w:p w:rsidR="00431C53" w:rsidRPr="00CA2862" w:rsidRDefault="00431C53" w:rsidP="003B2EC3">
      <w:pPr>
        <w:rPr>
          <w:b/>
          <w:sz w:val="40"/>
          <w:szCs w:val="40"/>
        </w:rPr>
      </w:pPr>
    </w:p>
    <w:p w:rsidR="00431C53" w:rsidRDefault="00431C53" w:rsidP="003B2EC3">
      <w:pPr>
        <w:rPr>
          <w:b/>
          <w:sz w:val="40"/>
          <w:szCs w:val="40"/>
        </w:rPr>
      </w:pPr>
    </w:p>
    <w:p w:rsidR="00431C53" w:rsidRDefault="00431C53" w:rsidP="003B2EC3">
      <w:pPr>
        <w:rPr>
          <w:b/>
          <w:sz w:val="40"/>
          <w:szCs w:val="40"/>
        </w:rPr>
      </w:pPr>
    </w:p>
    <w:p w:rsidR="00AE5E02" w:rsidRDefault="00AE5E02" w:rsidP="003B2EC3">
      <w:pPr>
        <w:rPr>
          <w:b/>
          <w:sz w:val="40"/>
          <w:szCs w:val="40"/>
        </w:rPr>
      </w:pPr>
    </w:p>
    <w:p w:rsidR="00AE5E02" w:rsidRDefault="00AE5E02" w:rsidP="003B2EC3">
      <w:pPr>
        <w:rPr>
          <w:b/>
          <w:sz w:val="40"/>
          <w:szCs w:val="40"/>
        </w:rPr>
      </w:pPr>
    </w:p>
    <w:p w:rsidR="007C05D6" w:rsidRDefault="007C05D6" w:rsidP="003B2EC3">
      <w:pPr>
        <w:rPr>
          <w:b/>
          <w:sz w:val="40"/>
          <w:szCs w:val="40"/>
        </w:rPr>
      </w:pPr>
    </w:p>
    <w:p w:rsidR="00431C53" w:rsidRDefault="00431C53" w:rsidP="003B2EC3">
      <w:pPr>
        <w:rPr>
          <w:b/>
          <w:sz w:val="40"/>
          <w:szCs w:val="40"/>
        </w:rPr>
      </w:pPr>
    </w:p>
    <w:p w:rsidR="00431C53" w:rsidRDefault="00431C53" w:rsidP="003B2EC3">
      <w:pPr>
        <w:rPr>
          <w:b/>
          <w:sz w:val="40"/>
          <w:szCs w:val="40"/>
        </w:rPr>
      </w:pPr>
    </w:p>
    <w:p w:rsidR="005C5CAE" w:rsidRPr="00CA2862" w:rsidRDefault="005C5CAE" w:rsidP="003B2EC3">
      <w:pPr>
        <w:rPr>
          <w:b/>
          <w:sz w:val="40"/>
          <w:szCs w:val="40"/>
        </w:rPr>
      </w:pPr>
    </w:p>
    <w:p w:rsidR="00431C53" w:rsidRDefault="00431C53" w:rsidP="003B2EC3">
      <w:pPr>
        <w:jc w:val="center"/>
        <w:rPr>
          <w:b/>
          <w:sz w:val="22"/>
          <w:szCs w:val="22"/>
        </w:rPr>
      </w:pPr>
      <w:proofErr w:type="spellStart"/>
      <w:r w:rsidRPr="00CA2862">
        <w:rPr>
          <w:b/>
          <w:sz w:val="22"/>
          <w:szCs w:val="22"/>
        </w:rPr>
        <w:t>с</w:t>
      </w:r>
      <w:proofErr w:type="gramStart"/>
      <w:r w:rsidRPr="00CA2862">
        <w:rPr>
          <w:b/>
          <w:sz w:val="22"/>
          <w:szCs w:val="22"/>
        </w:rPr>
        <w:t>.Е</w:t>
      </w:r>
      <w:proofErr w:type="gramEnd"/>
      <w:r w:rsidRPr="00CA2862">
        <w:rPr>
          <w:b/>
          <w:sz w:val="22"/>
          <w:szCs w:val="22"/>
        </w:rPr>
        <w:t>нисей</w:t>
      </w:r>
      <w:proofErr w:type="spellEnd"/>
    </w:p>
    <w:p w:rsidR="00BC292C" w:rsidRDefault="00BC292C" w:rsidP="003B2EC3">
      <w:pPr>
        <w:jc w:val="center"/>
        <w:rPr>
          <w:b/>
          <w:sz w:val="28"/>
          <w:szCs w:val="28"/>
        </w:rPr>
      </w:pPr>
    </w:p>
    <w:p w:rsidR="00BC292C" w:rsidRDefault="00BC292C" w:rsidP="003B2EC3">
      <w:pPr>
        <w:jc w:val="center"/>
        <w:rPr>
          <w:b/>
          <w:sz w:val="28"/>
          <w:szCs w:val="28"/>
        </w:rPr>
      </w:pPr>
    </w:p>
    <w:p w:rsidR="007C05D6" w:rsidRDefault="007C05D6" w:rsidP="003B2EC3">
      <w:pPr>
        <w:jc w:val="center"/>
        <w:rPr>
          <w:b/>
          <w:sz w:val="16"/>
          <w:szCs w:val="16"/>
        </w:rPr>
      </w:pPr>
    </w:p>
    <w:p w:rsidR="007C05D6" w:rsidRPr="00FC1BB5" w:rsidRDefault="007C05D6" w:rsidP="003B2EC3">
      <w:pPr>
        <w:rPr>
          <w:sz w:val="20"/>
          <w:szCs w:val="20"/>
        </w:rPr>
      </w:pPr>
    </w:p>
    <w:p w:rsidR="009B44E7" w:rsidRDefault="009B44E7" w:rsidP="003B2EC3">
      <w:pPr>
        <w:spacing w:before="100" w:beforeAutospacing="1" w:after="100" w:afterAutospacing="1"/>
        <w:jc w:val="center"/>
        <w:rPr>
          <w:b/>
        </w:rPr>
      </w:pPr>
    </w:p>
    <w:p w:rsidR="009B44E7" w:rsidRDefault="009B44E7" w:rsidP="003B2EC3">
      <w:pPr>
        <w:spacing w:before="100" w:beforeAutospacing="1" w:after="100" w:afterAutospacing="1"/>
        <w:jc w:val="center"/>
        <w:rPr>
          <w:b/>
        </w:rPr>
        <w:sectPr w:rsidR="009B44E7">
          <w:headerReference w:type="default" r:id="rId9"/>
          <w:pgSz w:w="11906" w:h="16838"/>
          <w:pgMar w:top="1134" w:right="850" w:bottom="1134" w:left="1701" w:header="708" w:footer="708" w:gutter="0"/>
          <w:cols w:space="708"/>
          <w:docGrid w:linePitch="360"/>
        </w:sectPr>
      </w:pPr>
    </w:p>
    <w:p w:rsidR="00CD19AC" w:rsidRDefault="00CD19AC" w:rsidP="003B2EC3">
      <w:pPr>
        <w:jc w:val="center"/>
        <w:rPr>
          <w:b/>
          <w:sz w:val="16"/>
          <w:szCs w:val="16"/>
        </w:rPr>
      </w:pPr>
      <w:r w:rsidRPr="008325FA">
        <w:rPr>
          <w:b/>
        </w:rPr>
        <w:lastRenderedPageBreak/>
        <w:t xml:space="preserve">СОБЛЮДАЙТЕ МЕРЫ </w:t>
      </w:r>
      <w:r w:rsidR="00DC5099">
        <w:rPr>
          <w:b/>
        </w:rPr>
        <w:t xml:space="preserve">ПОЖАРНОЙ </w:t>
      </w:r>
      <w:r w:rsidRPr="008325FA">
        <w:rPr>
          <w:b/>
        </w:rPr>
        <w:t>БЕЗОПАСНОСТИ!</w:t>
      </w:r>
    </w:p>
    <w:p w:rsidR="00CD19AC" w:rsidRDefault="00CD19AC" w:rsidP="003B2EC3">
      <w:pPr>
        <w:jc w:val="center"/>
        <w:rPr>
          <w:b/>
          <w:sz w:val="16"/>
          <w:szCs w:val="16"/>
        </w:rPr>
      </w:pPr>
    </w:p>
    <w:p w:rsidR="00CD19AC" w:rsidRDefault="00CD19AC" w:rsidP="003B2EC3">
      <w:pPr>
        <w:jc w:val="center"/>
        <w:rPr>
          <w:b/>
          <w:sz w:val="16"/>
          <w:szCs w:val="16"/>
        </w:rPr>
      </w:pPr>
      <w:r>
        <w:rPr>
          <w:b/>
          <w:noProof/>
          <w:sz w:val="16"/>
          <w:szCs w:val="16"/>
        </w:rPr>
        <w:drawing>
          <wp:inline distT="0" distB="0" distL="0" distR="0" wp14:anchorId="4AB70B26" wp14:editId="6B338120">
            <wp:extent cx="5940425" cy="4202281"/>
            <wp:effectExtent l="0" t="0" r="3175" b="8255"/>
            <wp:docPr id="23" name="Рисунок 23" descr="C:\Users\админ\Documents\ГО ЧС\ПБ\Противопожарная пропаганда\1. Памятка по соблюдению ПБ во время отопительного сезона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ГО ЧС\ПБ\Противопожарная пропаганда\1. Памятка по соблюдению ПБ во время отопительного сезона_01.tif"/>
                    <pic:cNvPicPr>
                      <a:picLocks noChangeAspect="1" noChangeArrowheads="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4202281"/>
                    </a:xfrm>
                    <a:prstGeom prst="rect">
                      <a:avLst/>
                    </a:prstGeom>
                    <a:noFill/>
                    <a:ln>
                      <a:noFill/>
                    </a:ln>
                  </pic:spPr>
                </pic:pic>
              </a:graphicData>
            </a:graphic>
          </wp:inline>
        </w:drawing>
      </w:r>
    </w:p>
    <w:p w:rsidR="00B44BD2" w:rsidRDefault="00DC5099" w:rsidP="003B2EC3">
      <w:pPr>
        <w:jc w:val="center"/>
        <w:rPr>
          <w:b/>
          <w:sz w:val="16"/>
          <w:szCs w:val="16"/>
        </w:rPr>
      </w:pPr>
      <w:r>
        <w:rPr>
          <w:b/>
          <w:noProof/>
          <w:sz w:val="16"/>
          <w:szCs w:val="16"/>
        </w:rPr>
        <w:drawing>
          <wp:inline distT="0" distB="0" distL="0" distR="0" wp14:anchorId="31ED9E0A" wp14:editId="03D4B164">
            <wp:extent cx="5940425" cy="4219022"/>
            <wp:effectExtent l="0" t="0" r="3175" b="0"/>
            <wp:docPr id="25" name="Рисунок 25" descr="C:\Users\админ\Documents\ГО ЧС\ПБ\Противопожарная пропаганда\3. Соблюдение элементарных правил безопасности убережет Вас и Ваших близких от беды!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ГО ЧС\ПБ\Противопожарная пропаганда\3. Соблюдение элементарных правил безопасности убережет Вас и Ваших близких от беды!_01.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4219022"/>
                    </a:xfrm>
                    <a:prstGeom prst="rect">
                      <a:avLst/>
                    </a:prstGeom>
                    <a:noFill/>
                    <a:ln>
                      <a:noFill/>
                    </a:ln>
                  </pic:spPr>
                </pic:pic>
              </a:graphicData>
            </a:graphic>
          </wp:inline>
        </w:drawing>
      </w:r>
    </w:p>
    <w:p w:rsidR="00FA5456" w:rsidRDefault="00DC5099" w:rsidP="003B2EC3">
      <w:pPr>
        <w:jc w:val="center"/>
        <w:rPr>
          <w:b/>
          <w:sz w:val="16"/>
          <w:szCs w:val="16"/>
        </w:rPr>
      </w:pPr>
      <w:r>
        <w:rPr>
          <w:b/>
          <w:noProof/>
          <w:sz w:val="16"/>
          <w:szCs w:val="16"/>
        </w:rPr>
        <w:lastRenderedPageBreak/>
        <w:drawing>
          <wp:inline distT="0" distB="0" distL="0" distR="0" wp14:anchorId="11A5EEF2" wp14:editId="25CC746F">
            <wp:extent cx="5940819" cy="8267700"/>
            <wp:effectExtent l="0" t="0" r="3175" b="0"/>
            <wp:docPr id="24" name="Рисунок 24" descr="C:\Users\админ\Documents\ГО ЧС\ПБ\Противопожарная пропаганда\2. Памятка о правилах ПБ в частном секторе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ГО ЧС\ПБ\Противопожарная пропаганда\2. Памятка о правилах ПБ в частном секторе_01.tif"/>
                    <pic:cNvPicPr>
                      <a:picLocks noChangeAspect="1" noChangeArrowheads="1" noCrop="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267152"/>
                    </a:xfrm>
                    <a:prstGeom prst="rect">
                      <a:avLst/>
                    </a:prstGeom>
                    <a:noFill/>
                    <a:ln>
                      <a:noFill/>
                    </a:ln>
                  </pic:spPr>
                </pic:pic>
              </a:graphicData>
            </a:graphic>
          </wp:inline>
        </w:drawing>
      </w:r>
    </w:p>
    <w:p w:rsidR="00FA5456" w:rsidRDefault="00FA5456" w:rsidP="003B2EC3">
      <w:pPr>
        <w:jc w:val="center"/>
        <w:rPr>
          <w:b/>
          <w:sz w:val="16"/>
          <w:szCs w:val="16"/>
        </w:rPr>
      </w:pPr>
    </w:p>
    <w:p w:rsidR="003B2EC3" w:rsidRDefault="003B2EC3" w:rsidP="003B2EC3">
      <w:pPr>
        <w:jc w:val="center"/>
        <w:rPr>
          <w:b/>
          <w:sz w:val="16"/>
          <w:szCs w:val="16"/>
        </w:rPr>
      </w:pPr>
    </w:p>
    <w:p w:rsidR="003B2EC3" w:rsidRDefault="003B2EC3" w:rsidP="003B2EC3">
      <w:pPr>
        <w:jc w:val="center"/>
        <w:rPr>
          <w:b/>
          <w:sz w:val="16"/>
          <w:szCs w:val="16"/>
        </w:rPr>
      </w:pPr>
    </w:p>
    <w:p w:rsidR="00DC5099" w:rsidRPr="00DC5099" w:rsidRDefault="00DC5099" w:rsidP="003B2EC3">
      <w:pPr>
        <w:jc w:val="center"/>
        <w:rPr>
          <w:sz w:val="8"/>
        </w:rPr>
      </w:pPr>
    </w:p>
    <w:p w:rsidR="00DC5099" w:rsidRDefault="00DC5099" w:rsidP="003B2EC3">
      <w:pPr>
        <w:jc w:val="center"/>
        <w:rPr>
          <w:sz w:val="16"/>
          <w:szCs w:val="16"/>
        </w:rPr>
      </w:pPr>
    </w:p>
    <w:p w:rsidR="00D53644" w:rsidRPr="00DC5099" w:rsidRDefault="00D53644" w:rsidP="003B2EC3">
      <w:pPr>
        <w:jc w:val="center"/>
        <w:rPr>
          <w:sz w:val="16"/>
          <w:szCs w:val="16"/>
        </w:rPr>
      </w:pPr>
    </w:p>
    <w:p w:rsidR="00DC5099" w:rsidRPr="00DC5099" w:rsidRDefault="00DC5099" w:rsidP="003B2EC3">
      <w:pPr>
        <w:jc w:val="center"/>
        <w:rPr>
          <w:sz w:val="16"/>
          <w:szCs w:val="16"/>
        </w:rPr>
      </w:pPr>
    </w:p>
    <w:p w:rsidR="00DC5099" w:rsidRPr="00DC5099" w:rsidRDefault="00DC5099" w:rsidP="003B2EC3">
      <w:pPr>
        <w:jc w:val="center"/>
        <w:rPr>
          <w:sz w:val="16"/>
          <w:szCs w:val="16"/>
        </w:rPr>
      </w:pPr>
    </w:p>
    <w:p w:rsidR="00D53644" w:rsidRPr="00D53644" w:rsidRDefault="00D53644" w:rsidP="00D53644">
      <w:pPr>
        <w:spacing w:after="200" w:line="276" w:lineRule="auto"/>
        <w:jc w:val="center"/>
        <w:rPr>
          <w:rFonts w:eastAsiaTheme="minorHAnsi"/>
          <w:b/>
          <w:lang w:eastAsia="en-US"/>
        </w:rPr>
      </w:pPr>
      <w:r w:rsidRPr="00D53644">
        <w:rPr>
          <w:rFonts w:eastAsiaTheme="minorHAnsi"/>
          <w:b/>
          <w:lang w:eastAsia="en-US"/>
        </w:rPr>
        <w:lastRenderedPageBreak/>
        <w:t xml:space="preserve">Требования в период </w:t>
      </w:r>
      <w:proofErr w:type="gramStart"/>
      <w:r w:rsidRPr="00D53644">
        <w:rPr>
          <w:rFonts w:eastAsiaTheme="minorHAnsi"/>
          <w:b/>
          <w:lang w:eastAsia="en-US"/>
        </w:rPr>
        <w:t>ОПР</w:t>
      </w:r>
      <w:proofErr w:type="gramEnd"/>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С «30» апреля 2022 г. по «15» июня 2022 г. на территории Иркутской области введён Особый Противопожарный Режим (</w:t>
      </w:r>
      <w:proofErr w:type="gramStart"/>
      <w:r w:rsidRPr="00D53644">
        <w:rPr>
          <w:rFonts w:eastAsiaTheme="minorHAnsi"/>
          <w:lang w:eastAsia="en-US"/>
        </w:rPr>
        <w:t>ОПР</w:t>
      </w:r>
      <w:proofErr w:type="gramEnd"/>
      <w:r w:rsidRPr="00D53644">
        <w:rPr>
          <w:rFonts w:eastAsiaTheme="minorHAnsi"/>
          <w:lang w:eastAsia="en-US"/>
        </w:rPr>
        <w:t>).</w:t>
      </w:r>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Категорически запрещается сжигание сухой растительности, отходов деревообработки. Запрещено разводить костры и жечь мусор на придомовой территории и за её пределами.</w:t>
      </w:r>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Запрещено посещение лесов и въезда в лес автотранспортных средств и техники.</w:t>
      </w:r>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К нарушителям будут применены штрафные санкции в соответствии с КоАП РФ</w:t>
      </w:r>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ШТРАФЫ за нарушение требований Пожарной Безопасности в условиях особого противопожарного режима</w:t>
      </w:r>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На Физическое лицо - штраф от 2 000 до 4 000 руб.</w:t>
      </w:r>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На Должностное лицо - Штраф от 15 000 до 30 000 руб.</w:t>
      </w:r>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На Юридическое лицо - штраф от 400 000 до 500 000 руб.</w:t>
      </w:r>
    </w:p>
    <w:p w:rsidR="00D53644" w:rsidRPr="00D53644" w:rsidRDefault="00D53644" w:rsidP="00D53644">
      <w:pPr>
        <w:spacing w:after="200" w:line="276" w:lineRule="auto"/>
        <w:jc w:val="both"/>
        <w:rPr>
          <w:rFonts w:eastAsiaTheme="minorHAnsi"/>
          <w:lang w:eastAsia="en-US"/>
        </w:rPr>
      </w:pPr>
      <w:r w:rsidRPr="00D53644">
        <w:rPr>
          <w:rFonts w:eastAsiaTheme="minorHAnsi"/>
          <w:lang w:eastAsia="en-US"/>
        </w:rPr>
        <w:t>В соответствии с частью 2 ст. 20.4 КоАП РФ.</w:t>
      </w:r>
    </w:p>
    <w:p w:rsidR="00D53644" w:rsidRDefault="00D53644" w:rsidP="00D53644">
      <w:pPr>
        <w:spacing w:after="200" w:line="276" w:lineRule="auto"/>
        <w:jc w:val="both"/>
        <w:rPr>
          <w:rFonts w:eastAsiaTheme="minorHAnsi"/>
          <w:sz w:val="32"/>
          <w:szCs w:val="32"/>
          <w:lang w:eastAsia="en-US"/>
        </w:rPr>
      </w:pPr>
      <w:r>
        <w:rPr>
          <w:rFonts w:eastAsiaTheme="minorHAnsi"/>
          <w:noProof/>
          <w:sz w:val="32"/>
          <w:szCs w:val="32"/>
        </w:rPr>
        <w:drawing>
          <wp:inline distT="0" distB="0" distL="0" distR="0">
            <wp:extent cx="5940425" cy="4455319"/>
            <wp:effectExtent l="0" t="0" r="3175" b="2540"/>
            <wp:docPr id="5" name="Рисунок 5" descr="C:\Users\админ\Documents\ГО ЧС\ПБ\Противопожарная пропаганда\IMG_20220603_100205_resized_20220603_10040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cuments\ГО ЧС\ПБ\Противопожарная пропаганда\IMG_20220603_100205_resized_20220603_10040731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D53644" w:rsidRPr="00D53644" w:rsidRDefault="00D53644" w:rsidP="00D53644">
      <w:pPr>
        <w:spacing w:after="200" w:line="276" w:lineRule="auto"/>
        <w:jc w:val="both"/>
        <w:rPr>
          <w:rFonts w:eastAsiaTheme="minorHAnsi"/>
          <w:sz w:val="32"/>
          <w:szCs w:val="32"/>
          <w:lang w:eastAsia="en-US"/>
        </w:rPr>
      </w:pPr>
      <w:r>
        <w:rPr>
          <w:rFonts w:eastAsiaTheme="minorHAnsi"/>
          <w:noProof/>
          <w:sz w:val="32"/>
          <w:szCs w:val="32"/>
        </w:rPr>
        <w:lastRenderedPageBreak/>
        <w:drawing>
          <wp:inline distT="0" distB="0" distL="0" distR="0">
            <wp:extent cx="5940425" cy="4455319"/>
            <wp:effectExtent l="0" t="0" r="3175" b="2540"/>
            <wp:docPr id="15" name="Рисунок 15" descr="C:\Users\админ\Documents\ГО ЧС\ПБ\Противопожарная пропаганда\IMG_20220603_100311_resized_20220603_100406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cuments\ГО ЧС\ПБ\Противопожарная пропаганда\IMG_20220603_100311_resized_20220603_10040694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DC5099" w:rsidRDefault="00DC5099" w:rsidP="003B2EC3">
      <w:pPr>
        <w:jc w:val="center"/>
        <w:rPr>
          <w:sz w:val="16"/>
          <w:szCs w:val="16"/>
        </w:rPr>
      </w:pPr>
    </w:p>
    <w:p w:rsidR="00D53644" w:rsidRPr="00D53644" w:rsidRDefault="00D53644" w:rsidP="003B2EC3">
      <w:pPr>
        <w:jc w:val="center"/>
        <w:rPr>
          <w:b/>
        </w:rPr>
      </w:pPr>
      <w:r w:rsidRPr="00D53644">
        <w:rPr>
          <w:b/>
        </w:rPr>
        <w:t>ПРАВИЛА ПОВЕДЕНИЯ НА ВОДЕ В ЛЕТНЕЕ ВРЕМЯ</w:t>
      </w:r>
    </w:p>
    <w:p w:rsidR="00D53644" w:rsidRPr="00DC5099" w:rsidRDefault="00D53644" w:rsidP="003B2EC3">
      <w:pPr>
        <w:jc w:val="center"/>
        <w:rPr>
          <w:sz w:val="16"/>
          <w:szCs w:val="16"/>
        </w:rPr>
      </w:pPr>
    </w:p>
    <w:p w:rsidR="00677393" w:rsidRDefault="00D53644" w:rsidP="003B2EC3">
      <w:pPr>
        <w:jc w:val="center"/>
        <w:rPr>
          <w:b/>
          <w:sz w:val="16"/>
          <w:szCs w:val="16"/>
        </w:rPr>
      </w:pPr>
      <w:r>
        <w:rPr>
          <w:b/>
          <w:noProof/>
          <w:sz w:val="16"/>
          <w:szCs w:val="16"/>
        </w:rPr>
        <w:drawing>
          <wp:inline distT="0" distB="0" distL="0" distR="0">
            <wp:extent cx="5940425" cy="3957808"/>
            <wp:effectExtent l="0" t="0" r="3175" b="5080"/>
            <wp:docPr id="16" name="Рисунок 16" descr="C:\Users\админ\Documents\ГО ЧС\ГИМС\Обеспечение безопасности на водных объектах в летний период\Безопасная вода лето 2022\IMG-1e1feec067f3d8643a1135ffd0f9257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cuments\ГО ЧС\ГИМС\Обеспечение безопасности на водных объектах в летний период\Безопасная вода лето 2022\IMG-1e1feec067f3d8643a1135ffd0f9257c-V.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957808"/>
                    </a:xfrm>
                    <a:prstGeom prst="rect">
                      <a:avLst/>
                    </a:prstGeom>
                    <a:noFill/>
                    <a:ln>
                      <a:noFill/>
                    </a:ln>
                  </pic:spPr>
                </pic:pic>
              </a:graphicData>
            </a:graphic>
          </wp:inline>
        </w:drawing>
      </w:r>
    </w:p>
    <w:p w:rsidR="00677393" w:rsidRDefault="00677393" w:rsidP="003B2EC3">
      <w:pPr>
        <w:jc w:val="center"/>
        <w:rPr>
          <w:b/>
          <w:sz w:val="16"/>
          <w:szCs w:val="16"/>
        </w:rPr>
      </w:pPr>
    </w:p>
    <w:p w:rsidR="00677393" w:rsidRDefault="00677393" w:rsidP="003B2EC3">
      <w:pPr>
        <w:jc w:val="center"/>
        <w:rPr>
          <w:b/>
          <w:sz w:val="16"/>
          <w:szCs w:val="16"/>
        </w:rPr>
      </w:pPr>
    </w:p>
    <w:p w:rsidR="00677393" w:rsidRDefault="00D53644" w:rsidP="003B2EC3">
      <w:pPr>
        <w:jc w:val="center"/>
        <w:rPr>
          <w:b/>
          <w:sz w:val="16"/>
          <w:szCs w:val="16"/>
        </w:rPr>
      </w:pPr>
      <w:r>
        <w:rPr>
          <w:b/>
          <w:noProof/>
          <w:sz w:val="16"/>
          <w:szCs w:val="16"/>
        </w:rPr>
        <w:lastRenderedPageBreak/>
        <w:drawing>
          <wp:inline distT="0" distB="0" distL="0" distR="0">
            <wp:extent cx="5940425" cy="5726941"/>
            <wp:effectExtent l="0" t="0" r="3175" b="7620"/>
            <wp:docPr id="17" name="Рисунок 17" descr="C:\Users\админ\Documents\ГО ЧС\ГИМС\Обеспечение безопасности на водных объектах в летний период\Безопасная вода лето 2022\IMG-14bb8f5cbd43c40a0fb373ca5776d47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cuments\ГО ЧС\ГИМС\Обеспечение безопасности на водных объектах в летний период\Безопасная вода лето 2022\IMG-14bb8f5cbd43c40a0fb373ca5776d47b-V.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5726941"/>
                    </a:xfrm>
                    <a:prstGeom prst="rect">
                      <a:avLst/>
                    </a:prstGeom>
                    <a:noFill/>
                    <a:ln>
                      <a:noFill/>
                    </a:ln>
                  </pic:spPr>
                </pic:pic>
              </a:graphicData>
            </a:graphic>
          </wp:inline>
        </w:drawing>
      </w:r>
    </w:p>
    <w:p w:rsidR="00677393" w:rsidRDefault="00677393" w:rsidP="003B2EC3">
      <w:pPr>
        <w:jc w:val="center"/>
        <w:rPr>
          <w:b/>
          <w:sz w:val="16"/>
          <w:szCs w:val="16"/>
        </w:rPr>
      </w:pPr>
    </w:p>
    <w:p w:rsidR="00677393" w:rsidRDefault="00D53644" w:rsidP="003B2EC3">
      <w:pPr>
        <w:jc w:val="center"/>
        <w:rPr>
          <w:b/>
          <w:sz w:val="16"/>
          <w:szCs w:val="16"/>
        </w:rPr>
      </w:pPr>
      <w:r>
        <w:rPr>
          <w:b/>
          <w:noProof/>
          <w:sz w:val="16"/>
          <w:szCs w:val="16"/>
        </w:rPr>
        <w:lastRenderedPageBreak/>
        <w:drawing>
          <wp:inline distT="0" distB="0" distL="0" distR="0">
            <wp:extent cx="5940425" cy="6494977"/>
            <wp:effectExtent l="0" t="0" r="3175" b="1270"/>
            <wp:docPr id="18" name="Рисунок 18" descr="C:\Users\админ\Documents\ГО ЧС\ГИМС\Обеспечение безопасности на водных объектах в летний период\Безопасная вода лето 2022\IMG-33b3495601e3af0569608b51b519d96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cuments\ГО ЧС\ГИМС\Обеспечение безопасности на водных объектах в летний период\Безопасная вода лето 2022\IMG-33b3495601e3af0569608b51b519d965-V.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6494977"/>
                    </a:xfrm>
                    <a:prstGeom prst="rect">
                      <a:avLst/>
                    </a:prstGeom>
                    <a:noFill/>
                    <a:ln>
                      <a:noFill/>
                    </a:ln>
                  </pic:spPr>
                </pic:pic>
              </a:graphicData>
            </a:graphic>
          </wp:inline>
        </w:drawing>
      </w:r>
    </w:p>
    <w:p w:rsidR="00677393" w:rsidRDefault="00677393" w:rsidP="003B2EC3">
      <w:pPr>
        <w:jc w:val="center"/>
        <w:rPr>
          <w:b/>
          <w:sz w:val="16"/>
          <w:szCs w:val="16"/>
        </w:rPr>
      </w:pPr>
    </w:p>
    <w:p w:rsidR="00677393" w:rsidRDefault="00677393" w:rsidP="003B2EC3">
      <w:pPr>
        <w:jc w:val="center"/>
        <w:rPr>
          <w:b/>
          <w:sz w:val="16"/>
          <w:szCs w:val="16"/>
        </w:rPr>
      </w:pPr>
    </w:p>
    <w:p w:rsidR="00677393" w:rsidRDefault="00D53644" w:rsidP="003B2EC3">
      <w:pPr>
        <w:jc w:val="center"/>
        <w:rPr>
          <w:b/>
          <w:sz w:val="16"/>
          <w:szCs w:val="16"/>
        </w:rPr>
      </w:pPr>
      <w:r>
        <w:rPr>
          <w:b/>
          <w:noProof/>
          <w:sz w:val="16"/>
          <w:szCs w:val="16"/>
        </w:rPr>
        <w:lastRenderedPageBreak/>
        <w:drawing>
          <wp:inline distT="0" distB="0" distL="0" distR="0">
            <wp:extent cx="5940425" cy="8400132"/>
            <wp:effectExtent l="0" t="0" r="3175" b="1270"/>
            <wp:docPr id="19" name="Рисунок 19" descr="C:\Users\админ\Documents\ГО ЧС\ГИМС\Обеспечение безопасности на водных объектах в летний период\Безопасная вода лето 2022\IMG-91f02bdeea9787136902695a2babe59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cuments\ГО ЧС\ГИМС\Обеспечение безопасности на водных объектах в летний период\Безопасная вода лето 2022\IMG-91f02bdeea9787136902695a2babe591-V.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8400132"/>
                    </a:xfrm>
                    <a:prstGeom prst="rect">
                      <a:avLst/>
                    </a:prstGeom>
                    <a:noFill/>
                    <a:ln>
                      <a:noFill/>
                    </a:ln>
                  </pic:spPr>
                </pic:pic>
              </a:graphicData>
            </a:graphic>
          </wp:inline>
        </w:drawing>
      </w:r>
    </w:p>
    <w:p w:rsidR="00677393" w:rsidRDefault="00677393" w:rsidP="003B2EC3">
      <w:pPr>
        <w:jc w:val="center"/>
        <w:rPr>
          <w:b/>
          <w:sz w:val="16"/>
          <w:szCs w:val="16"/>
        </w:rPr>
      </w:pPr>
    </w:p>
    <w:p w:rsidR="00677393" w:rsidRPr="00677393" w:rsidRDefault="004D735C" w:rsidP="003B2EC3">
      <w:pPr>
        <w:jc w:val="center"/>
        <w:rPr>
          <w:b/>
          <w:sz w:val="16"/>
          <w:szCs w:val="16"/>
        </w:rPr>
      </w:pPr>
      <w:r>
        <w:rPr>
          <w:b/>
          <w:noProof/>
          <w:sz w:val="16"/>
          <w:szCs w:val="16"/>
        </w:rPr>
        <w:lastRenderedPageBreak/>
        <w:drawing>
          <wp:inline distT="0" distB="0" distL="0" distR="0">
            <wp:extent cx="5940425" cy="4455319"/>
            <wp:effectExtent l="0" t="0" r="3175" b="2540"/>
            <wp:docPr id="20" name="Рисунок 20" descr="C:\Users\админ\Documents\ГО ЧС\ГИМС\Обеспечение безопасности на водных объектах в летний период\Безопасная вода лето 2022\IMG-2545dad5775a54d40432f649ecc4161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cuments\ГО ЧС\ГИМС\Обеспечение безопасности на водных объектах в летний период\Безопасная вода лето 2022\IMG-2545dad5775a54d40432f649ecc4161e-V.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D735C" w:rsidRDefault="004D735C" w:rsidP="003B2EC3">
      <w:pPr>
        <w:jc w:val="center"/>
        <w:rPr>
          <w:b/>
        </w:rPr>
      </w:pPr>
      <w:r>
        <w:rPr>
          <w:b/>
          <w:noProof/>
        </w:rPr>
        <w:drawing>
          <wp:inline distT="0" distB="0" distL="0" distR="0">
            <wp:extent cx="5940425" cy="4139734"/>
            <wp:effectExtent l="0" t="0" r="3175" b="0"/>
            <wp:docPr id="21" name="Рисунок 21" descr="C:\Users\админ\Documents\ГО ЧС\ГИМС\Обеспечение безопасности на водных объектах в летний период\Безопасная вода лето 2022\IMG-40581a910cf47be87dd7804e9aeded0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cuments\ГО ЧС\ГИМС\Обеспечение безопасности на водных объектах в летний период\Безопасная вода лето 2022\IMG-40581a910cf47be87dd7804e9aeded0b-V.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4139734"/>
                    </a:xfrm>
                    <a:prstGeom prst="rect">
                      <a:avLst/>
                    </a:prstGeom>
                    <a:noFill/>
                    <a:ln>
                      <a:noFill/>
                    </a:ln>
                  </pic:spPr>
                </pic:pic>
              </a:graphicData>
            </a:graphic>
          </wp:inline>
        </w:drawing>
      </w:r>
    </w:p>
    <w:p w:rsidR="004D735C" w:rsidRDefault="004D735C" w:rsidP="003B2EC3">
      <w:pPr>
        <w:jc w:val="center"/>
        <w:rPr>
          <w:b/>
        </w:rPr>
      </w:pPr>
    </w:p>
    <w:p w:rsidR="004D735C" w:rsidRDefault="004D735C" w:rsidP="003B2EC3">
      <w:pPr>
        <w:jc w:val="center"/>
        <w:rPr>
          <w:b/>
        </w:rPr>
      </w:pPr>
    </w:p>
    <w:p w:rsidR="004D735C" w:rsidRDefault="004D735C" w:rsidP="003B2EC3">
      <w:pPr>
        <w:jc w:val="center"/>
        <w:rPr>
          <w:b/>
        </w:rPr>
      </w:pPr>
    </w:p>
    <w:p w:rsidR="002D65CB" w:rsidRDefault="002D65CB" w:rsidP="004D735C">
      <w:pPr>
        <w:tabs>
          <w:tab w:val="left" w:pos="7251"/>
        </w:tabs>
        <w:jc w:val="center"/>
        <w:rPr>
          <w:rFonts w:ascii="Arial" w:hAnsi="Arial" w:cs="Arial"/>
          <w:b/>
          <w:sz w:val="16"/>
          <w:szCs w:val="16"/>
        </w:rPr>
      </w:pPr>
    </w:p>
    <w:p w:rsidR="004D735C" w:rsidRPr="004D735C" w:rsidRDefault="004D735C" w:rsidP="004D735C">
      <w:pPr>
        <w:tabs>
          <w:tab w:val="left" w:pos="7251"/>
        </w:tabs>
        <w:jc w:val="center"/>
        <w:rPr>
          <w:rFonts w:ascii="Arial" w:hAnsi="Arial" w:cs="Arial"/>
          <w:b/>
          <w:sz w:val="16"/>
          <w:szCs w:val="16"/>
        </w:rPr>
      </w:pPr>
      <w:r w:rsidRPr="004D735C">
        <w:rPr>
          <w:rFonts w:ascii="Arial" w:hAnsi="Arial" w:cs="Arial"/>
          <w:b/>
          <w:sz w:val="16"/>
          <w:szCs w:val="16"/>
        </w:rPr>
        <w:lastRenderedPageBreak/>
        <w:t>05.05.2022 №30</w:t>
      </w:r>
    </w:p>
    <w:p w:rsidR="004D735C" w:rsidRPr="004D735C" w:rsidRDefault="004D735C" w:rsidP="004D735C">
      <w:pPr>
        <w:tabs>
          <w:tab w:val="left" w:pos="7251"/>
        </w:tabs>
        <w:jc w:val="center"/>
        <w:rPr>
          <w:rFonts w:ascii="Arial" w:hAnsi="Arial" w:cs="Arial"/>
          <w:b/>
          <w:sz w:val="16"/>
          <w:szCs w:val="16"/>
        </w:rPr>
      </w:pPr>
      <w:r w:rsidRPr="004D735C">
        <w:rPr>
          <w:rFonts w:ascii="Arial" w:hAnsi="Arial" w:cs="Arial"/>
          <w:b/>
          <w:sz w:val="16"/>
          <w:szCs w:val="16"/>
        </w:rPr>
        <w:t>РОССИЙСКАЯ ФЕДЕРАЦИЯ</w:t>
      </w:r>
    </w:p>
    <w:p w:rsidR="004D735C" w:rsidRPr="004D735C" w:rsidRDefault="004D735C" w:rsidP="004D735C">
      <w:pPr>
        <w:tabs>
          <w:tab w:val="left" w:pos="7251"/>
        </w:tabs>
        <w:jc w:val="center"/>
        <w:rPr>
          <w:rFonts w:ascii="Arial" w:hAnsi="Arial" w:cs="Arial"/>
          <w:b/>
          <w:sz w:val="16"/>
          <w:szCs w:val="16"/>
        </w:rPr>
      </w:pPr>
      <w:r w:rsidRPr="004D735C">
        <w:rPr>
          <w:rFonts w:ascii="Arial" w:hAnsi="Arial" w:cs="Arial"/>
          <w:b/>
          <w:sz w:val="16"/>
          <w:szCs w:val="16"/>
        </w:rPr>
        <w:t>ИРКУТСКАЯ  ОБЛАСТЬ</w:t>
      </w:r>
    </w:p>
    <w:p w:rsidR="004D735C" w:rsidRPr="004D735C" w:rsidRDefault="004D735C" w:rsidP="004D735C">
      <w:pPr>
        <w:jc w:val="center"/>
        <w:rPr>
          <w:rFonts w:ascii="Arial" w:hAnsi="Arial" w:cs="Arial"/>
          <w:b/>
          <w:sz w:val="16"/>
          <w:szCs w:val="16"/>
        </w:rPr>
      </w:pPr>
      <w:r w:rsidRPr="004D735C">
        <w:rPr>
          <w:rFonts w:ascii="Arial" w:hAnsi="Arial" w:cs="Arial"/>
          <w:b/>
          <w:sz w:val="16"/>
          <w:szCs w:val="16"/>
        </w:rPr>
        <w:t>ОСИНСКИЙ МУНИЦИПАЛЬНЫЙ РАЙОН</w:t>
      </w:r>
    </w:p>
    <w:p w:rsidR="004D735C" w:rsidRPr="004D735C" w:rsidRDefault="004D735C" w:rsidP="004D735C">
      <w:pPr>
        <w:jc w:val="center"/>
        <w:rPr>
          <w:rFonts w:ascii="Arial" w:hAnsi="Arial" w:cs="Arial"/>
          <w:b/>
          <w:sz w:val="16"/>
          <w:szCs w:val="16"/>
        </w:rPr>
      </w:pPr>
      <w:r w:rsidRPr="004D735C">
        <w:rPr>
          <w:rFonts w:ascii="Arial" w:hAnsi="Arial" w:cs="Arial"/>
          <w:b/>
          <w:sz w:val="16"/>
          <w:szCs w:val="16"/>
        </w:rPr>
        <w:t>АДМИНИСТРАЦИЯ МУНИЦИПАЛЬНОГО ОБРАЗОВАНИЯ</w:t>
      </w:r>
    </w:p>
    <w:p w:rsidR="004D735C" w:rsidRPr="004D735C" w:rsidRDefault="004D735C" w:rsidP="004D735C">
      <w:pPr>
        <w:jc w:val="center"/>
        <w:rPr>
          <w:rFonts w:ascii="Arial" w:hAnsi="Arial" w:cs="Arial"/>
          <w:b/>
          <w:sz w:val="16"/>
          <w:szCs w:val="16"/>
        </w:rPr>
      </w:pPr>
      <w:r w:rsidRPr="004D735C">
        <w:rPr>
          <w:rFonts w:ascii="Arial" w:hAnsi="Arial" w:cs="Arial"/>
          <w:b/>
          <w:sz w:val="16"/>
          <w:szCs w:val="16"/>
        </w:rPr>
        <w:t>« БУРЯТ-ЯНГУТЫ»</w:t>
      </w:r>
    </w:p>
    <w:p w:rsidR="004D735C" w:rsidRPr="004D735C" w:rsidRDefault="004D735C" w:rsidP="004D735C">
      <w:pPr>
        <w:jc w:val="center"/>
        <w:rPr>
          <w:rFonts w:ascii="Arial" w:hAnsi="Arial" w:cs="Arial"/>
          <w:b/>
          <w:sz w:val="16"/>
          <w:szCs w:val="16"/>
        </w:rPr>
      </w:pPr>
      <w:r w:rsidRPr="004D735C">
        <w:rPr>
          <w:rFonts w:ascii="Arial" w:hAnsi="Arial" w:cs="Arial"/>
          <w:b/>
          <w:sz w:val="16"/>
          <w:szCs w:val="16"/>
        </w:rPr>
        <w:t>ПОСТАНОВЛЕНИЕ</w:t>
      </w:r>
    </w:p>
    <w:p w:rsidR="004D735C" w:rsidRPr="004D735C" w:rsidRDefault="004D735C" w:rsidP="004D735C">
      <w:pPr>
        <w:jc w:val="center"/>
        <w:rPr>
          <w:rFonts w:ascii="Arial" w:hAnsi="Arial" w:cs="Arial"/>
          <w:b/>
          <w:sz w:val="16"/>
          <w:szCs w:val="16"/>
        </w:rPr>
      </w:pPr>
    </w:p>
    <w:p w:rsidR="004D735C" w:rsidRPr="004D735C" w:rsidRDefault="004D735C" w:rsidP="004D735C">
      <w:pPr>
        <w:jc w:val="center"/>
        <w:rPr>
          <w:rFonts w:ascii="Arial" w:hAnsi="Arial" w:cs="Arial"/>
          <w:b/>
          <w:sz w:val="16"/>
          <w:szCs w:val="16"/>
        </w:rPr>
      </w:pPr>
      <w:r w:rsidRPr="004D735C">
        <w:rPr>
          <w:rFonts w:ascii="Arial" w:hAnsi="Arial" w:cs="Arial"/>
          <w:b/>
          <w:sz w:val="16"/>
          <w:szCs w:val="16"/>
        </w:rPr>
        <w:t xml:space="preserve">«О предоставлении в постоянное (бессрочное) пользование земельного участка, расположенного по адресу: </w:t>
      </w:r>
      <w:proofErr w:type="gramStart"/>
      <w:r w:rsidRPr="004D735C">
        <w:rPr>
          <w:rFonts w:ascii="Arial" w:hAnsi="Arial" w:cs="Arial"/>
          <w:b/>
          <w:sz w:val="16"/>
          <w:szCs w:val="16"/>
        </w:rPr>
        <w:t>Иркутская область, Осинский район, с. Енисей, ул. Кирова, уч. 8 «Б».</w:t>
      </w:r>
      <w:proofErr w:type="gramEnd"/>
    </w:p>
    <w:p w:rsidR="004D735C" w:rsidRPr="004D735C" w:rsidRDefault="004D735C" w:rsidP="004D735C">
      <w:pPr>
        <w:shd w:val="clear" w:color="auto" w:fill="FFFFFF"/>
        <w:spacing w:before="283" w:line="269" w:lineRule="exact"/>
        <w:ind w:right="19" w:firstLine="696"/>
        <w:jc w:val="both"/>
        <w:rPr>
          <w:sz w:val="16"/>
          <w:szCs w:val="16"/>
        </w:rPr>
      </w:pPr>
      <w:r w:rsidRPr="004D735C">
        <w:rPr>
          <w:color w:val="000000"/>
          <w:spacing w:val="-1"/>
          <w:sz w:val="16"/>
          <w:szCs w:val="16"/>
        </w:rPr>
        <w:t xml:space="preserve">Рассмотрев заявление администрации </w:t>
      </w:r>
      <w:proofErr w:type="spellStart"/>
      <w:r w:rsidRPr="004D735C">
        <w:rPr>
          <w:color w:val="000000"/>
          <w:spacing w:val="-1"/>
          <w:sz w:val="16"/>
          <w:szCs w:val="16"/>
        </w:rPr>
        <w:t>Осинского</w:t>
      </w:r>
      <w:proofErr w:type="spellEnd"/>
      <w:r w:rsidRPr="004D735C">
        <w:rPr>
          <w:color w:val="000000"/>
          <w:spacing w:val="-1"/>
          <w:sz w:val="16"/>
          <w:szCs w:val="16"/>
        </w:rPr>
        <w:t xml:space="preserve"> муниципального района,                             </w:t>
      </w:r>
      <w:r w:rsidRPr="004D735C">
        <w:rPr>
          <w:color w:val="000000"/>
          <w:spacing w:val="2"/>
          <w:sz w:val="16"/>
          <w:szCs w:val="16"/>
        </w:rPr>
        <w:t xml:space="preserve"> в соответствии с Федеральным законом «Об общих принципах местного самоуправления» от 06.10.2003г №131-ФЗ,  Земельным Кодексом  Российской Федерации от 25 октября </w:t>
      </w:r>
      <w:r w:rsidRPr="004D735C">
        <w:rPr>
          <w:color w:val="000000"/>
          <w:spacing w:val="-2"/>
          <w:sz w:val="16"/>
          <w:szCs w:val="16"/>
        </w:rPr>
        <w:t xml:space="preserve">2001 г. № 136-ФЗ, Федеральным законом «О введении в действие Земельного Кодекса </w:t>
      </w:r>
      <w:r w:rsidRPr="004D735C">
        <w:rPr>
          <w:color w:val="000000"/>
          <w:spacing w:val="-3"/>
          <w:sz w:val="16"/>
          <w:szCs w:val="16"/>
        </w:rPr>
        <w:t xml:space="preserve">Российской Федерации» от 25 октября 2001г. № 137-ФЗ, руководствуясь Уставом МО </w:t>
      </w:r>
      <w:r w:rsidRPr="004D735C">
        <w:rPr>
          <w:color w:val="000000"/>
          <w:spacing w:val="-4"/>
          <w:sz w:val="16"/>
          <w:szCs w:val="16"/>
        </w:rPr>
        <w:t>«Бурят-</w:t>
      </w:r>
      <w:proofErr w:type="spellStart"/>
      <w:r w:rsidRPr="004D735C">
        <w:rPr>
          <w:color w:val="000000"/>
          <w:spacing w:val="-4"/>
          <w:sz w:val="16"/>
          <w:szCs w:val="16"/>
        </w:rPr>
        <w:t>Янгуты</w:t>
      </w:r>
      <w:proofErr w:type="spellEnd"/>
      <w:r w:rsidRPr="004D735C">
        <w:rPr>
          <w:color w:val="000000"/>
          <w:spacing w:val="-4"/>
          <w:sz w:val="16"/>
          <w:szCs w:val="16"/>
        </w:rPr>
        <w:t>»,</w:t>
      </w:r>
    </w:p>
    <w:p w:rsidR="004D735C" w:rsidRPr="004D735C" w:rsidRDefault="004D735C" w:rsidP="004D735C">
      <w:pPr>
        <w:shd w:val="clear" w:color="auto" w:fill="FFFFFF"/>
        <w:spacing w:before="278"/>
        <w:ind w:right="19"/>
        <w:jc w:val="center"/>
        <w:rPr>
          <w:sz w:val="16"/>
          <w:szCs w:val="16"/>
        </w:rPr>
      </w:pPr>
      <w:r w:rsidRPr="004D735C">
        <w:rPr>
          <w:color w:val="000000"/>
          <w:spacing w:val="-5"/>
          <w:sz w:val="16"/>
          <w:szCs w:val="16"/>
        </w:rPr>
        <w:t>ПОСТАНОВЛЯЮ:</w:t>
      </w:r>
    </w:p>
    <w:p w:rsidR="004D735C" w:rsidRPr="004D735C" w:rsidRDefault="004D735C" w:rsidP="004D735C">
      <w:pPr>
        <w:shd w:val="clear" w:color="auto" w:fill="FFFFFF"/>
        <w:tabs>
          <w:tab w:val="left" w:pos="1070"/>
        </w:tabs>
        <w:spacing w:before="269" w:line="269" w:lineRule="exact"/>
        <w:ind w:left="14" w:firstLine="720"/>
        <w:jc w:val="both"/>
        <w:rPr>
          <w:sz w:val="16"/>
          <w:szCs w:val="16"/>
        </w:rPr>
      </w:pPr>
      <w:r w:rsidRPr="004D735C">
        <w:rPr>
          <w:color w:val="000000"/>
          <w:spacing w:val="-31"/>
          <w:sz w:val="16"/>
          <w:szCs w:val="16"/>
        </w:rPr>
        <w:t>1.</w:t>
      </w:r>
      <w:r w:rsidRPr="004D735C">
        <w:rPr>
          <w:color w:val="000000"/>
          <w:sz w:val="16"/>
          <w:szCs w:val="16"/>
        </w:rPr>
        <w:tab/>
      </w:r>
      <w:r w:rsidRPr="004D735C">
        <w:rPr>
          <w:color w:val="000000"/>
          <w:spacing w:val="-1"/>
          <w:sz w:val="16"/>
          <w:szCs w:val="16"/>
        </w:rPr>
        <w:t xml:space="preserve">Предоставить    в </w:t>
      </w:r>
      <w:r w:rsidRPr="004D735C">
        <w:rPr>
          <w:color w:val="000000"/>
          <w:spacing w:val="5"/>
          <w:sz w:val="16"/>
          <w:szCs w:val="16"/>
        </w:rPr>
        <w:t xml:space="preserve">постоянное (бессрочное) пользование земельный участок из земель населенных пунктов с </w:t>
      </w:r>
      <w:r w:rsidRPr="004D735C">
        <w:rPr>
          <w:color w:val="000000"/>
          <w:spacing w:val="-1"/>
          <w:sz w:val="16"/>
          <w:szCs w:val="16"/>
        </w:rPr>
        <w:t xml:space="preserve">кадастровым номером 85:05:010101:1684, общей площадью 3534 </w:t>
      </w:r>
      <w:proofErr w:type="spellStart"/>
      <w:r w:rsidRPr="004D735C">
        <w:rPr>
          <w:color w:val="000000"/>
          <w:spacing w:val="-1"/>
          <w:sz w:val="16"/>
          <w:szCs w:val="16"/>
        </w:rPr>
        <w:t>кв.м</w:t>
      </w:r>
      <w:proofErr w:type="spellEnd"/>
      <w:r w:rsidRPr="004D735C">
        <w:rPr>
          <w:color w:val="000000"/>
          <w:spacing w:val="-1"/>
          <w:sz w:val="16"/>
          <w:szCs w:val="16"/>
        </w:rPr>
        <w:t xml:space="preserve">., находящийся по адресу: </w:t>
      </w:r>
      <w:r w:rsidRPr="004D735C">
        <w:rPr>
          <w:color w:val="000000"/>
          <w:spacing w:val="2"/>
          <w:sz w:val="16"/>
          <w:szCs w:val="16"/>
        </w:rPr>
        <w:t>Иркутская область, Осинский район, с. Енисей, ул. Кирова, уч. 8</w:t>
      </w:r>
      <w:proofErr w:type="gramStart"/>
      <w:r w:rsidRPr="004D735C">
        <w:rPr>
          <w:color w:val="000000"/>
          <w:spacing w:val="2"/>
          <w:sz w:val="16"/>
          <w:szCs w:val="16"/>
        </w:rPr>
        <w:t xml:space="preserve"> Б</w:t>
      </w:r>
      <w:proofErr w:type="gramEnd"/>
      <w:r w:rsidRPr="004D735C">
        <w:rPr>
          <w:color w:val="000000"/>
          <w:spacing w:val="2"/>
          <w:sz w:val="16"/>
          <w:szCs w:val="16"/>
        </w:rPr>
        <w:t>, для строительства жилого дома, в целях обеспечения жильем граждан по программе «Устойчивое развитие сельских территорий Иркутской области»</w:t>
      </w:r>
      <w:r w:rsidRPr="004D735C">
        <w:rPr>
          <w:color w:val="000000"/>
          <w:spacing w:val="-2"/>
          <w:sz w:val="16"/>
          <w:szCs w:val="16"/>
        </w:rPr>
        <w:t>.</w:t>
      </w:r>
    </w:p>
    <w:p w:rsidR="004D735C" w:rsidRPr="004D735C" w:rsidRDefault="004D735C" w:rsidP="004D735C">
      <w:pPr>
        <w:shd w:val="clear" w:color="auto" w:fill="FFFFFF"/>
        <w:tabs>
          <w:tab w:val="left" w:pos="941"/>
        </w:tabs>
        <w:spacing w:before="5" w:line="269" w:lineRule="exact"/>
        <w:ind w:left="19" w:firstLine="691"/>
        <w:jc w:val="both"/>
        <w:rPr>
          <w:sz w:val="16"/>
          <w:szCs w:val="16"/>
        </w:rPr>
      </w:pPr>
      <w:r w:rsidRPr="004D735C">
        <w:rPr>
          <w:color w:val="000000"/>
          <w:spacing w:val="-19"/>
          <w:sz w:val="16"/>
          <w:szCs w:val="16"/>
        </w:rPr>
        <w:t>2.</w:t>
      </w:r>
      <w:r w:rsidRPr="004D735C">
        <w:rPr>
          <w:color w:val="000000"/>
          <w:sz w:val="16"/>
          <w:szCs w:val="16"/>
        </w:rPr>
        <w:tab/>
      </w:r>
      <w:r w:rsidRPr="004D735C">
        <w:rPr>
          <w:color w:val="000000"/>
          <w:spacing w:val="-2"/>
          <w:sz w:val="16"/>
          <w:szCs w:val="16"/>
        </w:rPr>
        <w:t xml:space="preserve">Право постоянного (бессрочного) пользования на земельный участок в соответствии с </w:t>
      </w:r>
      <w:r w:rsidRPr="004D735C">
        <w:rPr>
          <w:color w:val="000000"/>
          <w:spacing w:val="1"/>
          <w:sz w:val="16"/>
          <w:szCs w:val="16"/>
        </w:rPr>
        <w:t xml:space="preserve">Федеральным законом от 21 июля 1997г. № 122-ФЗ «О государственной регистрации прав на недвижимое имущество и сделок с ним» подлежит регистрации в   Управлении Федеральной </w:t>
      </w:r>
      <w:r w:rsidRPr="004D735C">
        <w:rPr>
          <w:color w:val="000000"/>
          <w:spacing w:val="2"/>
          <w:sz w:val="16"/>
          <w:szCs w:val="16"/>
        </w:rPr>
        <w:t xml:space="preserve">службы  государственной  регистрации,  кадастра и  картографии  по  Иркутской  области  и </w:t>
      </w:r>
      <w:r w:rsidRPr="004D735C">
        <w:rPr>
          <w:color w:val="000000"/>
          <w:spacing w:val="-2"/>
          <w:sz w:val="16"/>
          <w:szCs w:val="16"/>
        </w:rPr>
        <w:t>возникает с момента регистрации.</w:t>
      </w:r>
    </w:p>
    <w:p w:rsidR="004D735C" w:rsidRPr="004D735C" w:rsidRDefault="004D735C" w:rsidP="004D735C">
      <w:pPr>
        <w:shd w:val="clear" w:color="auto" w:fill="FFFFFF"/>
        <w:rPr>
          <w:sz w:val="16"/>
          <w:szCs w:val="16"/>
        </w:rPr>
      </w:pPr>
    </w:p>
    <w:p w:rsidR="004D735C" w:rsidRPr="004D735C" w:rsidRDefault="004D735C" w:rsidP="004D735C">
      <w:pPr>
        <w:shd w:val="clear" w:color="auto" w:fill="FFFFFF"/>
        <w:rPr>
          <w:sz w:val="16"/>
          <w:szCs w:val="16"/>
        </w:rPr>
      </w:pPr>
      <w:r w:rsidRPr="004D735C">
        <w:rPr>
          <w:sz w:val="16"/>
          <w:szCs w:val="16"/>
        </w:rPr>
        <w:t xml:space="preserve">     Глава администрации </w:t>
      </w:r>
      <w:proofErr w:type="gramStart"/>
      <w:r w:rsidRPr="004D735C">
        <w:rPr>
          <w:sz w:val="16"/>
          <w:szCs w:val="16"/>
        </w:rPr>
        <w:t>муниципального</w:t>
      </w:r>
      <w:proofErr w:type="gramEnd"/>
    </w:p>
    <w:p w:rsidR="004D735C" w:rsidRDefault="004D735C" w:rsidP="004D735C">
      <w:pPr>
        <w:rPr>
          <w:sz w:val="16"/>
          <w:szCs w:val="16"/>
        </w:rPr>
      </w:pPr>
      <w:r w:rsidRPr="004D735C">
        <w:rPr>
          <w:sz w:val="16"/>
          <w:szCs w:val="16"/>
        </w:rPr>
        <w:t xml:space="preserve">     образования «Бурят-</w:t>
      </w:r>
      <w:proofErr w:type="spellStart"/>
      <w:r w:rsidRPr="004D735C">
        <w:rPr>
          <w:sz w:val="16"/>
          <w:szCs w:val="16"/>
        </w:rPr>
        <w:t>Янгуты</w:t>
      </w:r>
      <w:proofErr w:type="spellEnd"/>
      <w:r w:rsidRPr="004D735C">
        <w:rPr>
          <w:sz w:val="16"/>
          <w:szCs w:val="16"/>
        </w:rPr>
        <w:t xml:space="preserve">»                                                     </w:t>
      </w:r>
      <w:proofErr w:type="spellStart"/>
      <w:r w:rsidRPr="004D735C">
        <w:rPr>
          <w:sz w:val="16"/>
          <w:szCs w:val="16"/>
        </w:rPr>
        <w:t>И.В.Медведева</w:t>
      </w:r>
      <w:proofErr w:type="spellEnd"/>
    </w:p>
    <w:p w:rsidR="002D65CB" w:rsidRDefault="002D65CB" w:rsidP="004D735C">
      <w:pPr>
        <w:rPr>
          <w:sz w:val="16"/>
          <w:szCs w:val="16"/>
        </w:rPr>
      </w:pPr>
    </w:p>
    <w:p w:rsidR="002D65CB" w:rsidRPr="002D65CB" w:rsidRDefault="002D65CB" w:rsidP="002D65CB">
      <w:pPr>
        <w:widowControl w:val="0"/>
        <w:shd w:val="clear" w:color="auto" w:fill="FFFFFF"/>
        <w:tabs>
          <w:tab w:val="left" w:leader="underscore" w:pos="4176"/>
        </w:tabs>
        <w:jc w:val="center"/>
        <w:rPr>
          <w:b/>
          <w:sz w:val="16"/>
          <w:szCs w:val="16"/>
        </w:rPr>
      </w:pPr>
      <w:r w:rsidRPr="002D65CB">
        <w:rPr>
          <w:b/>
          <w:sz w:val="16"/>
          <w:szCs w:val="16"/>
        </w:rPr>
        <w:t>06.05.2022г. №126</w:t>
      </w:r>
    </w:p>
    <w:p w:rsidR="002D65CB" w:rsidRPr="002D65CB" w:rsidRDefault="002D65CB" w:rsidP="002D65CB">
      <w:pPr>
        <w:widowControl w:val="0"/>
        <w:shd w:val="clear" w:color="auto" w:fill="FFFFFF"/>
        <w:tabs>
          <w:tab w:val="left" w:leader="underscore" w:pos="4176"/>
        </w:tabs>
        <w:jc w:val="center"/>
        <w:rPr>
          <w:b/>
          <w:sz w:val="16"/>
          <w:szCs w:val="16"/>
        </w:rPr>
      </w:pPr>
      <w:r w:rsidRPr="002D65CB">
        <w:rPr>
          <w:b/>
          <w:sz w:val="16"/>
          <w:szCs w:val="16"/>
        </w:rPr>
        <w:t>РОССИЙСКАЯ ФЕДЕРАЦИЯ</w:t>
      </w:r>
    </w:p>
    <w:p w:rsidR="002D65CB" w:rsidRPr="002D65CB" w:rsidRDefault="002D65CB" w:rsidP="002D65CB">
      <w:pPr>
        <w:widowControl w:val="0"/>
        <w:shd w:val="clear" w:color="auto" w:fill="FFFFFF"/>
        <w:tabs>
          <w:tab w:val="left" w:leader="underscore" w:pos="4176"/>
        </w:tabs>
        <w:jc w:val="center"/>
        <w:rPr>
          <w:b/>
          <w:sz w:val="16"/>
          <w:szCs w:val="16"/>
        </w:rPr>
      </w:pPr>
      <w:r w:rsidRPr="002D65CB">
        <w:rPr>
          <w:b/>
          <w:sz w:val="16"/>
          <w:szCs w:val="16"/>
        </w:rPr>
        <w:t>ИРКУТСКАЯ ОБЛАСТЬ</w:t>
      </w:r>
    </w:p>
    <w:p w:rsidR="002D65CB" w:rsidRPr="002D65CB" w:rsidRDefault="002D65CB" w:rsidP="002D65CB">
      <w:pPr>
        <w:widowControl w:val="0"/>
        <w:shd w:val="clear" w:color="auto" w:fill="FFFFFF"/>
        <w:tabs>
          <w:tab w:val="left" w:leader="underscore" w:pos="4176"/>
        </w:tabs>
        <w:jc w:val="center"/>
        <w:rPr>
          <w:b/>
          <w:sz w:val="16"/>
          <w:szCs w:val="16"/>
        </w:rPr>
      </w:pPr>
      <w:r w:rsidRPr="002D65CB">
        <w:rPr>
          <w:b/>
          <w:sz w:val="16"/>
          <w:szCs w:val="16"/>
        </w:rPr>
        <w:t>ОСИНСКИЙ МУНИЦИПАЛЬНЫЙ РАЙОН</w:t>
      </w:r>
    </w:p>
    <w:p w:rsidR="002D65CB" w:rsidRPr="002D65CB" w:rsidRDefault="002D65CB" w:rsidP="002D65CB">
      <w:pPr>
        <w:widowControl w:val="0"/>
        <w:shd w:val="clear" w:color="auto" w:fill="FFFFFF"/>
        <w:tabs>
          <w:tab w:val="left" w:leader="underscore" w:pos="4176"/>
        </w:tabs>
        <w:jc w:val="center"/>
        <w:rPr>
          <w:b/>
          <w:sz w:val="16"/>
          <w:szCs w:val="16"/>
        </w:rPr>
      </w:pPr>
      <w:r w:rsidRPr="002D65CB">
        <w:rPr>
          <w:b/>
          <w:sz w:val="16"/>
          <w:szCs w:val="16"/>
        </w:rPr>
        <w:t>МУНИЦИПАЛЬНОЕ ОБРАЗОВАНИЕ «БУРЯТ-ЯНГУТЫ»</w:t>
      </w:r>
    </w:p>
    <w:p w:rsidR="002D65CB" w:rsidRPr="002D65CB" w:rsidRDefault="002D65CB" w:rsidP="002D65CB">
      <w:pPr>
        <w:widowControl w:val="0"/>
        <w:shd w:val="clear" w:color="auto" w:fill="FFFFFF"/>
        <w:tabs>
          <w:tab w:val="left" w:leader="underscore" w:pos="4176"/>
        </w:tabs>
        <w:jc w:val="center"/>
        <w:rPr>
          <w:b/>
          <w:sz w:val="16"/>
          <w:szCs w:val="16"/>
        </w:rPr>
      </w:pPr>
      <w:r w:rsidRPr="002D65CB">
        <w:rPr>
          <w:b/>
          <w:sz w:val="16"/>
          <w:szCs w:val="16"/>
        </w:rPr>
        <w:t>ДУМА</w:t>
      </w:r>
    </w:p>
    <w:p w:rsidR="002D65CB" w:rsidRPr="002D65CB" w:rsidRDefault="002D65CB" w:rsidP="002D65CB">
      <w:pPr>
        <w:widowControl w:val="0"/>
        <w:shd w:val="clear" w:color="auto" w:fill="FFFFFF"/>
        <w:tabs>
          <w:tab w:val="left" w:leader="underscore" w:pos="4176"/>
        </w:tabs>
        <w:jc w:val="center"/>
        <w:rPr>
          <w:b/>
          <w:sz w:val="16"/>
          <w:szCs w:val="16"/>
        </w:rPr>
      </w:pPr>
      <w:r w:rsidRPr="002D65CB">
        <w:rPr>
          <w:b/>
          <w:sz w:val="16"/>
          <w:szCs w:val="16"/>
        </w:rPr>
        <w:t>РЕШЕНИЕ</w:t>
      </w:r>
    </w:p>
    <w:p w:rsidR="002D65CB" w:rsidRPr="002D65CB" w:rsidRDefault="002D65CB" w:rsidP="002D65CB">
      <w:pPr>
        <w:widowControl w:val="0"/>
        <w:shd w:val="clear" w:color="auto" w:fill="FFFFFF"/>
        <w:tabs>
          <w:tab w:val="left" w:leader="underscore" w:pos="4176"/>
        </w:tabs>
        <w:jc w:val="center"/>
        <w:rPr>
          <w:sz w:val="16"/>
          <w:szCs w:val="16"/>
        </w:rPr>
      </w:pPr>
    </w:p>
    <w:p w:rsidR="002D65CB" w:rsidRPr="002D65CB" w:rsidRDefault="002D65CB" w:rsidP="002D65CB">
      <w:pPr>
        <w:widowControl w:val="0"/>
        <w:shd w:val="clear" w:color="auto" w:fill="FFFFFF"/>
        <w:jc w:val="center"/>
        <w:rPr>
          <w:sz w:val="16"/>
          <w:szCs w:val="16"/>
        </w:rPr>
      </w:pPr>
      <w:r w:rsidRPr="002D65CB">
        <w:rPr>
          <w:b/>
          <w:bCs/>
          <w:color w:val="000000"/>
          <w:spacing w:val="-9"/>
          <w:sz w:val="16"/>
          <w:szCs w:val="16"/>
        </w:rPr>
        <w:t>О ВНЕСЕНИИ ИЗМЕНЕНИЙ И ДОПОЛНЕНИЙ В УСТАВ</w:t>
      </w:r>
      <w:r w:rsidRPr="002D65CB">
        <w:rPr>
          <w:sz w:val="16"/>
          <w:szCs w:val="16"/>
        </w:rPr>
        <w:t xml:space="preserve"> </w:t>
      </w:r>
      <w:r w:rsidRPr="002D65CB">
        <w:rPr>
          <w:b/>
          <w:bCs/>
          <w:color w:val="000000"/>
          <w:spacing w:val="-7"/>
          <w:sz w:val="16"/>
          <w:szCs w:val="16"/>
        </w:rPr>
        <w:t>МУНИЦИПАЛЬНОГО ОБРАЗОВАНИЯ «БУРЯТ-ЯНГУТЫ»</w:t>
      </w:r>
    </w:p>
    <w:p w:rsidR="002D65CB" w:rsidRPr="002D65CB" w:rsidRDefault="002D65CB" w:rsidP="002D65CB">
      <w:pPr>
        <w:widowControl w:val="0"/>
        <w:shd w:val="clear" w:color="auto" w:fill="FFFFFF"/>
        <w:ind w:firstLine="709"/>
        <w:jc w:val="both"/>
        <w:rPr>
          <w:color w:val="000000"/>
          <w:spacing w:val="-5"/>
          <w:sz w:val="16"/>
          <w:szCs w:val="16"/>
        </w:rPr>
      </w:pPr>
    </w:p>
    <w:p w:rsidR="002D65CB" w:rsidRPr="002D65CB" w:rsidRDefault="002D65CB" w:rsidP="002D65CB">
      <w:pPr>
        <w:widowControl w:val="0"/>
        <w:shd w:val="clear" w:color="auto" w:fill="FFFFFF"/>
        <w:ind w:firstLine="709"/>
        <w:jc w:val="both"/>
        <w:rPr>
          <w:color w:val="000000"/>
          <w:spacing w:val="-6"/>
          <w:sz w:val="16"/>
          <w:szCs w:val="16"/>
        </w:rPr>
      </w:pPr>
      <w:r w:rsidRPr="002D65CB">
        <w:rPr>
          <w:color w:val="000000"/>
          <w:spacing w:val="-5"/>
          <w:sz w:val="16"/>
          <w:szCs w:val="16"/>
        </w:rPr>
        <w:t>В соответствии со ст. 7, 35, 44 Федерального закона от 06.10.2003 №131-ФЗ «Об общих</w:t>
      </w:r>
      <w:r w:rsidRPr="002D65CB">
        <w:rPr>
          <w:sz w:val="16"/>
          <w:szCs w:val="16"/>
        </w:rPr>
        <w:t xml:space="preserve"> </w:t>
      </w:r>
      <w:r w:rsidRPr="002D65CB">
        <w:rPr>
          <w:color w:val="000000"/>
          <w:spacing w:val="-6"/>
          <w:sz w:val="16"/>
          <w:szCs w:val="16"/>
        </w:rPr>
        <w:t>принципах организации местного самоуправления в Российской Федерации» Дума</w:t>
      </w:r>
      <w:r w:rsidRPr="002D65CB">
        <w:rPr>
          <w:color w:val="000000"/>
          <w:sz w:val="16"/>
          <w:szCs w:val="16"/>
        </w:rPr>
        <w:t xml:space="preserve"> </w:t>
      </w:r>
      <w:r w:rsidRPr="002D65CB">
        <w:rPr>
          <w:color w:val="000000"/>
          <w:spacing w:val="-6"/>
          <w:sz w:val="16"/>
          <w:szCs w:val="16"/>
        </w:rPr>
        <w:t>муниципального образования «Бурят-</w:t>
      </w:r>
      <w:proofErr w:type="spellStart"/>
      <w:r w:rsidRPr="002D65CB">
        <w:rPr>
          <w:color w:val="000000"/>
          <w:spacing w:val="-6"/>
          <w:sz w:val="16"/>
          <w:szCs w:val="16"/>
        </w:rPr>
        <w:t>Янгуты</w:t>
      </w:r>
      <w:proofErr w:type="spellEnd"/>
      <w:r w:rsidRPr="002D65CB">
        <w:rPr>
          <w:color w:val="000000"/>
          <w:spacing w:val="-6"/>
          <w:sz w:val="16"/>
          <w:szCs w:val="16"/>
        </w:rPr>
        <w:t>»</w:t>
      </w:r>
    </w:p>
    <w:p w:rsidR="002D65CB" w:rsidRPr="002D65CB" w:rsidRDefault="002D65CB" w:rsidP="002D65CB">
      <w:pPr>
        <w:widowControl w:val="0"/>
        <w:shd w:val="clear" w:color="auto" w:fill="FFFFFF"/>
        <w:ind w:firstLine="709"/>
        <w:jc w:val="both"/>
        <w:rPr>
          <w:sz w:val="16"/>
          <w:szCs w:val="16"/>
        </w:rPr>
      </w:pPr>
    </w:p>
    <w:p w:rsidR="002D65CB" w:rsidRPr="002D65CB" w:rsidRDefault="002D65CB" w:rsidP="002D65CB">
      <w:pPr>
        <w:widowControl w:val="0"/>
        <w:shd w:val="clear" w:color="auto" w:fill="FFFFFF"/>
        <w:jc w:val="center"/>
        <w:rPr>
          <w:b/>
          <w:bCs/>
          <w:color w:val="000000"/>
          <w:spacing w:val="-12"/>
          <w:sz w:val="16"/>
          <w:szCs w:val="16"/>
        </w:rPr>
      </w:pPr>
      <w:r w:rsidRPr="002D65CB">
        <w:rPr>
          <w:b/>
          <w:bCs/>
          <w:color w:val="000000"/>
          <w:spacing w:val="-12"/>
          <w:sz w:val="16"/>
          <w:szCs w:val="16"/>
        </w:rPr>
        <w:t>РЕШИЛА:</w:t>
      </w:r>
    </w:p>
    <w:p w:rsidR="002D65CB" w:rsidRPr="002D65CB" w:rsidRDefault="002D65CB" w:rsidP="002D65CB">
      <w:pPr>
        <w:widowControl w:val="0"/>
        <w:shd w:val="clear" w:color="auto" w:fill="FFFFFF"/>
        <w:ind w:firstLine="709"/>
        <w:rPr>
          <w:sz w:val="16"/>
          <w:szCs w:val="16"/>
        </w:rPr>
      </w:pPr>
    </w:p>
    <w:p w:rsidR="002D65CB" w:rsidRPr="002D65CB" w:rsidRDefault="002D65CB" w:rsidP="002D65CB">
      <w:pPr>
        <w:widowControl w:val="0"/>
        <w:shd w:val="clear" w:color="auto" w:fill="FFFFFF"/>
        <w:tabs>
          <w:tab w:val="left" w:leader="underscore" w:pos="3874"/>
        </w:tabs>
        <w:ind w:firstLine="734"/>
        <w:jc w:val="both"/>
        <w:rPr>
          <w:color w:val="000000"/>
          <w:spacing w:val="-2"/>
          <w:sz w:val="16"/>
          <w:szCs w:val="16"/>
        </w:rPr>
      </w:pPr>
      <w:r w:rsidRPr="002D65CB">
        <w:rPr>
          <w:color w:val="000000"/>
          <w:spacing w:val="-3"/>
          <w:sz w:val="16"/>
          <w:szCs w:val="16"/>
        </w:rPr>
        <w:t>1. Внести в Устав</w:t>
      </w:r>
      <w:r w:rsidRPr="002D65CB">
        <w:rPr>
          <w:color w:val="000000"/>
          <w:sz w:val="16"/>
          <w:szCs w:val="16"/>
        </w:rPr>
        <w:t xml:space="preserve"> </w:t>
      </w:r>
      <w:r w:rsidRPr="002D65CB">
        <w:rPr>
          <w:color w:val="000000"/>
          <w:spacing w:val="-2"/>
          <w:sz w:val="16"/>
          <w:szCs w:val="16"/>
        </w:rPr>
        <w:t>муниципального образования «Бурят-</w:t>
      </w:r>
      <w:proofErr w:type="spellStart"/>
      <w:r w:rsidRPr="002D65CB">
        <w:rPr>
          <w:color w:val="000000"/>
          <w:spacing w:val="-2"/>
          <w:sz w:val="16"/>
          <w:szCs w:val="16"/>
        </w:rPr>
        <w:t>Янгуты</w:t>
      </w:r>
      <w:proofErr w:type="spellEnd"/>
      <w:r w:rsidRPr="002D65CB">
        <w:rPr>
          <w:color w:val="000000"/>
          <w:spacing w:val="-2"/>
          <w:sz w:val="16"/>
          <w:szCs w:val="16"/>
        </w:rPr>
        <w:t>» следующие изменения:</w:t>
      </w:r>
    </w:p>
    <w:p w:rsidR="002D65CB" w:rsidRPr="002D65CB" w:rsidRDefault="002D65CB" w:rsidP="002D65CB">
      <w:pPr>
        <w:shd w:val="clear" w:color="auto" w:fill="FFFFFF"/>
        <w:ind w:firstLine="709"/>
        <w:jc w:val="both"/>
        <w:rPr>
          <w:color w:val="22272F"/>
          <w:sz w:val="16"/>
          <w:szCs w:val="16"/>
        </w:rPr>
      </w:pPr>
      <w:r w:rsidRPr="002D65CB">
        <w:rPr>
          <w:color w:val="22272F"/>
          <w:sz w:val="16"/>
          <w:szCs w:val="16"/>
        </w:rPr>
        <w:t>1.1. Часть 3 статьи 46 изложить в следующей редакции:</w:t>
      </w:r>
    </w:p>
    <w:p w:rsidR="002D65CB" w:rsidRPr="002D65CB" w:rsidRDefault="002D65CB" w:rsidP="002D65CB">
      <w:pPr>
        <w:shd w:val="clear" w:color="auto" w:fill="FFFFFF"/>
        <w:ind w:firstLine="709"/>
        <w:jc w:val="both"/>
        <w:rPr>
          <w:b/>
          <w:color w:val="22272F"/>
          <w:sz w:val="16"/>
          <w:szCs w:val="16"/>
        </w:rPr>
      </w:pPr>
      <w:r w:rsidRPr="002D65CB">
        <w:rPr>
          <w:b/>
          <w:color w:val="22272F"/>
          <w:sz w:val="16"/>
          <w:szCs w:val="16"/>
        </w:rPr>
        <w:t xml:space="preserve">«3. </w:t>
      </w:r>
      <w:proofErr w:type="gramStart"/>
      <w:r w:rsidRPr="002D65CB">
        <w:rPr>
          <w:b/>
          <w:color w:val="22272F"/>
          <w:sz w:val="16"/>
          <w:szCs w:val="16"/>
        </w:rPr>
        <w:t>Проекты муниципальных нормативных правовых актов, устанавливающие новые или изменяющие ранее предусмотренные муниципальными нормативными правовыми актами обязательные требования для субъектов предпринимательской и иной экономической деятельности, обязанности для субъектов инвестиционной деятельности, могут подлежать оценке регулирующего воздействия, проводимой органами местного самоуправления соответствующих муниципальных образований в порядке, установленном муниципальными нормативными правовыми актами в соответствии с законом Иркутской области, за исключением:</w:t>
      </w:r>
      <w:proofErr w:type="gramEnd"/>
    </w:p>
    <w:p w:rsidR="002D65CB" w:rsidRPr="002D65CB" w:rsidRDefault="002D65CB" w:rsidP="002D65CB">
      <w:pPr>
        <w:shd w:val="clear" w:color="auto" w:fill="FFFFFF"/>
        <w:ind w:firstLine="709"/>
        <w:jc w:val="both"/>
        <w:rPr>
          <w:b/>
          <w:color w:val="22272F"/>
          <w:sz w:val="16"/>
          <w:szCs w:val="16"/>
        </w:rPr>
      </w:pPr>
      <w:r w:rsidRPr="002D65CB">
        <w:rPr>
          <w:b/>
          <w:color w:val="22272F"/>
          <w:sz w:val="16"/>
          <w:szCs w:val="16"/>
        </w:rPr>
        <w:t>1) проектов нормативных правовых актов представительных органов муниципальных образований, устанавливающих, изменяющих, приостанавливающих, отменяющих местные налоги и сборы;</w:t>
      </w:r>
    </w:p>
    <w:p w:rsidR="002D65CB" w:rsidRPr="002D65CB" w:rsidRDefault="002D65CB" w:rsidP="002D65CB">
      <w:pPr>
        <w:shd w:val="clear" w:color="auto" w:fill="FFFFFF"/>
        <w:ind w:firstLine="709"/>
        <w:jc w:val="both"/>
        <w:rPr>
          <w:b/>
          <w:color w:val="22272F"/>
          <w:sz w:val="16"/>
          <w:szCs w:val="16"/>
        </w:rPr>
      </w:pPr>
      <w:r w:rsidRPr="002D65CB">
        <w:rPr>
          <w:b/>
          <w:color w:val="22272F"/>
          <w:sz w:val="16"/>
          <w:szCs w:val="16"/>
        </w:rPr>
        <w:t>2) проектов нормативных правовых актов представительных органов муниципальных образований, регулирующих бюджетные правоотношения;</w:t>
      </w:r>
    </w:p>
    <w:p w:rsidR="002D65CB" w:rsidRPr="002D65CB" w:rsidRDefault="002D65CB" w:rsidP="002D65CB">
      <w:pPr>
        <w:shd w:val="clear" w:color="auto" w:fill="FFFFFF"/>
        <w:ind w:firstLine="709"/>
        <w:jc w:val="both"/>
        <w:rPr>
          <w:b/>
          <w:color w:val="22272F"/>
          <w:sz w:val="16"/>
          <w:szCs w:val="16"/>
        </w:rPr>
      </w:pPr>
      <w:r w:rsidRPr="002D65CB">
        <w:rPr>
          <w:b/>
          <w:color w:val="22272F"/>
          <w:sz w:val="16"/>
          <w:szCs w:val="16"/>
        </w:rPr>
        <w:t>3) проектов нормативных правовых актов, разработанных в целях ликвидации чрезвычайных ситуаций природного и техногенного характера на период действия режимов чрезвычайных ситуаций.</w:t>
      </w:r>
    </w:p>
    <w:p w:rsidR="002D65CB" w:rsidRPr="002D65CB" w:rsidRDefault="002D65CB" w:rsidP="002D65CB">
      <w:pPr>
        <w:shd w:val="clear" w:color="auto" w:fill="FFFFFF"/>
        <w:ind w:firstLine="709"/>
        <w:jc w:val="both"/>
        <w:rPr>
          <w:b/>
          <w:color w:val="22272F"/>
          <w:sz w:val="16"/>
          <w:szCs w:val="16"/>
        </w:rPr>
      </w:pPr>
      <w:r w:rsidRPr="002D65CB">
        <w:rPr>
          <w:b/>
          <w:color w:val="22272F"/>
          <w:sz w:val="16"/>
          <w:szCs w:val="16"/>
        </w:rPr>
        <w:t>Оценка регулирующего воздействия проектов муниципальных нормативных правовых актов проводится в целях выявления положений, вводящих избыточные обязанности, запреты и ограничения для субъектов предпринимательской и иной экономической деятельности или способствующих их введению, а также положений, способствующих возникновению необоснованных расходов субъектов предпринимательской и иной экономической деятельности и местных бюджетов</w:t>
      </w:r>
      <w:proofErr w:type="gramStart"/>
      <w:r w:rsidRPr="002D65CB">
        <w:rPr>
          <w:b/>
          <w:color w:val="22272F"/>
          <w:sz w:val="16"/>
          <w:szCs w:val="16"/>
        </w:rPr>
        <w:t>.»</w:t>
      </w:r>
      <w:r w:rsidRPr="002D65CB">
        <w:rPr>
          <w:color w:val="22272F"/>
          <w:sz w:val="16"/>
          <w:szCs w:val="16"/>
        </w:rPr>
        <w:t>.</w:t>
      </w:r>
      <w:proofErr w:type="gramEnd"/>
    </w:p>
    <w:p w:rsidR="002D65CB" w:rsidRPr="002D65CB" w:rsidRDefault="002D65CB" w:rsidP="002D65CB">
      <w:pPr>
        <w:widowControl w:val="0"/>
        <w:shd w:val="clear" w:color="auto" w:fill="FFFFFF"/>
        <w:tabs>
          <w:tab w:val="left" w:pos="1147"/>
        </w:tabs>
        <w:ind w:firstLine="709"/>
        <w:jc w:val="both"/>
        <w:rPr>
          <w:color w:val="000000"/>
          <w:spacing w:val="-17"/>
          <w:sz w:val="16"/>
          <w:szCs w:val="16"/>
        </w:rPr>
      </w:pPr>
      <w:r w:rsidRPr="002D65CB">
        <w:rPr>
          <w:color w:val="000000"/>
          <w:spacing w:val="-17"/>
          <w:sz w:val="16"/>
          <w:szCs w:val="16"/>
        </w:rPr>
        <w:t>1.2. Статью 70 изложить в следующей редакции:</w:t>
      </w:r>
    </w:p>
    <w:p w:rsidR="002D65CB" w:rsidRPr="002D65CB" w:rsidRDefault="002D65CB" w:rsidP="002D65CB">
      <w:pPr>
        <w:ind w:firstLine="709"/>
        <w:jc w:val="both"/>
        <w:rPr>
          <w:rFonts w:eastAsia="Calibri"/>
          <w:b/>
          <w:sz w:val="16"/>
          <w:szCs w:val="16"/>
          <w:lang w:eastAsia="en-US"/>
        </w:rPr>
      </w:pPr>
      <w:r w:rsidRPr="002D65CB">
        <w:rPr>
          <w:rFonts w:eastAsia="Calibri"/>
          <w:b/>
          <w:sz w:val="16"/>
          <w:szCs w:val="16"/>
          <w:lang w:eastAsia="en-US"/>
        </w:rPr>
        <w:t xml:space="preserve">«1. </w:t>
      </w:r>
      <w:proofErr w:type="gramStart"/>
      <w:r w:rsidRPr="002D65CB">
        <w:rPr>
          <w:rFonts w:eastAsia="Calibri"/>
          <w:b/>
          <w:sz w:val="16"/>
          <w:szCs w:val="16"/>
          <w:lang w:eastAsia="en-US"/>
        </w:rPr>
        <w:t>Органы местного самоуправления муниципального образования «Бурят-</w:t>
      </w:r>
      <w:proofErr w:type="spellStart"/>
      <w:r w:rsidRPr="002D65CB">
        <w:rPr>
          <w:rFonts w:eastAsia="Calibri"/>
          <w:b/>
          <w:sz w:val="16"/>
          <w:szCs w:val="16"/>
          <w:lang w:eastAsia="en-US"/>
        </w:rPr>
        <w:t>Янгуты</w:t>
      </w:r>
      <w:proofErr w:type="spellEnd"/>
      <w:r w:rsidRPr="002D65CB">
        <w:rPr>
          <w:rFonts w:eastAsia="Calibri"/>
          <w:b/>
          <w:sz w:val="16"/>
          <w:szCs w:val="16"/>
          <w:lang w:eastAsia="en-US"/>
        </w:rPr>
        <w:t>» организуют и осуществляют муниципальный контроль за соблюдением требований, установленных муниципальными правовыми актами, принятыми по вопросам местного значения, а в случаях, если соответствующие виды контроля отнесены федеральными законами к полномочиям органов местного самоуправления, также муниципальный контроль за соблюдением требований, установленных федеральными законами, законами Иркутской области.</w:t>
      </w:r>
      <w:proofErr w:type="gramEnd"/>
    </w:p>
    <w:p w:rsidR="002D65CB" w:rsidRPr="002D65CB" w:rsidRDefault="002D65CB" w:rsidP="002D65CB">
      <w:pPr>
        <w:ind w:firstLine="709"/>
        <w:jc w:val="both"/>
        <w:rPr>
          <w:rFonts w:eastAsia="Calibri"/>
          <w:b/>
          <w:sz w:val="16"/>
          <w:szCs w:val="16"/>
          <w:lang w:eastAsia="en-US"/>
        </w:rPr>
      </w:pPr>
      <w:r w:rsidRPr="002D65CB">
        <w:rPr>
          <w:rFonts w:eastAsia="Calibri"/>
          <w:b/>
          <w:sz w:val="16"/>
          <w:szCs w:val="16"/>
          <w:lang w:eastAsia="en-US"/>
        </w:rPr>
        <w:t>Муниципальный контроль подлежит осуществлению при наличии в границах муниципального образования «Бурят-</w:t>
      </w:r>
      <w:proofErr w:type="spellStart"/>
      <w:r w:rsidRPr="002D65CB">
        <w:rPr>
          <w:rFonts w:eastAsia="Calibri"/>
          <w:b/>
          <w:sz w:val="16"/>
          <w:szCs w:val="16"/>
          <w:lang w:eastAsia="en-US"/>
        </w:rPr>
        <w:t>Янгуты</w:t>
      </w:r>
      <w:proofErr w:type="spellEnd"/>
      <w:r w:rsidRPr="002D65CB">
        <w:rPr>
          <w:rFonts w:eastAsia="Calibri"/>
          <w:b/>
          <w:sz w:val="16"/>
          <w:szCs w:val="16"/>
          <w:lang w:eastAsia="en-US"/>
        </w:rPr>
        <w:t>» объектов соответствующего вида контроля.</w:t>
      </w:r>
    </w:p>
    <w:p w:rsidR="002D65CB" w:rsidRPr="002D65CB" w:rsidRDefault="002D65CB" w:rsidP="002D65CB">
      <w:pPr>
        <w:ind w:firstLine="709"/>
        <w:jc w:val="both"/>
        <w:rPr>
          <w:rFonts w:eastAsia="Calibri"/>
          <w:b/>
          <w:sz w:val="16"/>
          <w:szCs w:val="16"/>
          <w:lang w:eastAsia="en-US"/>
        </w:rPr>
      </w:pPr>
      <w:r w:rsidRPr="002D65CB">
        <w:rPr>
          <w:rFonts w:eastAsia="Calibri"/>
          <w:b/>
          <w:sz w:val="16"/>
          <w:szCs w:val="16"/>
          <w:lang w:eastAsia="en-US"/>
        </w:rPr>
        <w:lastRenderedPageBreak/>
        <w:t>2. Определение органов местного самоуправления муниципального образования «Бурят-</w:t>
      </w:r>
      <w:proofErr w:type="spellStart"/>
      <w:r w:rsidRPr="002D65CB">
        <w:rPr>
          <w:rFonts w:eastAsia="Calibri"/>
          <w:b/>
          <w:sz w:val="16"/>
          <w:szCs w:val="16"/>
          <w:lang w:eastAsia="en-US"/>
        </w:rPr>
        <w:t>Янгуты</w:t>
      </w:r>
      <w:proofErr w:type="spellEnd"/>
      <w:r w:rsidRPr="002D65CB">
        <w:rPr>
          <w:rFonts w:eastAsia="Calibri"/>
          <w:b/>
          <w:sz w:val="16"/>
          <w:szCs w:val="16"/>
          <w:lang w:eastAsia="en-US"/>
        </w:rPr>
        <w:t>», наделенных полномочиями по осуществлению муниципального контроля, установление их организационной структуры, полномочий, функций, порядка их деятельности и определение перечня должностных лиц указанных органов местного самоуправления и их полномочий осуществляются в соответствии с Положением о муниципальном контроле, утверждаемым Думой</w:t>
      </w:r>
      <w:r w:rsidRPr="002D65CB">
        <w:rPr>
          <w:rFonts w:ascii="Calibri" w:eastAsia="Calibri" w:hAnsi="Calibri"/>
          <w:b/>
          <w:sz w:val="16"/>
          <w:szCs w:val="16"/>
          <w:lang w:eastAsia="en-US"/>
        </w:rPr>
        <w:t xml:space="preserve"> </w:t>
      </w:r>
      <w:r w:rsidRPr="002D65CB">
        <w:rPr>
          <w:rFonts w:eastAsia="Calibri"/>
          <w:b/>
          <w:sz w:val="16"/>
          <w:szCs w:val="16"/>
          <w:lang w:eastAsia="en-US"/>
        </w:rPr>
        <w:t>муниципального образования «Бурят-</w:t>
      </w:r>
      <w:proofErr w:type="spellStart"/>
      <w:r w:rsidRPr="002D65CB">
        <w:rPr>
          <w:rFonts w:eastAsia="Calibri"/>
          <w:b/>
          <w:sz w:val="16"/>
          <w:szCs w:val="16"/>
          <w:lang w:eastAsia="en-US"/>
        </w:rPr>
        <w:t>Янгуты</w:t>
      </w:r>
      <w:proofErr w:type="spellEnd"/>
      <w:r w:rsidRPr="002D65CB">
        <w:rPr>
          <w:rFonts w:eastAsia="Calibri"/>
          <w:b/>
          <w:sz w:val="16"/>
          <w:szCs w:val="16"/>
          <w:lang w:eastAsia="en-US"/>
        </w:rPr>
        <w:t>».</w:t>
      </w:r>
    </w:p>
    <w:p w:rsidR="002D65CB" w:rsidRPr="002D65CB" w:rsidRDefault="002D65CB" w:rsidP="002D65CB">
      <w:pPr>
        <w:widowControl w:val="0"/>
        <w:shd w:val="clear" w:color="auto" w:fill="FFFFFF"/>
        <w:tabs>
          <w:tab w:val="left" w:pos="1147"/>
        </w:tabs>
        <w:ind w:firstLine="709"/>
        <w:jc w:val="both"/>
        <w:rPr>
          <w:rFonts w:eastAsia="Calibri"/>
          <w:bCs/>
          <w:sz w:val="16"/>
          <w:szCs w:val="16"/>
          <w:lang w:eastAsia="en-US"/>
        </w:rPr>
      </w:pPr>
      <w:r w:rsidRPr="002D65CB">
        <w:rPr>
          <w:rFonts w:eastAsia="Calibri"/>
          <w:b/>
          <w:sz w:val="16"/>
          <w:szCs w:val="16"/>
          <w:lang w:eastAsia="en-US"/>
        </w:rPr>
        <w:t xml:space="preserve">3. </w:t>
      </w:r>
      <w:r w:rsidRPr="002D65CB">
        <w:rPr>
          <w:rFonts w:eastAsia="Calibri"/>
          <w:b/>
          <w:bCs/>
          <w:sz w:val="16"/>
          <w:szCs w:val="16"/>
          <w:lang w:eastAsia="en-US"/>
        </w:rPr>
        <w:t>Организация и осуществление видов муниципального контроля регулируются Федеральным законом от 31 июля 2020 года №248-ФЗ «О государственном контроле (надзоре) и муниципальном контроле в Российской Федерации»</w:t>
      </w:r>
      <w:proofErr w:type="gramStart"/>
      <w:r w:rsidRPr="002D65CB">
        <w:rPr>
          <w:rFonts w:eastAsia="Calibri"/>
          <w:b/>
          <w:bCs/>
          <w:sz w:val="16"/>
          <w:szCs w:val="16"/>
          <w:lang w:eastAsia="en-US"/>
        </w:rPr>
        <w:t>.»</w:t>
      </w:r>
      <w:proofErr w:type="gramEnd"/>
      <w:r w:rsidRPr="002D65CB">
        <w:rPr>
          <w:rFonts w:eastAsia="Calibri"/>
          <w:bCs/>
          <w:sz w:val="16"/>
          <w:szCs w:val="16"/>
          <w:lang w:eastAsia="en-US"/>
        </w:rPr>
        <w:t>.</w:t>
      </w:r>
    </w:p>
    <w:p w:rsidR="002D65CB" w:rsidRPr="002D65CB" w:rsidRDefault="002D65CB" w:rsidP="002D65CB">
      <w:pPr>
        <w:widowControl w:val="0"/>
        <w:shd w:val="clear" w:color="auto" w:fill="FFFFFF"/>
        <w:tabs>
          <w:tab w:val="left" w:pos="1147"/>
        </w:tabs>
        <w:ind w:firstLine="709"/>
        <w:jc w:val="both"/>
        <w:rPr>
          <w:color w:val="000000"/>
          <w:spacing w:val="-17"/>
          <w:sz w:val="16"/>
          <w:szCs w:val="16"/>
        </w:rPr>
      </w:pPr>
    </w:p>
    <w:p w:rsidR="002D65CB" w:rsidRPr="002D65CB" w:rsidRDefault="002D65CB" w:rsidP="002D65CB">
      <w:pPr>
        <w:widowControl w:val="0"/>
        <w:shd w:val="clear" w:color="auto" w:fill="FFFFFF"/>
        <w:tabs>
          <w:tab w:val="left" w:pos="1147"/>
        </w:tabs>
        <w:ind w:firstLine="709"/>
        <w:jc w:val="both"/>
        <w:rPr>
          <w:sz w:val="16"/>
          <w:szCs w:val="16"/>
        </w:rPr>
      </w:pPr>
      <w:r w:rsidRPr="002D65CB">
        <w:rPr>
          <w:color w:val="000000"/>
          <w:spacing w:val="-17"/>
          <w:sz w:val="16"/>
          <w:szCs w:val="16"/>
        </w:rPr>
        <w:t>2.</w:t>
      </w:r>
      <w:r w:rsidRPr="002D65CB">
        <w:rPr>
          <w:color w:val="000000"/>
          <w:sz w:val="16"/>
          <w:szCs w:val="16"/>
        </w:rPr>
        <w:t xml:space="preserve"> </w:t>
      </w:r>
      <w:r w:rsidRPr="002D65CB">
        <w:rPr>
          <w:color w:val="000000"/>
          <w:spacing w:val="-2"/>
          <w:sz w:val="16"/>
          <w:szCs w:val="16"/>
        </w:rPr>
        <w:t xml:space="preserve">В порядке, установленном Федеральным законом от 21.07.2005 №97-ФЗ </w:t>
      </w:r>
      <w:r w:rsidRPr="002D65CB">
        <w:rPr>
          <w:color w:val="000000"/>
          <w:spacing w:val="-5"/>
          <w:sz w:val="16"/>
          <w:szCs w:val="16"/>
        </w:rPr>
        <w:t>«О государственной регистрации Уставов муниципальных образований», предоставить</w:t>
      </w:r>
      <w:r w:rsidRPr="002D65CB">
        <w:rPr>
          <w:sz w:val="16"/>
          <w:szCs w:val="16"/>
        </w:rPr>
        <w:t xml:space="preserve"> </w:t>
      </w:r>
      <w:r w:rsidRPr="002D65CB">
        <w:rPr>
          <w:color w:val="000000"/>
          <w:spacing w:val="1"/>
          <w:sz w:val="16"/>
          <w:szCs w:val="16"/>
        </w:rPr>
        <w:t xml:space="preserve">муниципальный правовой акт о внесении изменений в Устав </w:t>
      </w:r>
      <w:r w:rsidRPr="002D65CB">
        <w:rPr>
          <w:color w:val="000000"/>
          <w:spacing w:val="-7"/>
          <w:sz w:val="16"/>
          <w:szCs w:val="16"/>
        </w:rPr>
        <w:t>муниципального</w:t>
      </w:r>
      <w:r w:rsidRPr="002D65CB">
        <w:rPr>
          <w:sz w:val="16"/>
          <w:szCs w:val="16"/>
        </w:rPr>
        <w:t xml:space="preserve"> </w:t>
      </w:r>
      <w:r w:rsidRPr="002D65CB">
        <w:rPr>
          <w:color w:val="000000"/>
          <w:spacing w:val="-3"/>
          <w:sz w:val="16"/>
          <w:szCs w:val="16"/>
        </w:rPr>
        <w:t xml:space="preserve">образования на государственную регистрацию в Управление Министерства юстиции </w:t>
      </w:r>
      <w:r w:rsidRPr="002D65CB">
        <w:rPr>
          <w:color w:val="000000"/>
          <w:spacing w:val="-5"/>
          <w:sz w:val="16"/>
          <w:szCs w:val="16"/>
        </w:rPr>
        <w:t>Российской Федерации по Иркутской области в течение 15 дней.</w:t>
      </w:r>
    </w:p>
    <w:p w:rsidR="002D65CB" w:rsidRPr="002D65CB" w:rsidRDefault="002D65CB" w:rsidP="002D65CB">
      <w:pPr>
        <w:widowControl w:val="0"/>
        <w:shd w:val="clear" w:color="auto" w:fill="FFFFFF"/>
        <w:tabs>
          <w:tab w:val="left" w:pos="1147"/>
          <w:tab w:val="left" w:leader="underscore" w:pos="3106"/>
        </w:tabs>
        <w:ind w:firstLine="709"/>
        <w:jc w:val="both"/>
        <w:rPr>
          <w:color w:val="000000"/>
          <w:spacing w:val="-6"/>
          <w:sz w:val="16"/>
          <w:szCs w:val="16"/>
        </w:rPr>
      </w:pPr>
      <w:r w:rsidRPr="002D65CB">
        <w:rPr>
          <w:color w:val="000000"/>
          <w:spacing w:val="-18"/>
          <w:sz w:val="16"/>
          <w:szCs w:val="16"/>
        </w:rPr>
        <w:t>3.</w:t>
      </w:r>
      <w:r w:rsidRPr="002D65CB">
        <w:rPr>
          <w:color w:val="000000"/>
          <w:sz w:val="16"/>
          <w:szCs w:val="16"/>
        </w:rPr>
        <w:t xml:space="preserve"> </w:t>
      </w:r>
      <w:proofErr w:type="gramStart"/>
      <w:r w:rsidRPr="002D65CB">
        <w:rPr>
          <w:color w:val="000000"/>
          <w:spacing w:val="-5"/>
          <w:sz w:val="16"/>
          <w:szCs w:val="16"/>
        </w:rPr>
        <w:t>Главе</w:t>
      </w:r>
      <w:r w:rsidRPr="002D65CB">
        <w:rPr>
          <w:color w:val="000000"/>
          <w:sz w:val="16"/>
          <w:szCs w:val="16"/>
        </w:rPr>
        <w:t xml:space="preserve"> </w:t>
      </w:r>
      <w:r w:rsidRPr="002D65CB">
        <w:rPr>
          <w:color w:val="000000"/>
          <w:spacing w:val="-4"/>
          <w:sz w:val="16"/>
          <w:szCs w:val="16"/>
        </w:rPr>
        <w:t>муниципального образования опубликовать муниципальный</w:t>
      </w:r>
      <w:r w:rsidRPr="002D65CB">
        <w:rPr>
          <w:sz w:val="16"/>
          <w:szCs w:val="16"/>
        </w:rPr>
        <w:t xml:space="preserve"> </w:t>
      </w:r>
      <w:r w:rsidRPr="002D65CB">
        <w:rPr>
          <w:color w:val="000000"/>
          <w:spacing w:val="-4"/>
          <w:sz w:val="16"/>
          <w:szCs w:val="16"/>
        </w:rPr>
        <w:t>правовой акт</w:t>
      </w:r>
      <w:r w:rsidRPr="002D65CB">
        <w:rPr>
          <w:color w:val="000000"/>
          <w:sz w:val="16"/>
          <w:szCs w:val="16"/>
        </w:rPr>
        <w:t xml:space="preserve"> </w:t>
      </w:r>
      <w:r w:rsidRPr="002D65CB">
        <w:rPr>
          <w:color w:val="000000"/>
          <w:spacing w:val="-4"/>
          <w:sz w:val="16"/>
          <w:szCs w:val="16"/>
        </w:rPr>
        <w:t>муниципального образования после государственной регистрации в</w:t>
      </w:r>
      <w:r w:rsidRPr="002D65CB">
        <w:rPr>
          <w:sz w:val="16"/>
          <w:szCs w:val="16"/>
        </w:rPr>
        <w:t xml:space="preserve"> </w:t>
      </w:r>
      <w:r w:rsidRPr="002D65CB">
        <w:rPr>
          <w:color w:val="000000"/>
          <w:spacing w:val="-2"/>
          <w:sz w:val="16"/>
          <w:szCs w:val="16"/>
        </w:rPr>
        <w:t>течение 7 дней и направить в Управление Министерства юстиции Российской Федерации по Иркутской области сведения об источнике и о дате официального опубликования</w:t>
      </w:r>
      <w:r w:rsidRPr="002D65CB">
        <w:rPr>
          <w:sz w:val="16"/>
          <w:szCs w:val="16"/>
        </w:rPr>
        <w:t xml:space="preserve"> </w:t>
      </w:r>
      <w:r w:rsidRPr="002D65CB">
        <w:rPr>
          <w:color w:val="000000"/>
          <w:spacing w:val="-1"/>
          <w:sz w:val="16"/>
          <w:szCs w:val="16"/>
        </w:rPr>
        <w:t>муниципального правового акта</w:t>
      </w:r>
      <w:r w:rsidRPr="002D65CB">
        <w:rPr>
          <w:color w:val="000000"/>
          <w:sz w:val="16"/>
          <w:szCs w:val="16"/>
        </w:rPr>
        <w:t xml:space="preserve"> </w:t>
      </w:r>
      <w:r w:rsidRPr="002D65CB">
        <w:rPr>
          <w:color w:val="000000"/>
          <w:spacing w:val="-3"/>
          <w:sz w:val="16"/>
          <w:szCs w:val="16"/>
        </w:rPr>
        <w:t>муниципального образования</w:t>
      </w:r>
      <w:r w:rsidRPr="002D65CB">
        <w:rPr>
          <w:sz w:val="16"/>
          <w:szCs w:val="16"/>
        </w:rPr>
        <w:t xml:space="preserve"> </w:t>
      </w:r>
      <w:r w:rsidRPr="002D65CB">
        <w:rPr>
          <w:color w:val="000000"/>
          <w:spacing w:val="5"/>
          <w:sz w:val="16"/>
          <w:szCs w:val="16"/>
        </w:rPr>
        <w:t xml:space="preserve">для включения указанных сведений в государственный реестр уставов муниципальных </w:t>
      </w:r>
      <w:r w:rsidRPr="002D65CB">
        <w:rPr>
          <w:color w:val="000000"/>
          <w:spacing w:val="-6"/>
          <w:sz w:val="16"/>
          <w:szCs w:val="16"/>
        </w:rPr>
        <w:t>образований Иркутской области в 10-дневный срок.</w:t>
      </w:r>
      <w:proofErr w:type="gramEnd"/>
    </w:p>
    <w:p w:rsidR="002D65CB" w:rsidRPr="002D65CB" w:rsidRDefault="002D65CB" w:rsidP="002D65CB">
      <w:pPr>
        <w:widowControl w:val="0"/>
        <w:shd w:val="clear" w:color="auto" w:fill="FFFFFF"/>
        <w:tabs>
          <w:tab w:val="left" w:pos="1147"/>
          <w:tab w:val="left" w:leader="underscore" w:pos="3072"/>
        </w:tabs>
        <w:ind w:firstLine="709"/>
        <w:jc w:val="both"/>
        <w:rPr>
          <w:sz w:val="16"/>
          <w:szCs w:val="16"/>
        </w:rPr>
      </w:pPr>
      <w:r w:rsidRPr="002D65CB">
        <w:rPr>
          <w:color w:val="000000"/>
          <w:spacing w:val="-16"/>
          <w:sz w:val="16"/>
          <w:szCs w:val="16"/>
        </w:rPr>
        <w:t>4.</w:t>
      </w:r>
      <w:r w:rsidRPr="002D65CB">
        <w:rPr>
          <w:color w:val="000000"/>
          <w:sz w:val="16"/>
          <w:szCs w:val="16"/>
        </w:rPr>
        <w:t xml:space="preserve"> </w:t>
      </w:r>
      <w:r w:rsidRPr="002D65CB">
        <w:rPr>
          <w:color w:val="000000"/>
          <w:spacing w:val="-4"/>
          <w:sz w:val="16"/>
          <w:szCs w:val="16"/>
        </w:rPr>
        <w:t xml:space="preserve">Настоящее решение вступает в силу после государственной регистрации и </w:t>
      </w:r>
      <w:r w:rsidRPr="002D65CB">
        <w:rPr>
          <w:color w:val="000000"/>
          <w:spacing w:val="-8"/>
          <w:sz w:val="16"/>
          <w:szCs w:val="16"/>
        </w:rPr>
        <w:t>опубликования в «</w:t>
      </w:r>
      <w:r w:rsidRPr="002D65CB">
        <w:rPr>
          <w:color w:val="000000"/>
          <w:spacing w:val="-6"/>
          <w:sz w:val="16"/>
          <w:szCs w:val="16"/>
        </w:rPr>
        <w:t>Вестнике МО «Бурят-</w:t>
      </w:r>
      <w:proofErr w:type="spellStart"/>
      <w:r w:rsidRPr="002D65CB">
        <w:rPr>
          <w:color w:val="000000"/>
          <w:spacing w:val="-6"/>
          <w:sz w:val="16"/>
          <w:szCs w:val="16"/>
        </w:rPr>
        <w:t>Янгуты</w:t>
      </w:r>
      <w:proofErr w:type="spellEnd"/>
      <w:r w:rsidRPr="002D65CB">
        <w:rPr>
          <w:color w:val="000000"/>
          <w:spacing w:val="-6"/>
          <w:sz w:val="16"/>
          <w:szCs w:val="16"/>
        </w:rPr>
        <w:t>»».</w:t>
      </w:r>
    </w:p>
    <w:p w:rsidR="002D65CB" w:rsidRPr="002D65CB" w:rsidRDefault="002D65CB" w:rsidP="002D65CB">
      <w:pPr>
        <w:widowControl w:val="0"/>
        <w:shd w:val="clear" w:color="auto" w:fill="FFFFFF"/>
        <w:tabs>
          <w:tab w:val="left" w:leader="underscore" w:pos="4253"/>
          <w:tab w:val="left" w:leader="underscore" w:pos="9053"/>
        </w:tabs>
        <w:ind w:firstLine="709"/>
        <w:jc w:val="both"/>
        <w:rPr>
          <w:color w:val="000000"/>
          <w:spacing w:val="-6"/>
          <w:sz w:val="16"/>
          <w:szCs w:val="16"/>
        </w:rPr>
      </w:pPr>
    </w:p>
    <w:p w:rsidR="002D65CB" w:rsidRPr="002D65CB" w:rsidRDefault="002D65CB" w:rsidP="002D65CB">
      <w:pPr>
        <w:widowControl w:val="0"/>
        <w:shd w:val="clear" w:color="auto" w:fill="FFFFFF"/>
        <w:tabs>
          <w:tab w:val="left" w:leader="underscore" w:pos="4253"/>
          <w:tab w:val="left" w:leader="underscore" w:pos="9053"/>
        </w:tabs>
        <w:ind w:firstLine="709"/>
        <w:jc w:val="both"/>
        <w:rPr>
          <w:color w:val="000000"/>
          <w:spacing w:val="-6"/>
          <w:sz w:val="16"/>
          <w:szCs w:val="16"/>
        </w:rPr>
      </w:pPr>
    </w:p>
    <w:p w:rsidR="002D65CB" w:rsidRPr="002D65CB" w:rsidRDefault="002D65CB" w:rsidP="002D65CB">
      <w:pPr>
        <w:widowControl w:val="0"/>
        <w:shd w:val="clear" w:color="auto" w:fill="FFFFFF"/>
        <w:tabs>
          <w:tab w:val="left" w:leader="underscore" w:pos="4253"/>
          <w:tab w:val="left" w:leader="underscore" w:pos="9053"/>
        </w:tabs>
        <w:ind w:firstLine="709"/>
        <w:jc w:val="both"/>
        <w:rPr>
          <w:sz w:val="16"/>
          <w:szCs w:val="16"/>
        </w:rPr>
      </w:pPr>
      <w:r w:rsidRPr="002D65CB">
        <w:rPr>
          <w:color w:val="000000"/>
          <w:spacing w:val="-6"/>
          <w:sz w:val="16"/>
          <w:szCs w:val="16"/>
        </w:rPr>
        <w:t>Глава МО «Бурят-</w:t>
      </w:r>
      <w:proofErr w:type="spellStart"/>
      <w:r w:rsidRPr="002D65CB">
        <w:rPr>
          <w:color w:val="000000"/>
          <w:spacing w:val="-6"/>
          <w:sz w:val="16"/>
          <w:szCs w:val="16"/>
        </w:rPr>
        <w:t>Янгуты</w:t>
      </w:r>
      <w:proofErr w:type="spellEnd"/>
      <w:r w:rsidRPr="002D65CB">
        <w:rPr>
          <w:color w:val="000000"/>
          <w:spacing w:val="-6"/>
          <w:sz w:val="16"/>
          <w:szCs w:val="16"/>
        </w:rPr>
        <w:t xml:space="preserve">»                                           </w:t>
      </w:r>
      <w:r w:rsidRPr="002D65CB">
        <w:rPr>
          <w:color w:val="000000"/>
          <w:spacing w:val="-11"/>
          <w:sz w:val="16"/>
          <w:szCs w:val="16"/>
        </w:rPr>
        <w:t>И.В. Медведева</w:t>
      </w:r>
    </w:p>
    <w:p w:rsidR="002D65CB" w:rsidRPr="002D65CB" w:rsidRDefault="002D65CB" w:rsidP="002D65CB">
      <w:pPr>
        <w:widowControl w:val="0"/>
        <w:autoSpaceDE w:val="0"/>
        <w:autoSpaceDN w:val="0"/>
        <w:adjustRightInd w:val="0"/>
        <w:jc w:val="center"/>
        <w:rPr>
          <w:sz w:val="20"/>
          <w:szCs w:val="20"/>
        </w:rPr>
      </w:pPr>
    </w:p>
    <w:p w:rsidR="002D65CB" w:rsidRPr="002D65CB" w:rsidRDefault="002D65CB" w:rsidP="002D65CB">
      <w:pPr>
        <w:jc w:val="center"/>
        <w:rPr>
          <w:rFonts w:ascii="Arial" w:hAnsi="Arial" w:cs="Arial"/>
          <w:b/>
          <w:sz w:val="16"/>
          <w:szCs w:val="16"/>
        </w:rPr>
      </w:pPr>
      <w:r w:rsidRPr="002D65CB">
        <w:rPr>
          <w:rFonts w:ascii="Arial" w:hAnsi="Arial" w:cs="Arial"/>
          <w:b/>
          <w:sz w:val="16"/>
          <w:szCs w:val="16"/>
        </w:rPr>
        <w:t>16.05.2022 г. №31</w:t>
      </w:r>
    </w:p>
    <w:p w:rsidR="002D65CB" w:rsidRPr="002D65CB" w:rsidRDefault="002D65CB" w:rsidP="002D65CB">
      <w:pPr>
        <w:jc w:val="center"/>
        <w:rPr>
          <w:rFonts w:ascii="Arial" w:hAnsi="Arial" w:cs="Arial"/>
          <w:b/>
          <w:sz w:val="16"/>
          <w:szCs w:val="16"/>
          <w:lang w:eastAsia="ar-SA"/>
        </w:rPr>
      </w:pPr>
      <w:r w:rsidRPr="002D65CB">
        <w:rPr>
          <w:rFonts w:ascii="Arial" w:hAnsi="Arial" w:cs="Arial"/>
          <w:b/>
          <w:sz w:val="16"/>
          <w:szCs w:val="16"/>
          <w:lang w:eastAsia="ar-SA"/>
        </w:rPr>
        <w:t>РОССИЙСКАЯ ФЕДЕРАЦИЯ</w:t>
      </w:r>
    </w:p>
    <w:p w:rsidR="002D65CB" w:rsidRPr="002D65CB" w:rsidRDefault="002D65CB" w:rsidP="002D65CB">
      <w:pPr>
        <w:jc w:val="center"/>
        <w:rPr>
          <w:rFonts w:ascii="Arial" w:hAnsi="Arial" w:cs="Arial"/>
          <w:b/>
          <w:sz w:val="16"/>
          <w:szCs w:val="16"/>
          <w:lang w:eastAsia="ar-SA"/>
        </w:rPr>
      </w:pPr>
      <w:r w:rsidRPr="002D65CB">
        <w:rPr>
          <w:rFonts w:ascii="Arial" w:hAnsi="Arial" w:cs="Arial"/>
          <w:b/>
          <w:sz w:val="16"/>
          <w:szCs w:val="16"/>
          <w:lang w:eastAsia="ar-SA"/>
        </w:rPr>
        <w:t xml:space="preserve">ИРКУТСКАЯ ОБЛАСТЬ </w:t>
      </w:r>
    </w:p>
    <w:p w:rsidR="002D65CB" w:rsidRPr="002D65CB" w:rsidRDefault="002D65CB" w:rsidP="002D65CB">
      <w:pPr>
        <w:jc w:val="center"/>
        <w:rPr>
          <w:rFonts w:ascii="Arial" w:hAnsi="Arial" w:cs="Arial"/>
          <w:b/>
          <w:sz w:val="16"/>
          <w:szCs w:val="16"/>
        </w:rPr>
      </w:pPr>
      <w:r w:rsidRPr="002D65CB">
        <w:rPr>
          <w:rFonts w:ascii="Arial" w:hAnsi="Arial" w:cs="Arial"/>
          <w:b/>
          <w:sz w:val="16"/>
          <w:szCs w:val="16"/>
          <w:lang w:eastAsia="ar-SA"/>
        </w:rPr>
        <w:t>ОСИНСКИЙ МУНИЦИПАЛЬНЫЙ РАЙОН</w:t>
      </w:r>
    </w:p>
    <w:p w:rsidR="002D65CB" w:rsidRPr="002D65CB" w:rsidRDefault="002D65CB" w:rsidP="002D65CB">
      <w:pPr>
        <w:jc w:val="center"/>
        <w:rPr>
          <w:rFonts w:ascii="Arial" w:hAnsi="Arial" w:cs="Arial"/>
          <w:b/>
          <w:sz w:val="16"/>
          <w:szCs w:val="16"/>
        </w:rPr>
      </w:pPr>
      <w:r w:rsidRPr="002D65CB">
        <w:rPr>
          <w:rFonts w:ascii="Arial" w:hAnsi="Arial" w:cs="Arial"/>
          <w:b/>
          <w:sz w:val="16"/>
          <w:szCs w:val="16"/>
        </w:rPr>
        <w:t>МУНИЦИПАЛЬНОЕ ОБРАЗОВАНИЕ «БУРЯТ-ЯНГУТЫ»</w:t>
      </w:r>
    </w:p>
    <w:p w:rsidR="002D65CB" w:rsidRPr="002D65CB" w:rsidRDefault="002D65CB" w:rsidP="002D65CB">
      <w:pPr>
        <w:jc w:val="center"/>
        <w:rPr>
          <w:rFonts w:ascii="Arial" w:hAnsi="Arial" w:cs="Arial"/>
          <w:b/>
          <w:sz w:val="16"/>
          <w:szCs w:val="16"/>
        </w:rPr>
      </w:pPr>
      <w:r w:rsidRPr="002D65CB">
        <w:rPr>
          <w:rFonts w:ascii="Arial" w:hAnsi="Arial" w:cs="Arial"/>
          <w:b/>
          <w:sz w:val="16"/>
          <w:szCs w:val="16"/>
        </w:rPr>
        <w:t>АДМИНИСТРАЦИЯ</w:t>
      </w:r>
    </w:p>
    <w:p w:rsidR="002D65CB" w:rsidRPr="002D65CB" w:rsidRDefault="002D65CB" w:rsidP="002D65CB">
      <w:pPr>
        <w:jc w:val="center"/>
        <w:rPr>
          <w:rFonts w:ascii="Arial" w:hAnsi="Arial" w:cs="Arial"/>
          <w:b/>
          <w:sz w:val="16"/>
          <w:szCs w:val="16"/>
        </w:rPr>
      </w:pPr>
      <w:r w:rsidRPr="002D65CB">
        <w:rPr>
          <w:rFonts w:ascii="Arial" w:hAnsi="Arial" w:cs="Arial"/>
          <w:b/>
          <w:sz w:val="16"/>
          <w:szCs w:val="16"/>
        </w:rPr>
        <w:t>ПОСТАНОВЛЕНИЕ</w:t>
      </w:r>
    </w:p>
    <w:p w:rsidR="002D65CB" w:rsidRPr="002D65CB" w:rsidRDefault="002D65CB" w:rsidP="002D65CB">
      <w:pPr>
        <w:jc w:val="center"/>
        <w:rPr>
          <w:rFonts w:ascii="Arial" w:hAnsi="Arial" w:cs="Arial"/>
          <w:sz w:val="16"/>
          <w:szCs w:val="16"/>
        </w:rPr>
      </w:pPr>
    </w:p>
    <w:p w:rsidR="002D65CB" w:rsidRPr="002D65CB" w:rsidRDefault="002D65CB" w:rsidP="002D65CB">
      <w:pPr>
        <w:jc w:val="center"/>
        <w:rPr>
          <w:rFonts w:ascii="Arial" w:hAnsi="Arial" w:cs="Arial"/>
          <w:b/>
          <w:sz w:val="16"/>
          <w:szCs w:val="16"/>
        </w:rPr>
      </w:pPr>
      <w:r w:rsidRPr="002D65CB">
        <w:rPr>
          <w:rFonts w:ascii="Arial" w:hAnsi="Arial" w:cs="Arial"/>
          <w:b/>
          <w:sz w:val="16"/>
          <w:szCs w:val="16"/>
        </w:rPr>
        <w:t>О ВНЕСЕНИИ ИЗМЕНЕНИЙ В ПОСТАНОВЛЕНИЕ №3 ОТ 21.01.2022 Г. «ОБ УТВЕРЖДЕНИИ МЕРОПРИЯТИЙ ПЕРЕЧНЯ ПРОЕКТОВ НАРОДНЫХ ИНИЦИАТИВ, ПОРЯДКА ОРГАНИЗАЦИИ РАБОТЫ ПО ЕГО РЕАЛИЗАЦИИ И РАСХОДОВАНИЯ БЮДЖЕТНЫХ СРЕДСТВ»</w:t>
      </w:r>
    </w:p>
    <w:p w:rsidR="002D65CB" w:rsidRPr="002D65CB" w:rsidRDefault="002D65CB" w:rsidP="002D65CB">
      <w:pPr>
        <w:jc w:val="center"/>
        <w:rPr>
          <w:rFonts w:ascii="Arial" w:hAnsi="Arial" w:cs="Arial"/>
          <w:sz w:val="16"/>
          <w:szCs w:val="16"/>
        </w:rPr>
      </w:pPr>
    </w:p>
    <w:p w:rsidR="002D65CB" w:rsidRPr="002D65CB" w:rsidRDefault="002D65CB" w:rsidP="002D65CB">
      <w:pPr>
        <w:ind w:firstLine="709"/>
        <w:jc w:val="both"/>
        <w:rPr>
          <w:rFonts w:ascii="Arial" w:hAnsi="Arial" w:cs="Arial"/>
          <w:sz w:val="16"/>
          <w:szCs w:val="16"/>
        </w:rPr>
      </w:pPr>
      <w:proofErr w:type="gramStart"/>
      <w:r w:rsidRPr="002D65CB">
        <w:rPr>
          <w:rFonts w:ascii="Arial" w:hAnsi="Arial" w:cs="Arial"/>
          <w:sz w:val="16"/>
          <w:szCs w:val="16"/>
        </w:rPr>
        <w:t>В целях эффективной реализации в 2022 году мероприятий перечня проектов народных инициатив, сформированных на собрании граждан муниципального образования «Бурят-</w:t>
      </w:r>
      <w:proofErr w:type="spellStart"/>
      <w:r w:rsidRPr="002D65CB">
        <w:rPr>
          <w:rFonts w:ascii="Arial" w:hAnsi="Arial" w:cs="Arial"/>
          <w:sz w:val="16"/>
          <w:szCs w:val="16"/>
        </w:rPr>
        <w:t>Янгуты</w:t>
      </w:r>
      <w:proofErr w:type="spellEnd"/>
      <w:r w:rsidRPr="002D65CB">
        <w:rPr>
          <w:rFonts w:ascii="Arial" w:hAnsi="Arial" w:cs="Arial"/>
          <w:sz w:val="16"/>
          <w:szCs w:val="16"/>
        </w:rPr>
        <w:t xml:space="preserve">» 21 января 2022 года, в соответствии с Положением о предоставлении субсидий из областного бюджета местным бюджетам в целях </w:t>
      </w:r>
      <w:proofErr w:type="spellStart"/>
      <w:r w:rsidRPr="002D65CB">
        <w:rPr>
          <w:rFonts w:ascii="Arial" w:hAnsi="Arial" w:cs="Arial"/>
          <w:sz w:val="16"/>
          <w:szCs w:val="16"/>
        </w:rPr>
        <w:t>софинансирования</w:t>
      </w:r>
      <w:proofErr w:type="spellEnd"/>
      <w:r w:rsidRPr="002D65CB">
        <w:rPr>
          <w:rFonts w:ascii="Arial" w:hAnsi="Arial" w:cs="Arial"/>
          <w:sz w:val="16"/>
          <w:szCs w:val="16"/>
        </w:rPr>
        <w:t xml:space="preserve"> расходных обязательств муниципальных образований Иркутской области на реализацию мероприятий перечня проектов народных инициатив, утвержденным постановлением Правительства Иркутской области от 14 февраля 2019</w:t>
      </w:r>
      <w:proofErr w:type="gramEnd"/>
      <w:r w:rsidRPr="002D65CB">
        <w:rPr>
          <w:rFonts w:ascii="Arial" w:hAnsi="Arial" w:cs="Arial"/>
          <w:sz w:val="16"/>
          <w:szCs w:val="16"/>
        </w:rPr>
        <w:t xml:space="preserve"> года №108-пп, руководствуясь пунктом 1 статьи 78.1, пунктом 1 статьи 86. статьей 161 Бюджетного кодекса Российской Федерации, Уставом муниципального образования «Бурят-</w:t>
      </w:r>
      <w:proofErr w:type="spellStart"/>
      <w:r w:rsidRPr="002D65CB">
        <w:rPr>
          <w:rFonts w:ascii="Arial" w:hAnsi="Arial" w:cs="Arial"/>
          <w:sz w:val="16"/>
          <w:szCs w:val="16"/>
        </w:rPr>
        <w:t>Янгуты</w:t>
      </w:r>
      <w:proofErr w:type="spellEnd"/>
      <w:r w:rsidRPr="002D65CB">
        <w:rPr>
          <w:rFonts w:ascii="Arial" w:hAnsi="Arial" w:cs="Arial"/>
          <w:sz w:val="16"/>
          <w:szCs w:val="16"/>
        </w:rPr>
        <w:t>»,</w:t>
      </w:r>
    </w:p>
    <w:p w:rsidR="002D65CB" w:rsidRPr="002D65CB" w:rsidRDefault="002D65CB" w:rsidP="002D65CB">
      <w:pPr>
        <w:ind w:firstLine="709"/>
        <w:jc w:val="both"/>
        <w:rPr>
          <w:rFonts w:ascii="Arial" w:hAnsi="Arial" w:cs="Arial"/>
          <w:sz w:val="16"/>
          <w:szCs w:val="16"/>
        </w:rPr>
      </w:pPr>
    </w:p>
    <w:p w:rsidR="002D65CB" w:rsidRPr="002D65CB" w:rsidRDefault="002D65CB" w:rsidP="002D65CB">
      <w:pPr>
        <w:jc w:val="center"/>
        <w:rPr>
          <w:rFonts w:ascii="Arial" w:hAnsi="Arial" w:cs="Arial"/>
          <w:b/>
          <w:sz w:val="16"/>
          <w:szCs w:val="16"/>
        </w:rPr>
      </w:pPr>
      <w:r w:rsidRPr="002D65CB">
        <w:rPr>
          <w:rFonts w:ascii="Arial" w:hAnsi="Arial" w:cs="Arial"/>
          <w:b/>
          <w:sz w:val="16"/>
          <w:szCs w:val="16"/>
        </w:rPr>
        <w:t>ПОСТАНОВЛЯЕТ:</w:t>
      </w:r>
    </w:p>
    <w:p w:rsidR="002D65CB" w:rsidRPr="002D65CB" w:rsidRDefault="002D65CB" w:rsidP="002D65CB">
      <w:pPr>
        <w:ind w:firstLine="709"/>
        <w:jc w:val="both"/>
        <w:rPr>
          <w:rFonts w:ascii="Arial" w:hAnsi="Arial" w:cs="Arial"/>
          <w:sz w:val="16"/>
          <w:szCs w:val="16"/>
        </w:rPr>
      </w:pPr>
    </w:p>
    <w:p w:rsidR="002D65CB" w:rsidRPr="002D65CB" w:rsidRDefault="002D65CB" w:rsidP="002D65CB">
      <w:pPr>
        <w:ind w:firstLine="709"/>
        <w:jc w:val="both"/>
        <w:rPr>
          <w:rFonts w:ascii="Arial" w:hAnsi="Arial" w:cs="Arial"/>
          <w:sz w:val="16"/>
          <w:szCs w:val="16"/>
        </w:rPr>
      </w:pPr>
      <w:r w:rsidRPr="002D65CB">
        <w:rPr>
          <w:rFonts w:ascii="Arial" w:hAnsi="Arial" w:cs="Arial"/>
          <w:sz w:val="16"/>
          <w:szCs w:val="16"/>
        </w:rPr>
        <w:t>1. Внести изменения в приложение №1 «Перечень мероприятий с указанием объема финансового обеспечения реализации мероприятия» Постановления №3 от 21.01.2022 г. «Об утверждении мероприятий перечня проектов народных инициатив, порядка организации работы по его реализации и расходования бюджетных средств» и изложить в новой редакции.</w:t>
      </w:r>
    </w:p>
    <w:p w:rsidR="002D65CB" w:rsidRPr="002D65CB" w:rsidRDefault="002D65CB" w:rsidP="002D65CB">
      <w:pPr>
        <w:ind w:firstLine="709"/>
        <w:jc w:val="both"/>
        <w:rPr>
          <w:rFonts w:ascii="Arial" w:hAnsi="Arial" w:cs="Arial"/>
          <w:sz w:val="16"/>
          <w:szCs w:val="16"/>
        </w:rPr>
      </w:pPr>
      <w:r w:rsidRPr="002D65CB">
        <w:rPr>
          <w:rFonts w:ascii="Arial" w:hAnsi="Arial" w:cs="Arial"/>
          <w:sz w:val="16"/>
          <w:szCs w:val="16"/>
        </w:rPr>
        <w:t>2. Настоящее постановление распространяется на правоотношения, возникшие с 1 января 2022 года.</w:t>
      </w:r>
    </w:p>
    <w:p w:rsidR="002D65CB" w:rsidRPr="002D65CB" w:rsidRDefault="002D65CB" w:rsidP="002D65CB">
      <w:pPr>
        <w:ind w:firstLine="709"/>
        <w:jc w:val="both"/>
        <w:rPr>
          <w:rFonts w:ascii="Arial" w:hAnsi="Arial" w:cs="Arial"/>
          <w:sz w:val="16"/>
          <w:szCs w:val="16"/>
        </w:rPr>
      </w:pPr>
      <w:r w:rsidRPr="002D65CB">
        <w:rPr>
          <w:rFonts w:ascii="Arial" w:hAnsi="Arial" w:cs="Arial"/>
          <w:sz w:val="16"/>
          <w:szCs w:val="16"/>
        </w:rPr>
        <w:t>3. Опубликовать настоящее постановление в местном печатном издании «Вестник МО «Бурят-</w:t>
      </w:r>
      <w:proofErr w:type="spellStart"/>
      <w:r w:rsidRPr="002D65CB">
        <w:rPr>
          <w:rFonts w:ascii="Arial" w:hAnsi="Arial" w:cs="Arial"/>
          <w:sz w:val="16"/>
          <w:szCs w:val="16"/>
        </w:rPr>
        <w:t>Янгуты</w:t>
      </w:r>
      <w:proofErr w:type="spellEnd"/>
      <w:r w:rsidRPr="002D65CB">
        <w:rPr>
          <w:rFonts w:ascii="Arial" w:hAnsi="Arial" w:cs="Arial"/>
          <w:sz w:val="16"/>
          <w:szCs w:val="16"/>
        </w:rPr>
        <w:t>»» и на официальном сайте администрации муниципального образования «Бурят-</w:t>
      </w:r>
      <w:proofErr w:type="spellStart"/>
      <w:r w:rsidRPr="002D65CB">
        <w:rPr>
          <w:rFonts w:ascii="Arial" w:hAnsi="Arial" w:cs="Arial"/>
          <w:sz w:val="16"/>
          <w:szCs w:val="16"/>
        </w:rPr>
        <w:t>Янгуты</w:t>
      </w:r>
      <w:proofErr w:type="spellEnd"/>
      <w:r w:rsidRPr="002D65CB">
        <w:rPr>
          <w:rFonts w:ascii="Arial" w:hAnsi="Arial" w:cs="Arial"/>
          <w:sz w:val="16"/>
          <w:szCs w:val="16"/>
        </w:rPr>
        <w:t>» в информационно-телекоммуникационной сети «Интернет».</w:t>
      </w:r>
    </w:p>
    <w:p w:rsidR="002D65CB" w:rsidRPr="002D65CB" w:rsidRDefault="002D65CB" w:rsidP="002D65CB">
      <w:pPr>
        <w:ind w:firstLine="709"/>
        <w:jc w:val="both"/>
        <w:rPr>
          <w:rFonts w:ascii="Arial" w:hAnsi="Arial" w:cs="Arial"/>
          <w:sz w:val="16"/>
          <w:szCs w:val="16"/>
        </w:rPr>
      </w:pPr>
      <w:r w:rsidRPr="002D65CB">
        <w:rPr>
          <w:rFonts w:ascii="Arial" w:hAnsi="Arial" w:cs="Arial"/>
          <w:sz w:val="16"/>
          <w:szCs w:val="16"/>
        </w:rPr>
        <w:t xml:space="preserve">4. </w:t>
      </w:r>
      <w:proofErr w:type="gramStart"/>
      <w:r w:rsidRPr="002D65CB">
        <w:rPr>
          <w:rFonts w:ascii="Arial" w:hAnsi="Arial" w:cs="Arial"/>
          <w:sz w:val="16"/>
          <w:szCs w:val="16"/>
        </w:rPr>
        <w:t>Контроль за</w:t>
      </w:r>
      <w:proofErr w:type="gramEnd"/>
      <w:r w:rsidRPr="002D65CB">
        <w:rPr>
          <w:rFonts w:ascii="Arial" w:hAnsi="Arial" w:cs="Arial"/>
          <w:sz w:val="16"/>
          <w:szCs w:val="16"/>
        </w:rPr>
        <w:t xml:space="preserve"> исполнением данного постановления оставляю за собой.</w:t>
      </w:r>
    </w:p>
    <w:p w:rsidR="002D65CB" w:rsidRPr="002D65CB" w:rsidRDefault="002D65CB" w:rsidP="002D65CB">
      <w:pPr>
        <w:ind w:firstLine="709"/>
        <w:jc w:val="both"/>
        <w:rPr>
          <w:rFonts w:ascii="Arial" w:hAnsi="Arial" w:cs="Arial"/>
          <w:sz w:val="16"/>
          <w:szCs w:val="16"/>
        </w:rPr>
      </w:pPr>
    </w:p>
    <w:p w:rsidR="002D65CB" w:rsidRPr="002D65CB" w:rsidRDefault="002D65CB" w:rsidP="002D65CB">
      <w:pPr>
        <w:ind w:firstLine="709"/>
        <w:jc w:val="both"/>
        <w:rPr>
          <w:rFonts w:ascii="Arial" w:hAnsi="Arial" w:cs="Arial"/>
          <w:sz w:val="16"/>
          <w:szCs w:val="16"/>
        </w:rPr>
      </w:pPr>
    </w:p>
    <w:p w:rsidR="002D65CB" w:rsidRPr="002D65CB" w:rsidRDefault="002D65CB" w:rsidP="002D65CB">
      <w:pPr>
        <w:ind w:firstLine="709"/>
        <w:jc w:val="both"/>
        <w:rPr>
          <w:rFonts w:ascii="Arial" w:hAnsi="Arial" w:cs="Arial"/>
          <w:sz w:val="16"/>
          <w:szCs w:val="16"/>
        </w:rPr>
      </w:pPr>
      <w:r w:rsidRPr="002D65CB">
        <w:rPr>
          <w:rFonts w:ascii="Arial" w:hAnsi="Arial" w:cs="Arial"/>
          <w:sz w:val="16"/>
          <w:szCs w:val="16"/>
        </w:rPr>
        <w:t xml:space="preserve">Глава </w:t>
      </w:r>
      <w:proofErr w:type="gramStart"/>
      <w:r w:rsidRPr="002D65CB">
        <w:rPr>
          <w:rFonts w:ascii="Arial" w:hAnsi="Arial" w:cs="Arial"/>
          <w:sz w:val="16"/>
          <w:szCs w:val="16"/>
        </w:rPr>
        <w:t>муниципального</w:t>
      </w:r>
      <w:proofErr w:type="gramEnd"/>
    </w:p>
    <w:p w:rsidR="002D65CB" w:rsidRPr="002D65CB" w:rsidRDefault="002D65CB" w:rsidP="002D65CB">
      <w:pPr>
        <w:ind w:firstLine="709"/>
        <w:jc w:val="both"/>
        <w:rPr>
          <w:rFonts w:ascii="Arial" w:hAnsi="Arial" w:cs="Arial"/>
          <w:sz w:val="16"/>
          <w:szCs w:val="16"/>
        </w:rPr>
      </w:pPr>
      <w:r w:rsidRPr="002D65CB">
        <w:rPr>
          <w:rFonts w:ascii="Arial" w:hAnsi="Arial" w:cs="Arial"/>
          <w:sz w:val="16"/>
          <w:szCs w:val="16"/>
        </w:rPr>
        <w:t>образования «Бурят-</w:t>
      </w:r>
      <w:proofErr w:type="spellStart"/>
      <w:r w:rsidRPr="002D65CB">
        <w:rPr>
          <w:rFonts w:ascii="Arial" w:hAnsi="Arial" w:cs="Arial"/>
          <w:sz w:val="16"/>
          <w:szCs w:val="16"/>
        </w:rPr>
        <w:t>Янгуты</w:t>
      </w:r>
      <w:proofErr w:type="spellEnd"/>
      <w:r w:rsidRPr="002D65CB">
        <w:rPr>
          <w:rFonts w:ascii="Arial" w:hAnsi="Arial" w:cs="Arial"/>
          <w:sz w:val="16"/>
          <w:szCs w:val="16"/>
        </w:rPr>
        <w:t>»</w:t>
      </w:r>
    </w:p>
    <w:p w:rsidR="002D65CB" w:rsidRPr="002D65CB" w:rsidRDefault="002D65CB" w:rsidP="002D65CB">
      <w:pPr>
        <w:ind w:firstLine="709"/>
        <w:jc w:val="both"/>
        <w:rPr>
          <w:rFonts w:ascii="Arial" w:hAnsi="Arial" w:cs="Arial"/>
          <w:sz w:val="16"/>
          <w:szCs w:val="16"/>
        </w:rPr>
      </w:pPr>
      <w:r w:rsidRPr="002D65CB">
        <w:rPr>
          <w:rFonts w:ascii="Arial" w:hAnsi="Arial" w:cs="Arial"/>
          <w:sz w:val="16"/>
          <w:szCs w:val="16"/>
        </w:rPr>
        <w:t>И.В. Медведева</w:t>
      </w:r>
    </w:p>
    <w:p w:rsidR="002D65CB" w:rsidRPr="002D65CB" w:rsidRDefault="002D65CB" w:rsidP="002D65CB">
      <w:pPr>
        <w:widowControl w:val="0"/>
        <w:shd w:val="clear" w:color="auto" w:fill="FFFFFF"/>
        <w:autoSpaceDE w:val="0"/>
        <w:autoSpaceDN w:val="0"/>
        <w:adjustRightInd w:val="0"/>
        <w:ind w:right="-19"/>
        <w:jc w:val="both"/>
        <w:rPr>
          <w:rFonts w:ascii="Arial" w:hAnsi="Arial" w:cs="Arial"/>
          <w:sz w:val="16"/>
          <w:szCs w:val="16"/>
        </w:rPr>
        <w:sectPr w:rsidR="002D65CB" w:rsidRPr="002D65CB">
          <w:pgSz w:w="11906" w:h="16838"/>
          <w:pgMar w:top="1134" w:right="850" w:bottom="1134" w:left="1701" w:header="708" w:footer="708" w:gutter="0"/>
          <w:cols w:space="708"/>
          <w:docGrid w:linePitch="360"/>
        </w:sectPr>
      </w:pPr>
    </w:p>
    <w:p w:rsidR="002D65CB" w:rsidRPr="002D65CB" w:rsidRDefault="002D65CB" w:rsidP="002D65CB">
      <w:pPr>
        <w:jc w:val="right"/>
        <w:rPr>
          <w:rFonts w:ascii="Courier New" w:hAnsi="Courier New" w:cs="Courier New"/>
          <w:sz w:val="16"/>
          <w:szCs w:val="16"/>
        </w:rPr>
      </w:pPr>
      <w:r w:rsidRPr="002D65CB">
        <w:rPr>
          <w:rFonts w:ascii="Courier New" w:hAnsi="Courier New" w:cs="Courier New"/>
          <w:sz w:val="16"/>
          <w:szCs w:val="16"/>
        </w:rPr>
        <w:lastRenderedPageBreak/>
        <w:t>Приложение №1</w:t>
      </w:r>
    </w:p>
    <w:p w:rsidR="002D65CB" w:rsidRPr="002D65CB" w:rsidRDefault="002D65CB" w:rsidP="002D65CB">
      <w:pPr>
        <w:jc w:val="right"/>
        <w:rPr>
          <w:rFonts w:ascii="Courier New" w:hAnsi="Courier New" w:cs="Courier New"/>
          <w:sz w:val="16"/>
          <w:szCs w:val="16"/>
        </w:rPr>
      </w:pPr>
      <w:r w:rsidRPr="002D65CB">
        <w:rPr>
          <w:rFonts w:ascii="Courier New" w:hAnsi="Courier New" w:cs="Courier New"/>
          <w:sz w:val="16"/>
          <w:szCs w:val="16"/>
        </w:rPr>
        <w:t>к постановлению администрации</w:t>
      </w:r>
    </w:p>
    <w:p w:rsidR="002D65CB" w:rsidRPr="002D65CB" w:rsidRDefault="002D65CB" w:rsidP="002D65CB">
      <w:pPr>
        <w:jc w:val="right"/>
        <w:rPr>
          <w:rFonts w:ascii="Courier New" w:hAnsi="Courier New" w:cs="Courier New"/>
          <w:sz w:val="16"/>
          <w:szCs w:val="16"/>
        </w:rPr>
      </w:pPr>
      <w:r w:rsidRPr="002D65CB">
        <w:rPr>
          <w:rFonts w:ascii="Courier New" w:hAnsi="Courier New" w:cs="Courier New"/>
          <w:sz w:val="16"/>
          <w:szCs w:val="16"/>
        </w:rPr>
        <w:t>муниципального образования «Бурят-</w:t>
      </w:r>
      <w:proofErr w:type="spellStart"/>
      <w:r w:rsidRPr="002D65CB">
        <w:rPr>
          <w:rFonts w:ascii="Courier New" w:hAnsi="Courier New" w:cs="Courier New"/>
          <w:sz w:val="16"/>
          <w:szCs w:val="16"/>
        </w:rPr>
        <w:t>Янгуты</w:t>
      </w:r>
      <w:proofErr w:type="spellEnd"/>
      <w:r w:rsidRPr="002D65CB">
        <w:rPr>
          <w:rFonts w:ascii="Courier New" w:hAnsi="Courier New" w:cs="Courier New"/>
          <w:sz w:val="16"/>
          <w:szCs w:val="16"/>
        </w:rPr>
        <w:t>»</w:t>
      </w:r>
    </w:p>
    <w:p w:rsidR="002D65CB" w:rsidRPr="002D65CB" w:rsidRDefault="002D65CB" w:rsidP="002D65CB">
      <w:pPr>
        <w:jc w:val="right"/>
        <w:rPr>
          <w:rFonts w:ascii="Courier New" w:hAnsi="Courier New" w:cs="Courier New"/>
          <w:sz w:val="16"/>
          <w:szCs w:val="16"/>
        </w:rPr>
      </w:pPr>
      <w:r w:rsidRPr="002D65CB">
        <w:rPr>
          <w:rFonts w:ascii="Courier New" w:hAnsi="Courier New" w:cs="Courier New"/>
          <w:sz w:val="16"/>
          <w:szCs w:val="16"/>
        </w:rPr>
        <w:t>от 21.01.2022 г. №3</w:t>
      </w:r>
    </w:p>
    <w:p w:rsidR="002D65CB" w:rsidRPr="002D65CB" w:rsidRDefault="002D65CB" w:rsidP="002D65CB">
      <w:pPr>
        <w:jc w:val="right"/>
        <w:rPr>
          <w:rFonts w:ascii="Arial" w:hAnsi="Arial" w:cs="Arial"/>
          <w:sz w:val="16"/>
          <w:szCs w:val="16"/>
        </w:rPr>
      </w:pPr>
    </w:p>
    <w:p w:rsidR="002D65CB" w:rsidRPr="002D65CB" w:rsidRDefault="002D65CB" w:rsidP="002D65CB">
      <w:pPr>
        <w:jc w:val="center"/>
        <w:rPr>
          <w:rFonts w:ascii="Arial" w:hAnsi="Arial" w:cs="Arial"/>
          <w:sz w:val="16"/>
          <w:szCs w:val="16"/>
        </w:rPr>
      </w:pPr>
      <w:proofErr w:type="gramStart"/>
      <w:r w:rsidRPr="002D65CB">
        <w:rPr>
          <w:rFonts w:ascii="Arial" w:hAnsi="Arial" w:cs="Arial"/>
          <w:sz w:val="16"/>
          <w:szCs w:val="16"/>
        </w:rPr>
        <w:t>Перечень проектов народных инициатив в 2022 году муниципального образования «Бурят-</w:t>
      </w:r>
      <w:proofErr w:type="spellStart"/>
      <w:r w:rsidRPr="002D65CB">
        <w:rPr>
          <w:rFonts w:ascii="Arial" w:hAnsi="Arial" w:cs="Arial"/>
          <w:sz w:val="16"/>
          <w:szCs w:val="16"/>
        </w:rPr>
        <w:t>Янгуты</w:t>
      </w:r>
      <w:proofErr w:type="spellEnd"/>
      <w:r w:rsidRPr="002D65CB">
        <w:rPr>
          <w:rFonts w:ascii="Arial" w:hAnsi="Arial" w:cs="Arial"/>
          <w:sz w:val="16"/>
          <w:szCs w:val="16"/>
        </w:rPr>
        <w:t>»</w:t>
      </w:r>
      <w:proofErr w:type="gramEnd"/>
      <w:r w:rsidRPr="002D65CB">
        <w:rPr>
          <w:sz w:val="16"/>
          <w:szCs w:val="16"/>
        </w:rPr>
        <w:fldChar w:fldCharType="begin"/>
      </w:r>
      <w:r w:rsidRPr="002D65CB">
        <w:rPr>
          <w:sz w:val="16"/>
          <w:szCs w:val="16"/>
        </w:rPr>
        <w:instrText xml:space="preserve"> LINK Excel.Sheet.12 "C:\\Users\\админ\\Documents\\Народные инициативы\\Нар. ин. на 2020 год\\Новая папка\\Приложение 2 Заявка с перечнем.xlsx" Лист1!R9C1:R14C7 \a \f 4 \h  \* MERGEFORMAT </w:instrText>
      </w:r>
      <w:r w:rsidRPr="002D65CB">
        <w:rPr>
          <w:sz w:val="16"/>
          <w:szCs w:val="16"/>
        </w:rPr>
        <w:fldChar w:fldCharType="separate"/>
      </w:r>
      <w:r w:rsidRPr="002D65CB">
        <w:rPr>
          <w:sz w:val="16"/>
          <w:szCs w:val="16"/>
        </w:rPr>
        <w:fldChar w:fldCharType="begin"/>
      </w:r>
      <w:r w:rsidRPr="002D65CB">
        <w:rPr>
          <w:sz w:val="16"/>
          <w:szCs w:val="16"/>
        </w:rPr>
        <w:instrText xml:space="preserve"> LINK Excel.Sheet.12 "C:\\Users\\админ\\Documents\\Народные инициативы\\Нар. ин. на 2020 год\\Новая папка\\Приложение 2 Заявка с перечнем.xlsx" "Лист1!R9C1:R15C7" \a \f 4 \h  \* MERGEFORMAT </w:instrText>
      </w:r>
      <w:r w:rsidRPr="002D65CB">
        <w:rPr>
          <w:sz w:val="16"/>
          <w:szCs w:val="16"/>
        </w:rPr>
        <w:fldChar w:fldCharType="separate"/>
      </w:r>
      <w:r w:rsidRPr="002D65CB">
        <w:rPr>
          <w:rFonts w:ascii="Arial" w:hAnsi="Arial" w:cs="Arial"/>
          <w:sz w:val="16"/>
          <w:szCs w:val="16"/>
        </w:rPr>
        <w:fldChar w:fldCharType="begin"/>
      </w:r>
      <w:r w:rsidRPr="002D65CB">
        <w:rPr>
          <w:rFonts w:ascii="Arial" w:hAnsi="Arial" w:cs="Arial"/>
          <w:sz w:val="16"/>
          <w:szCs w:val="16"/>
        </w:rPr>
        <w:instrText xml:space="preserve"> LINK Excel.Sheet.12 "C:\\Общая папка\\НИ\\НИ 2022\\Нар. ин. на 2022 год\\Эл пакет документов НИ на 2022 год\\Приложение 1(Заявка).xlsx" Лист1!R10C1:R13C7 \a \f 5 \h  \* MERGEFORMAT </w:instrText>
      </w:r>
      <w:r w:rsidRPr="002D65CB">
        <w:rPr>
          <w:rFonts w:ascii="Arial" w:hAnsi="Arial" w:cs="Arial"/>
          <w:sz w:val="16"/>
          <w:szCs w:val="16"/>
        </w:rPr>
        <w:fldChar w:fldCharType="separate"/>
      </w:r>
    </w:p>
    <w:p w:rsidR="002D65CB" w:rsidRPr="002D65CB" w:rsidRDefault="002D65CB" w:rsidP="002D65CB">
      <w:pPr>
        <w:rPr>
          <w:rFonts w:ascii="Calibri" w:eastAsia="Calibri" w:hAnsi="Calibri"/>
          <w:sz w:val="16"/>
          <w:szCs w:val="16"/>
          <w:lang w:eastAsia="en-US"/>
        </w:rPr>
      </w:pPr>
      <w:r w:rsidRPr="002D65CB">
        <w:rPr>
          <w:sz w:val="16"/>
          <w:szCs w:val="16"/>
        </w:rPr>
        <w:fldChar w:fldCharType="begin"/>
      </w:r>
      <w:r w:rsidRPr="002D65CB">
        <w:rPr>
          <w:sz w:val="16"/>
          <w:szCs w:val="16"/>
        </w:rPr>
        <w:instrText xml:space="preserve"> LINK Excel.Sheet.12 "C:\\Общая папка\\НИ\\НИ 2022\\Нар. ин. на 2022 год\\Эл пакет документов НИ на 2022 год\\Приложение 1(Заявка).xlsx" Лист1!R7C1:R10C7 \a \f 4 \h  \* MERGEFORMAT </w:instrText>
      </w:r>
      <w:r w:rsidRPr="002D65CB">
        <w:rPr>
          <w:sz w:val="16"/>
          <w:szCs w:val="16"/>
        </w:rPr>
        <w:fldChar w:fldCharType="separate"/>
      </w:r>
    </w:p>
    <w:tbl>
      <w:tblPr>
        <w:tblW w:w="15026" w:type="dxa"/>
        <w:tblInd w:w="108" w:type="dxa"/>
        <w:tblLook w:val="04A0" w:firstRow="1" w:lastRow="0" w:firstColumn="1" w:lastColumn="0" w:noHBand="0" w:noVBand="1"/>
      </w:tblPr>
      <w:tblGrid>
        <w:gridCol w:w="840"/>
        <w:gridCol w:w="3120"/>
        <w:gridCol w:w="1710"/>
        <w:gridCol w:w="1986"/>
        <w:gridCol w:w="1983"/>
        <w:gridCol w:w="1440"/>
        <w:gridCol w:w="3947"/>
      </w:tblGrid>
      <w:tr w:rsidR="002D65CB" w:rsidRPr="002D65CB" w:rsidTr="00430D15">
        <w:trPr>
          <w:trHeight w:val="405"/>
        </w:trPr>
        <w:tc>
          <w:tcPr>
            <w:tcW w:w="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 п/п</w:t>
            </w:r>
          </w:p>
        </w:tc>
        <w:tc>
          <w:tcPr>
            <w:tcW w:w="3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Наименование мероприятия</w:t>
            </w:r>
          </w:p>
        </w:tc>
        <w:tc>
          <w:tcPr>
            <w:tcW w:w="17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Период реализации</w:t>
            </w:r>
          </w:p>
        </w:tc>
        <w:tc>
          <w:tcPr>
            <w:tcW w:w="19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Общий объем финансирования, руб.</w:t>
            </w:r>
          </w:p>
        </w:tc>
        <w:tc>
          <w:tcPr>
            <w:tcW w:w="3423" w:type="dxa"/>
            <w:gridSpan w:val="2"/>
            <w:tcBorders>
              <w:top w:val="single" w:sz="4" w:space="0" w:color="auto"/>
              <w:left w:val="nil"/>
              <w:bottom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В том числе за счет средств:</w:t>
            </w:r>
          </w:p>
        </w:tc>
        <w:tc>
          <w:tcPr>
            <w:tcW w:w="3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Пункт статьи Федерального закона от 6 октября 2003 года №131-ФЗ «Об общих принципах организации местного самоуправления в Российской Федерации», Закона Иркутской области от 3 ноября 2016 года №96-ОЗ «О закреплении за сельскими поселениями Иркутской области вопросов местного значения»</w:t>
            </w:r>
          </w:p>
        </w:tc>
      </w:tr>
      <w:tr w:rsidR="002D65CB" w:rsidRPr="002D65CB" w:rsidTr="00430D15">
        <w:trPr>
          <w:trHeight w:val="2387"/>
        </w:trPr>
        <w:tc>
          <w:tcPr>
            <w:tcW w:w="840" w:type="dxa"/>
            <w:vMerge/>
            <w:tcBorders>
              <w:top w:val="single" w:sz="4" w:space="0" w:color="auto"/>
              <w:left w:val="single" w:sz="4" w:space="0" w:color="auto"/>
              <w:bottom w:val="single" w:sz="4" w:space="0" w:color="auto"/>
              <w:right w:val="single" w:sz="4" w:space="0" w:color="auto"/>
            </w:tcBorders>
            <w:vAlign w:val="center"/>
            <w:hideMark/>
          </w:tcPr>
          <w:p w:rsidR="002D65CB" w:rsidRPr="002D65CB" w:rsidRDefault="002D65CB" w:rsidP="002D65CB">
            <w:pPr>
              <w:rPr>
                <w:color w:val="000000"/>
                <w:sz w:val="16"/>
                <w:szCs w:val="16"/>
              </w:rPr>
            </w:pPr>
          </w:p>
        </w:tc>
        <w:tc>
          <w:tcPr>
            <w:tcW w:w="3120" w:type="dxa"/>
            <w:vMerge/>
            <w:tcBorders>
              <w:top w:val="single" w:sz="4" w:space="0" w:color="auto"/>
              <w:left w:val="single" w:sz="4" w:space="0" w:color="auto"/>
              <w:bottom w:val="single" w:sz="4" w:space="0" w:color="auto"/>
              <w:right w:val="single" w:sz="4" w:space="0" w:color="auto"/>
            </w:tcBorders>
            <w:vAlign w:val="center"/>
            <w:hideMark/>
          </w:tcPr>
          <w:p w:rsidR="002D65CB" w:rsidRPr="002D65CB" w:rsidRDefault="002D65CB" w:rsidP="002D65CB">
            <w:pPr>
              <w:rPr>
                <w:color w:val="000000"/>
                <w:sz w:val="16"/>
                <w:szCs w:val="16"/>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rsidR="002D65CB" w:rsidRPr="002D65CB" w:rsidRDefault="002D65CB" w:rsidP="002D65CB">
            <w:pPr>
              <w:rPr>
                <w:color w:val="000000"/>
                <w:sz w:val="16"/>
                <w:szCs w:val="16"/>
              </w:rPr>
            </w:pPr>
          </w:p>
        </w:tc>
        <w:tc>
          <w:tcPr>
            <w:tcW w:w="1986" w:type="dxa"/>
            <w:vMerge/>
            <w:tcBorders>
              <w:top w:val="single" w:sz="4" w:space="0" w:color="auto"/>
              <w:left w:val="single" w:sz="4" w:space="0" w:color="auto"/>
              <w:bottom w:val="single" w:sz="4" w:space="0" w:color="auto"/>
              <w:right w:val="single" w:sz="4" w:space="0" w:color="auto"/>
            </w:tcBorders>
            <w:vAlign w:val="center"/>
            <w:hideMark/>
          </w:tcPr>
          <w:p w:rsidR="002D65CB" w:rsidRPr="002D65CB" w:rsidRDefault="002D65CB" w:rsidP="002D65CB">
            <w:pPr>
              <w:rPr>
                <w:color w:val="000000"/>
                <w:sz w:val="16"/>
                <w:szCs w:val="16"/>
              </w:rPr>
            </w:pPr>
          </w:p>
        </w:tc>
        <w:tc>
          <w:tcPr>
            <w:tcW w:w="1983" w:type="dxa"/>
            <w:tcBorders>
              <w:top w:val="nil"/>
              <w:left w:val="nil"/>
              <w:bottom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областного бюджета, руб.</w:t>
            </w:r>
          </w:p>
        </w:tc>
        <w:tc>
          <w:tcPr>
            <w:tcW w:w="1440" w:type="dxa"/>
            <w:tcBorders>
              <w:top w:val="nil"/>
              <w:left w:val="nil"/>
              <w:bottom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 xml:space="preserve">местного бюджета, руб. </w:t>
            </w:r>
          </w:p>
        </w:tc>
        <w:tc>
          <w:tcPr>
            <w:tcW w:w="3947" w:type="dxa"/>
            <w:vMerge/>
            <w:tcBorders>
              <w:top w:val="single" w:sz="4" w:space="0" w:color="auto"/>
              <w:left w:val="single" w:sz="4" w:space="0" w:color="auto"/>
              <w:bottom w:val="single" w:sz="4" w:space="0" w:color="auto"/>
              <w:right w:val="single" w:sz="4" w:space="0" w:color="auto"/>
            </w:tcBorders>
            <w:vAlign w:val="center"/>
            <w:hideMark/>
          </w:tcPr>
          <w:p w:rsidR="002D65CB" w:rsidRPr="002D65CB" w:rsidRDefault="002D65CB" w:rsidP="002D65CB">
            <w:pPr>
              <w:rPr>
                <w:color w:val="000000"/>
                <w:sz w:val="16"/>
                <w:szCs w:val="16"/>
              </w:rPr>
            </w:pPr>
          </w:p>
        </w:tc>
      </w:tr>
      <w:tr w:rsidR="002D65CB" w:rsidRPr="002D65CB" w:rsidTr="00430D15">
        <w:trPr>
          <w:trHeight w:val="2205"/>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1</w:t>
            </w:r>
          </w:p>
        </w:tc>
        <w:tc>
          <w:tcPr>
            <w:tcW w:w="3120" w:type="dxa"/>
            <w:tcBorders>
              <w:top w:val="nil"/>
              <w:left w:val="nil"/>
              <w:bottom w:val="single" w:sz="4" w:space="0" w:color="auto"/>
              <w:right w:val="nil"/>
            </w:tcBorders>
            <w:shd w:val="clear" w:color="auto" w:fill="auto"/>
            <w:noWrap/>
            <w:vAlign w:val="center"/>
            <w:hideMark/>
          </w:tcPr>
          <w:p w:rsidR="002D65CB" w:rsidRPr="002D65CB" w:rsidRDefault="002D65CB" w:rsidP="002D65CB">
            <w:pPr>
              <w:jc w:val="both"/>
              <w:rPr>
                <w:sz w:val="16"/>
                <w:szCs w:val="16"/>
              </w:rPr>
            </w:pPr>
            <w:r w:rsidRPr="002D65CB">
              <w:rPr>
                <w:sz w:val="16"/>
                <w:szCs w:val="16"/>
              </w:rPr>
              <w:t>Приобретение уличных тренажеров на многофункциональную спортивную площадку, расположенной по адресу с. Енисей ул. Кирова, 2 "А" (трудовое участие населения)</w:t>
            </w:r>
          </w:p>
        </w:tc>
        <w:tc>
          <w:tcPr>
            <w:tcW w:w="1710" w:type="dxa"/>
            <w:vMerge w:val="restart"/>
            <w:tcBorders>
              <w:top w:val="nil"/>
              <w:left w:val="single" w:sz="4" w:space="0" w:color="auto"/>
              <w:right w:val="single" w:sz="4" w:space="0" w:color="auto"/>
            </w:tcBorders>
            <w:shd w:val="clear" w:color="auto" w:fill="auto"/>
            <w:vAlign w:val="center"/>
            <w:hideMark/>
          </w:tcPr>
          <w:p w:rsidR="002D65CB" w:rsidRPr="002D65CB" w:rsidRDefault="002D65CB" w:rsidP="002D65CB">
            <w:pPr>
              <w:jc w:val="center"/>
              <w:rPr>
                <w:color w:val="000000"/>
                <w:sz w:val="16"/>
                <w:szCs w:val="16"/>
              </w:rPr>
            </w:pPr>
            <w:r w:rsidRPr="002D65CB">
              <w:rPr>
                <w:color w:val="000000"/>
                <w:sz w:val="16"/>
                <w:szCs w:val="16"/>
              </w:rPr>
              <w:t>до 30.12.2022</w:t>
            </w:r>
          </w:p>
        </w:tc>
        <w:tc>
          <w:tcPr>
            <w:tcW w:w="1986"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394 898,00</w:t>
            </w:r>
          </w:p>
        </w:tc>
        <w:tc>
          <w:tcPr>
            <w:tcW w:w="1983"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387 000,01</w:t>
            </w:r>
          </w:p>
        </w:tc>
        <w:tc>
          <w:tcPr>
            <w:tcW w:w="1440"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7 897,99</w:t>
            </w:r>
          </w:p>
        </w:tc>
        <w:tc>
          <w:tcPr>
            <w:tcW w:w="3947"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sz w:val="16"/>
                <w:szCs w:val="16"/>
              </w:rPr>
            </w:pPr>
            <w:r w:rsidRPr="002D65CB">
              <w:rPr>
                <w:sz w:val="16"/>
                <w:szCs w:val="16"/>
              </w:rPr>
              <w:t>14.1.14</w:t>
            </w:r>
          </w:p>
        </w:tc>
      </w:tr>
      <w:tr w:rsidR="002D65CB" w:rsidRPr="002D65CB" w:rsidTr="00430D15">
        <w:trPr>
          <w:trHeight w:val="1213"/>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2</w:t>
            </w:r>
          </w:p>
        </w:tc>
        <w:tc>
          <w:tcPr>
            <w:tcW w:w="3120" w:type="dxa"/>
            <w:tcBorders>
              <w:top w:val="single" w:sz="4" w:space="0" w:color="auto"/>
              <w:left w:val="nil"/>
              <w:bottom w:val="nil"/>
              <w:right w:val="nil"/>
            </w:tcBorders>
            <w:shd w:val="clear" w:color="auto" w:fill="auto"/>
            <w:noWrap/>
            <w:vAlign w:val="center"/>
            <w:hideMark/>
          </w:tcPr>
          <w:p w:rsidR="002D65CB" w:rsidRPr="002D65CB" w:rsidRDefault="002D65CB" w:rsidP="002D65CB">
            <w:pPr>
              <w:jc w:val="both"/>
              <w:rPr>
                <w:sz w:val="16"/>
                <w:szCs w:val="16"/>
              </w:rPr>
            </w:pPr>
            <w:r w:rsidRPr="002D65CB">
              <w:rPr>
                <w:sz w:val="16"/>
                <w:szCs w:val="16"/>
              </w:rPr>
              <w:t>Обеспечение первичных мер пожарной безопасности в населенных пунктах с.Енисей, д.Моголют, д.Онгосор, д.Шотой (Приобретение всасывающего фильтра, шланга всасывающего, рукава пожарного, мотопомпы)</w:t>
            </w:r>
          </w:p>
        </w:tc>
        <w:tc>
          <w:tcPr>
            <w:tcW w:w="1710" w:type="dxa"/>
            <w:vMerge/>
            <w:tcBorders>
              <w:left w:val="single" w:sz="4" w:space="0" w:color="auto"/>
              <w:bottom w:val="nil"/>
              <w:right w:val="single" w:sz="4" w:space="0" w:color="auto"/>
            </w:tcBorders>
            <w:shd w:val="clear" w:color="auto" w:fill="auto"/>
            <w:vAlign w:val="center"/>
            <w:hideMark/>
          </w:tcPr>
          <w:p w:rsidR="002D65CB" w:rsidRPr="002D65CB" w:rsidRDefault="002D65CB" w:rsidP="002D65CB">
            <w:pPr>
              <w:jc w:val="center"/>
              <w:rPr>
                <w:color w:val="000000"/>
                <w:sz w:val="16"/>
                <w:szCs w:val="16"/>
              </w:rPr>
            </w:pPr>
          </w:p>
        </w:tc>
        <w:tc>
          <w:tcPr>
            <w:tcW w:w="1986"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200 000,00</w:t>
            </w:r>
          </w:p>
        </w:tc>
        <w:tc>
          <w:tcPr>
            <w:tcW w:w="1983"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195 999,99</w:t>
            </w:r>
          </w:p>
        </w:tc>
        <w:tc>
          <w:tcPr>
            <w:tcW w:w="1440"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4 000,01</w:t>
            </w:r>
          </w:p>
        </w:tc>
        <w:tc>
          <w:tcPr>
            <w:tcW w:w="3947"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sz w:val="16"/>
                <w:szCs w:val="16"/>
              </w:rPr>
            </w:pPr>
            <w:r w:rsidRPr="002D65CB">
              <w:rPr>
                <w:sz w:val="16"/>
                <w:szCs w:val="16"/>
              </w:rPr>
              <w:t>14.1.9</w:t>
            </w:r>
          </w:p>
        </w:tc>
      </w:tr>
      <w:tr w:rsidR="002D65CB" w:rsidRPr="002D65CB" w:rsidTr="00430D15">
        <w:trPr>
          <w:trHeight w:val="435"/>
        </w:trPr>
        <w:tc>
          <w:tcPr>
            <w:tcW w:w="39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D65CB" w:rsidRPr="002D65CB" w:rsidRDefault="002D65CB" w:rsidP="002D65CB">
            <w:pPr>
              <w:rPr>
                <w:color w:val="000000"/>
                <w:sz w:val="16"/>
                <w:szCs w:val="16"/>
              </w:rPr>
            </w:pPr>
            <w:r w:rsidRPr="002D65CB">
              <w:rPr>
                <w:color w:val="000000"/>
                <w:sz w:val="16"/>
                <w:szCs w:val="16"/>
              </w:rPr>
              <w:t>ИТОГО:</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2D65CB" w:rsidRPr="002D65CB" w:rsidRDefault="002D65CB" w:rsidP="002D65CB">
            <w:pPr>
              <w:rPr>
                <w:rFonts w:ascii="Calibri" w:hAnsi="Calibri" w:cs="Calibri"/>
                <w:color w:val="000000"/>
                <w:sz w:val="16"/>
                <w:szCs w:val="16"/>
              </w:rPr>
            </w:pPr>
          </w:p>
        </w:tc>
        <w:tc>
          <w:tcPr>
            <w:tcW w:w="1986"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594 898,00</w:t>
            </w:r>
          </w:p>
        </w:tc>
        <w:tc>
          <w:tcPr>
            <w:tcW w:w="1983"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583 000,00</w:t>
            </w:r>
          </w:p>
        </w:tc>
        <w:tc>
          <w:tcPr>
            <w:tcW w:w="1440" w:type="dxa"/>
            <w:tcBorders>
              <w:top w:val="nil"/>
              <w:left w:val="nil"/>
              <w:bottom w:val="single" w:sz="4" w:space="0" w:color="auto"/>
              <w:right w:val="single" w:sz="4" w:space="0" w:color="auto"/>
            </w:tcBorders>
            <w:shd w:val="clear" w:color="auto" w:fill="auto"/>
            <w:noWrap/>
            <w:vAlign w:val="center"/>
            <w:hideMark/>
          </w:tcPr>
          <w:p w:rsidR="002D65CB" w:rsidRPr="002D65CB" w:rsidRDefault="002D65CB" w:rsidP="002D65CB">
            <w:pPr>
              <w:jc w:val="center"/>
              <w:rPr>
                <w:color w:val="000000"/>
                <w:sz w:val="16"/>
                <w:szCs w:val="16"/>
              </w:rPr>
            </w:pPr>
            <w:r w:rsidRPr="002D65CB">
              <w:rPr>
                <w:color w:val="000000"/>
                <w:sz w:val="16"/>
                <w:szCs w:val="16"/>
              </w:rPr>
              <w:t>11 898,00</w:t>
            </w:r>
          </w:p>
        </w:tc>
        <w:tc>
          <w:tcPr>
            <w:tcW w:w="3947" w:type="dxa"/>
            <w:tcBorders>
              <w:top w:val="nil"/>
              <w:left w:val="nil"/>
              <w:bottom w:val="single" w:sz="4" w:space="0" w:color="auto"/>
              <w:right w:val="single" w:sz="4" w:space="0" w:color="auto"/>
            </w:tcBorders>
            <w:shd w:val="clear" w:color="auto" w:fill="auto"/>
            <w:noWrap/>
            <w:vAlign w:val="bottom"/>
            <w:hideMark/>
          </w:tcPr>
          <w:p w:rsidR="002D65CB" w:rsidRPr="002D65CB" w:rsidRDefault="002D65CB" w:rsidP="002D65CB">
            <w:pPr>
              <w:rPr>
                <w:color w:val="000000"/>
                <w:sz w:val="16"/>
                <w:szCs w:val="16"/>
              </w:rPr>
            </w:pPr>
          </w:p>
        </w:tc>
      </w:tr>
    </w:tbl>
    <w:p w:rsidR="002D65CB" w:rsidRPr="002D65CB" w:rsidRDefault="002D65CB" w:rsidP="002D65CB">
      <w:pPr>
        <w:rPr>
          <w:rFonts w:ascii="Arial" w:hAnsi="Arial" w:cs="Arial"/>
        </w:rPr>
        <w:sectPr w:rsidR="002D65CB" w:rsidRPr="002D65CB" w:rsidSect="0019454D">
          <w:pgSz w:w="16838" w:h="11906" w:orient="landscape"/>
          <w:pgMar w:top="720" w:right="720" w:bottom="720" w:left="720" w:header="709" w:footer="709" w:gutter="0"/>
          <w:cols w:space="708"/>
          <w:docGrid w:linePitch="360"/>
        </w:sectPr>
      </w:pPr>
      <w:r w:rsidRPr="002D65CB">
        <w:rPr>
          <w:rFonts w:ascii="Arial" w:hAnsi="Arial" w:cs="Arial"/>
          <w:sz w:val="16"/>
          <w:szCs w:val="16"/>
        </w:rPr>
        <w:fldChar w:fldCharType="end"/>
      </w:r>
      <w:r w:rsidRPr="002D65CB">
        <w:rPr>
          <w:rFonts w:ascii="Arial" w:hAnsi="Arial" w:cs="Arial"/>
          <w:sz w:val="16"/>
          <w:szCs w:val="16"/>
        </w:rPr>
        <w:fldChar w:fldCharType="end"/>
      </w:r>
      <w:r w:rsidRPr="002D65CB">
        <w:rPr>
          <w:rFonts w:ascii="Arial" w:hAnsi="Arial" w:cs="Arial"/>
          <w:sz w:val="16"/>
          <w:szCs w:val="16"/>
        </w:rPr>
        <w:fldChar w:fldCharType="end"/>
      </w:r>
      <w:r w:rsidRPr="002D65CB">
        <w:rPr>
          <w:rFonts w:ascii="Arial" w:hAnsi="Arial" w:cs="Arial"/>
          <w:sz w:val="16"/>
          <w:szCs w:val="16"/>
        </w:rPr>
        <w:fldChar w:fldCharType="end"/>
      </w:r>
    </w:p>
    <w:p w:rsidR="002D65CB" w:rsidRPr="002D65CB" w:rsidRDefault="002D65CB" w:rsidP="002D65CB">
      <w:pPr>
        <w:jc w:val="right"/>
        <w:rPr>
          <w:rFonts w:ascii="Calibri" w:eastAsia="Calibri" w:hAnsi="Calibri"/>
          <w:sz w:val="22"/>
          <w:szCs w:val="22"/>
          <w:lang w:eastAsia="en-US"/>
        </w:rPr>
      </w:pP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16.05.2022Г. №32</w:t>
      </w: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РОССИЙСКАЯ ФЕДЕРАЦИЯ</w:t>
      </w: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ИРКУТСКАЯ ОБЛАСТЬ</w:t>
      </w: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ОСИНСКИЙ МУНИЦИПАЛЬНЫЙ РАЙОН</w:t>
      </w: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МУНИЦИПАЛЬНОЕ ОБРАЗОВАНИЕ «БУРЯТ-ЯНГУТЫ»</w:t>
      </w: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АДМИНИСТРАЦИЯ</w:t>
      </w: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ПОСТАНОВЛЕНИЕ</w:t>
      </w:r>
    </w:p>
    <w:p w:rsidR="004D735C" w:rsidRPr="004D735C" w:rsidRDefault="004D735C" w:rsidP="004D735C">
      <w:pPr>
        <w:jc w:val="center"/>
        <w:rPr>
          <w:rFonts w:ascii="Arial" w:eastAsia="Calibri" w:hAnsi="Arial" w:cs="Arial"/>
          <w:b/>
          <w:sz w:val="16"/>
          <w:szCs w:val="16"/>
          <w:lang w:eastAsia="en-US"/>
        </w:rPr>
      </w:pP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О МЕРАХ ПО ОБЕСПЕЧЕНИЮ БЕЗОПАСНОСТИ ЛЮДЕЙ НА ВОДНЫХ ОБЪЕКТАХ МУНИЦИПАЛЬНОГО ОБРАЗОВАНИЯ «БУРЯТ-ЯНГУТЫ» В ЛЕТНИЙ ПЕРИОД 2022 ГОДА</w:t>
      </w:r>
    </w:p>
    <w:p w:rsidR="004D735C" w:rsidRPr="004D735C" w:rsidRDefault="004D735C" w:rsidP="004D735C">
      <w:pPr>
        <w:jc w:val="center"/>
        <w:rPr>
          <w:rFonts w:ascii="Arial" w:eastAsia="Calibri" w:hAnsi="Arial" w:cs="Arial"/>
          <w:sz w:val="16"/>
          <w:szCs w:val="16"/>
          <w:lang w:eastAsia="en-US"/>
        </w:rPr>
      </w:pPr>
    </w:p>
    <w:p w:rsidR="004D735C" w:rsidRPr="004D735C" w:rsidRDefault="004D735C" w:rsidP="004D735C">
      <w:pPr>
        <w:ind w:firstLine="709"/>
        <w:jc w:val="both"/>
        <w:rPr>
          <w:rFonts w:ascii="Arial" w:eastAsia="Calibri" w:hAnsi="Arial" w:cs="Arial"/>
          <w:sz w:val="16"/>
          <w:szCs w:val="16"/>
          <w:lang w:eastAsia="en-US"/>
        </w:rPr>
      </w:pPr>
      <w:proofErr w:type="gramStart"/>
      <w:r w:rsidRPr="004D735C">
        <w:rPr>
          <w:rFonts w:ascii="Arial" w:eastAsia="Calibri" w:hAnsi="Arial" w:cs="Arial"/>
          <w:sz w:val="16"/>
          <w:szCs w:val="16"/>
          <w:lang w:eastAsia="en-US"/>
        </w:rPr>
        <w:t>В соответствии с Федеральным законом от 06.10.2003г. №131-ФЗ «Об общих принципах организации местного самоуправления в Российской Федерации», постановлением Правительства Иркутской области от 08.10.2009г. №280/59-пп «Об утверждении Правил охраны жизни людей на водных объектах в Иркутской области», а также в целях обеспечения безопасности населения и сокращения количества несчастных случаев на водных объектах Администрация муниципального образования «Бурят-</w:t>
      </w:r>
      <w:proofErr w:type="spellStart"/>
      <w:r w:rsidRPr="004D735C">
        <w:rPr>
          <w:rFonts w:ascii="Arial" w:eastAsia="Calibri" w:hAnsi="Arial" w:cs="Arial"/>
          <w:sz w:val="16"/>
          <w:szCs w:val="16"/>
          <w:lang w:eastAsia="en-US"/>
        </w:rPr>
        <w:t>Янгуты</w:t>
      </w:r>
      <w:proofErr w:type="spellEnd"/>
      <w:r w:rsidRPr="004D735C">
        <w:rPr>
          <w:rFonts w:ascii="Arial" w:eastAsia="Calibri" w:hAnsi="Arial" w:cs="Arial"/>
          <w:sz w:val="16"/>
          <w:szCs w:val="16"/>
          <w:lang w:eastAsia="en-US"/>
        </w:rPr>
        <w:t xml:space="preserve">» </w:t>
      </w:r>
      <w:proofErr w:type="gramEnd"/>
    </w:p>
    <w:p w:rsidR="004D735C" w:rsidRPr="004D735C" w:rsidRDefault="004D735C" w:rsidP="004D735C">
      <w:pPr>
        <w:ind w:firstLine="709"/>
        <w:rPr>
          <w:rFonts w:ascii="Arial" w:eastAsia="Calibri" w:hAnsi="Arial" w:cs="Arial"/>
          <w:sz w:val="16"/>
          <w:szCs w:val="16"/>
          <w:lang w:eastAsia="en-US"/>
        </w:rPr>
      </w:pP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ПОСТАНОВЛЯЕТ:</w:t>
      </w:r>
    </w:p>
    <w:p w:rsidR="004D735C" w:rsidRPr="004D735C" w:rsidRDefault="004D735C" w:rsidP="004D735C">
      <w:pPr>
        <w:ind w:firstLine="709"/>
        <w:rPr>
          <w:rFonts w:ascii="Arial" w:eastAsia="Calibri" w:hAnsi="Arial" w:cs="Arial"/>
          <w:sz w:val="16"/>
          <w:szCs w:val="16"/>
          <w:lang w:eastAsia="en-US"/>
        </w:rPr>
      </w:pPr>
    </w:p>
    <w:p w:rsidR="004D735C" w:rsidRPr="004D735C" w:rsidRDefault="004D735C" w:rsidP="004D735C">
      <w:pPr>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1. Утвердить план основных мероприятий по обеспечению безопасности людей на водных объектах поселения (Приложение №1).</w:t>
      </w:r>
    </w:p>
    <w:p w:rsidR="004D735C" w:rsidRPr="004D735C" w:rsidRDefault="004D735C" w:rsidP="004D735C">
      <w:pPr>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2. Утвердить состав комиссии по обеспечению безопасности людей на водных объектах муниципального образования «Бурят-</w:t>
      </w:r>
      <w:proofErr w:type="spellStart"/>
      <w:r w:rsidRPr="004D735C">
        <w:rPr>
          <w:rFonts w:ascii="Arial" w:eastAsia="Calibri" w:hAnsi="Arial" w:cs="Arial"/>
          <w:sz w:val="16"/>
          <w:szCs w:val="16"/>
          <w:lang w:eastAsia="en-US"/>
        </w:rPr>
        <w:t>Янгуты</w:t>
      </w:r>
      <w:proofErr w:type="spellEnd"/>
      <w:r w:rsidRPr="004D735C">
        <w:rPr>
          <w:rFonts w:ascii="Arial" w:eastAsia="Calibri" w:hAnsi="Arial" w:cs="Arial"/>
          <w:sz w:val="16"/>
          <w:szCs w:val="16"/>
          <w:lang w:eastAsia="en-US"/>
        </w:rPr>
        <w:t>» (Приложение №2).</w:t>
      </w:r>
    </w:p>
    <w:p w:rsidR="004D735C" w:rsidRPr="004D735C" w:rsidRDefault="004D735C" w:rsidP="004D735C">
      <w:pPr>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3. Комиссии по обеспечению безопасности людей на водных объектах поселения:</w:t>
      </w:r>
    </w:p>
    <w:p w:rsidR="004D735C" w:rsidRPr="004D735C" w:rsidRDefault="004D735C" w:rsidP="004D735C">
      <w:pPr>
        <w:ind w:left="720"/>
        <w:contextualSpacing/>
        <w:jc w:val="both"/>
        <w:rPr>
          <w:rFonts w:ascii="Arial" w:eastAsia="Calibri" w:hAnsi="Arial" w:cs="Arial"/>
          <w:sz w:val="16"/>
          <w:szCs w:val="16"/>
          <w:lang w:eastAsia="en-US"/>
        </w:rPr>
      </w:pPr>
      <w:r w:rsidRPr="004D735C">
        <w:rPr>
          <w:rFonts w:ascii="Arial" w:eastAsia="Calibri" w:hAnsi="Arial" w:cs="Arial"/>
          <w:sz w:val="16"/>
          <w:szCs w:val="16"/>
          <w:lang w:eastAsia="en-US"/>
        </w:rPr>
        <w:t>- организовать работу по своевременной подготовке к летнему купальному сезону мест массового отдыха и купания;</w:t>
      </w:r>
    </w:p>
    <w:p w:rsidR="004D735C" w:rsidRPr="004D735C" w:rsidRDefault="004D735C" w:rsidP="004D735C">
      <w:pPr>
        <w:ind w:left="720"/>
        <w:contextualSpacing/>
        <w:jc w:val="both"/>
        <w:rPr>
          <w:rFonts w:ascii="Arial" w:eastAsia="Calibri" w:hAnsi="Arial" w:cs="Arial"/>
          <w:sz w:val="16"/>
          <w:szCs w:val="16"/>
          <w:lang w:eastAsia="en-US"/>
        </w:rPr>
      </w:pPr>
      <w:r w:rsidRPr="004D735C">
        <w:rPr>
          <w:rFonts w:ascii="Arial" w:eastAsia="Calibri" w:hAnsi="Arial" w:cs="Arial"/>
          <w:sz w:val="16"/>
          <w:szCs w:val="16"/>
          <w:lang w:eastAsia="en-US"/>
        </w:rPr>
        <w:t>- организовать проведение профилактической работы по предотвращению несчастных случаев среди населения на водных объектах.</w:t>
      </w:r>
    </w:p>
    <w:p w:rsidR="004D735C" w:rsidRPr="004D735C" w:rsidRDefault="004D735C" w:rsidP="004D735C">
      <w:pPr>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4. Директору МБОУ «Бурят-</w:t>
      </w:r>
      <w:proofErr w:type="spellStart"/>
      <w:r w:rsidRPr="004D735C">
        <w:rPr>
          <w:rFonts w:ascii="Arial" w:eastAsia="Calibri" w:hAnsi="Arial" w:cs="Arial"/>
          <w:sz w:val="16"/>
          <w:szCs w:val="16"/>
          <w:lang w:eastAsia="en-US"/>
        </w:rPr>
        <w:t>Янгутская</w:t>
      </w:r>
      <w:proofErr w:type="spellEnd"/>
      <w:r w:rsidRPr="004D735C">
        <w:rPr>
          <w:rFonts w:ascii="Arial" w:eastAsia="Calibri" w:hAnsi="Arial" w:cs="Arial"/>
          <w:sz w:val="16"/>
          <w:szCs w:val="16"/>
          <w:lang w:eastAsia="en-US"/>
        </w:rPr>
        <w:t xml:space="preserve"> СОШ» Ивановой В.П. и заведующему МБДОУ «Бурят-</w:t>
      </w:r>
      <w:proofErr w:type="spellStart"/>
      <w:r w:rsidRPr="004D735C">
        <w:rPr>
          <w:rFonts w:ascii="Arial" w:eastAsia="Calibri" w:hAnsi="Arial" w:cs="Arial"/>
          <w:sz w:val="16"/>
          <w:szCs w:val="16"/>
          <w:lang w:eastAsia="en-US"/>
        </w:rPr>
        <w:t>Янгутский</w:t>
      </w:r>
      <w:proofErr w:type="spellEnd"/>
      <w:r w:rsidRPr="004D735C">
        <w:rPr>
          <w:rFonts w:ascii="Arial" w:eastAsia="Calibri" w:hAnsi="Arial" w:cs="Arial"/>
          <w:sz w:val="16"/>
          <w:szCs w:val="16"/>
          <w:lang w:eastAsia="en-US"/>
        </w:rPr>
        <w:t xml:space="preserve"> детский сад» </w:t>
      </w:r>
      <w:proofErr w:type="spellStart"/>
      <w:r w:rsidRPr="004D735C">
        <w:rPr>
          <w:rFonts w:ascii="Arial" w:eastAsia="Calibri" w:hAnsi="Arial" w:cs="Arial"/>
          <w:sz w:val="16"/>
          <w:szCs w:val="16"/>
          <w:lang w:eastAsia="en-US"/>
        </w:rPr>
        <w:t>Зангеевой</w:t>
      </w:r>
      <w:proofErr w:type="spellEnd"/>
      <w:r w:rsidRPr="004D735C">
        <w:rPr>
          <w:rFonts w:ascii="Arial" w:eastAsia="Calibri" w:hAnsi="Arial" w:cs="Arial"/>
          <w:sz w:val="16"/>
          <w:szCs w:val="16"/>
          <w:lang w:eastAsia="en-US"/>
        </w:rPr>
        <w:t xml:space="preserve"> В.И. организовать в школах и дошкольных учреждениях профилактическую работу по предупреждению несчастных случаев и мерах безопасности на воде.</w:t>
      </w:r>
    </w:p>
    <w:p w:rsidR="004D735C" w:rsidRPr="004D735C" w:rsidRDefault="004D735C" w:rsidP="004D735C">
      <w:pPr>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5. Настоящее постановление подлежит опубликованию в местном печатном издании «Вестник МО «Бурят-</w:t>
      </w:r>
      <w:proofErr w:type="spellStart"/>
      <w:r w:rsidRPr="004D735C">
        <w:rPr>
          <w:rFonts w:ascii="Arial" w:eastAsia="Calibri" w:hAnsi="Arial" w:cs="Arial"/>
          <w:sz w:val="16"/>
          <w:szCs w:val="16"/>
          <w:lang w:eastAsia="en-US"/>
        </w:rPr>
        <w:t>Янгуты</w:t>
      </w:r>
      <w:proofErr w:type="spellEnd"/>
      <w:r w:rsidRPr="004D735C">
        <w:rPr>
          <w:rFonts w:ascii="Arial" w:eastAsia="Calibri" w:hAnsi="Arial" w:cs="Arial"/>
          <w:sz w:val="16"/>
          <w:szCs w:val="16"/>
          <w:lang w:eastAsia="en-US"/>
        </w:rPr>
        <w:t>», а также на официальном сайте администрации муниципального образования «Бурят-</w:t>
      </w:r>
      <w:proofErr w:type="spellStart"/>
      <w:r w:rsidRPr="004D735C">
        <w:rPr>
          <w:rFonts w:ascii="Arial" w:eastAsia="Calibri" w:hAnsi="Arial" w:cs="Arial"/>
          <w:sz w:val="16"/>
          <w:szCs w:val="16"/>
          <w:lang w:eastAsia="en-US"/>
        </w:rPr>
        <w:t>Янгуты</w:t>
      </w:r>
      <w:proofErr w:type="spellEnd"/>
      <w:r w:rsidRPr="004D735C">
        <w:rPr>
          <w:rFonts w:ascii="Arial" w:eastAsia="Calibri" w:hAnsi="Arial" w:cs="Arial"/>
          <w:sz w:val="16"/>
          <w:szCs w:val="16"/>
          <w:lang w:eastAsia="en-US"/>
        </w:rPr>
        <w:t>» в информационно-телекоммуникационной сети «Интернет».</w:t>
      </w:r>
    </w:p>
    <w:p w:rsidR="004D735C" w:rsidRPr="004D735C" w:rsidRDefault="004D735C" w:rsidP="004D735C">
      <w:pPr>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 xml:space="preserve">6. </w:t>
      </w:r>
      <w:proofErr w:type="gramStart"/>
      <w:r w:rsidRPr="004D735C">
        <w:rPr>
          <w:rFonts w:ascii="Arial" w:eastAsia="Calibri" w:hAnsi="Arial" w:cs="Arial"/>
          <w:sz w:val="16"/>
          <w:szCs w:val="16"/>
          <w:lang w:eastAsia="en-US"/>
        </w:rPr>
        <w:t>Контроль за</w:t>
      </w:r>
      <w:proofErr w:type="gramEnd"/>
      <w:r w:rsidRPr="004D735C">
        <w:rPr>
          <w:rFonts w:ascii="Arial" w:eastAsia="Calibri" w:hAnsi="Arial" w:cs="Arial"/>
          <w:sz w:val="16"/>
          <w:szCs w:val="16"/>
          <w:lang w:eastAsia="en-US"/>
        </w:rPr>
        <w:t xml:space="preserve"> исполнением настоящего постановления оставляю за собой.</w:t>
      </w:r>
    </w:p>
    <w:p w:rsidR="004D735C" w:rsidRPr="004D735C" w:rsidRDefault="004D735C" w:rsidP="004D735C">
      <w:pPr>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7. Постановление вступает в силу с момента подписания.</w:t>
      </w:r>
    </w:p>
    <w:p w:rsidR="004D735C" w:rsidRPr="004D735C" w:rsidRDefault="004D735C" w:rsidP="004D735C">
      <w:pPr>
        <w:ind w:firstLine="709"/>
        <w:rPr>
          <w:rFonts w:ascii="Arial" w:eastAsia="Calibri" w:hAnsi="Arial" w:cs="Arial"/>
          <w:sz w:val="16"/>
          <w:szCs w:val="16"/>
          <w:lang w:eastAsia="en-US"/>
        </w:rPr>
      </w:pPr>
    </w:p>
    <w:p w:rsidR="004D735C" w:rsidRPr="004D735C" w:rsidRDefault="004D735C" w:rsidP="004D735C">
      <w:pPr>
        <w:ind w:firstLine="709"/>
        <w:rPr>
          <w:rFonts w:ascii="Arial" w:eastAsia="Calibri" w:hAnsi="Arial" w:cs="Arial"/>
          <w:sz w:val="16"/>
          <w:szCs w:val="16"/>
          <w:lang w:eastAsia="en-US"/>
        </w:rPr>
      </w:pPr>
    </w:p>
    <w:p w:rsidR="004D735C" w:rsidRPr="004D735C" w:rsidRDefault="004D735C" w:rsidP="004D735C">
      <w:pPr>
        <w:rPr>
          <w:rFonts w:ascii="Arial" w:eastAsia="Calibri" w:hAnsi="Arial" w:cs="Arial"/>
          <w:sz w:val="16"/>
          <w:szCs w:val="16"/>
          <w:lang w:eastAsia="en-US"/>
        </w:rPr>
      </w:pPr>
      <w:proofErr w:type="spellStart"/>
      <w:r w:rsidRPr="004D735C">
        <w:rPr>
          <w:rFonts w:ascii="Arial" w:eastAsia="Calibri" w:hAnsi="Arial" w:cs="Arial"/>
          <w:sz w:val="16"/>
          <w:szCs w:val="16"/>
          <w:lang w:eastAsia="en-US"/>
        </w:rPr>
        <w:t>И.о</w:t>
      </w:r>
      <w:proofErr w:type="spellEnd"/>
      <w:r w:rsidRPr="004D735C">
        <w:rPr>
          <w:rFonts w:ascii="Arial" w:eastAsia="Calibri" w:hAnsi="Arial" w:cs="Arial"/>
          <w:sz w:val="16"/>
          <w:szCs w:val="16"/>
          <w:lang w:eastAsia="en-US"/>
        </w:rPr>
        <w:t xml:space="preserve">. главы </w:t>
      </w:r>
      <w:proofErr w:type="gramStart"/>
      <w:r w:rsidRPr="004D735C">
        <w:rPr>
          <w:rFonts w:ascii="Arial" w:eastAsia="Calibri" w:hAnsi="Arial" w:cs="Arial"/>
          <w:sz w:val="16"/>
          <w:szCs w:val="16"/>
          <w:lang w:eastAsia="en-US"/>
        </w:rPr>
        <w:t>муниципального</w:t>
      </w:r>
      <w:proofErr w:type="gramEnd"/>
    </w:p>
    <w:p w:rsidR="004D735C" w:rsidRPr="004D735C" w:rsidRDefault="004D735C" w:rsidP="004D735C">
      <w:pPr>
        <w:rPr>
          <w:rFonts w:ascii="Arial" w:eastAsia="Calibri" w:hAnsi="Arial" w:cs="Arial"/>
          <w:sz w:val="16"/>
          <w:szCs w:val="16"/>
          <w:lang w:eastAsia="en-US"/>
        </w:rPr>
      </w:pPr>
      <w:r w:rsidRPr="004D735C">
        <w:rPr>
          <w:rFonts w:ascii="Arial" w:eastAsia="Calibri" w:hAnsi="Arial" w:cs="Arial"/>
          <w:sz w:val="16"/>
          <w:szCs w:val="16"/>
          <w:lang w:eastAsia="en-US"/>
        </w:rPr>
        <w:t>образования «Бурят-</w:t>
      </w:r>
      <w:proofErr w:type="spellStart"/>
      <w:r w:rsidRPr="004D735C">
        <w:rPr>
          <w:rFonts w:ascii="Arial" w:eastAsia="Calibri" w:hAnsi="Arial" w:cs="Arial"/>
          <w:sz w:val="16"/>
          <w:szCs w:val="16"/>
          <w:lang w:eastAsia="en-US"/>
        </w:rPr>
        <w:t>Янгуты</w:t>
      </w:r>
      <w:proofErr w:type="spellEnd"/>
      <w:r w:rsidRPr="004D735C">
        <w:rPr>
          <w:rFonts w:ascii="Arial" w:eastAsia="Calibri" w:hAnsi="Arial" w:cs="Arial"/>
          <w:sz w:val="16"/>
          <w:szCs w:val="16"/>
          <w:lang w:eastAsia="en-US"/>
        </w:rPr>
        <w:t>»</w:t>
      </w:r>
    </w:p>
    <w:p w:rsidR="004D735C" w:rsidRPr="004D735C" w:rsidRDefault="004D735C" w:rsidP="004D735C">
      <w:pPr>
        <w:rPr>
          <w:rFonts w:ascii="Arial" w:eastAsia="Calibri" w:hAnsi="Arial" w:cs="Arial"/>
          <w:sz w:val="16"/>
          <w:szCs w:val="16"/>
          <w:lang w:eastAsia="en-US"/>
        </w:rPr>
      </w:pPr>
      <w:r w:rsidRPr="004D735C">
        <w:rPr>
          <w:rFonts w:ascii="Arial" w:eastAsia="Calibri" w:hAnsi="Arial" w:cs="Arial"/>
          <w:sz w:val="16"/>
          <w:szCs w:val="16"/>
          <w:lang w:eastAsia="en-US"/>
        </w:rPr>
        <w:t>К.С. Антонов</w:t>
      </w:r>
    </w:p>
    <w:p w:rsidR="004D735C" w:rsidRPr="004D735C" w:rsidRDefault="004D735C" w:rsidP="004D735C">
      <w:pPr>
        <w:jc w:val="right"/>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Приложение №1</w:t>
      </w:r>
    </w:p>
    <w:p w:rsidR="004D735C" w:rsidRPr="004D735C" w:rsidRDefault="004D735C" w:rsidP="004D735C">
      <w:pPr>
        <w:jc w:val="right"/>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к постановлению администрации</w:t>
      </w:r>
    </w:p>
    <w:p w:rsidR="004D735C" w:rsidRPr="004D735C" w:rsidRDefault="004D735C" w:rsidP="004D735C">
      <w:pPr>
        <w:jc w:val="right"/>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муниципального образования «Бурят-</w:t>
      </w:r>
      <w:proofErr w:type="spellStart"/>
      <w:r w:rsidRPr="004D735C">
        <w:rPr>
          <w:rFonts w:ascii="Courier New" w:eastAsia="Calibri" w:hAnsi="Courier New" w:cs="Courier New"/>
          <w:sz w:val="16"/>
          <w:szCs w:val="16"/>
          <w:lang w:eastAsia="en-US"/>
        </w:rPr>
        <w:t>Янгуты</w:t>
      </w:r>
      <w:proofErr w:type="spellEnd"/>
      <w:r w:rsidRPr="004D735C">
        <w:rPr>
          <w:rFonts w:ascii="Courier New" w:eastAsia="Calibri" w:hAnsi="Courier New" w:cs="Courier New"/>
          <w:sz w:val="16"/>
          <w:szCs w:val="16"/>
          <w:lang w:eastAsia="en-US"/>
        </w:rPr>
        <w:t>»</w:t>
      </w:r>
    </w:p>
    <w:p w:rsidR="004D735C" w:rsidRPr="004D735C" w:rsidRDefault="004D735C" w:rsidP="004D735C">
      <w:pPr>
        <w:jc w:val="right"/>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от «16» мая 2022 года №32</w:t>
      </w:r>
    </w:p>
    <w:p w:rsidR="004D735C" w:rsidRPr="004D735C" w:rsidRDefault="004D735C" w:rsidP="004D735C">
      <w:pPr>
        <w:jc w:val="right"/>
        <w:rPr>
          <w:rFonts w:ascii="Arial" w:eastAsia="Calibri" w:hAnsi="Arial" w:cs="Arial"/>
          <w:sz w:val="16"/>
          <w:szCs w:val="16"/>
          <w:lang w:eastAsia="en-US"/>
        </w:rPr>
      </w:pP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ПЛАН ОСНОВНЫХ МЕРОПРИЯТИЙ ПО ОБЕСПЕЧЕНИЮ БЕЗОПАСНОСТИ ЛЮДЕЙ НА ВОДНЫХ ОБЪЕКТАХ МУНИЦИПАЛЬНОГО ОБРАЗОВАНИЯ «БУРЯТ-ЯНГУТЫ»</w:t>
      </w:r>
    </w:p>
    <w:p w:rsidR="004D735C" w:rsidRPr="004D735C" w:rsidRDefault="004D735C" w:rsidP="004D735C">
      <w:pPr>
        <w:ind w:firstLine="709"/>
        <w:rPr>
          <w:rFonts w:ascii="Arial" w:eastAsia="Calibri" w:hAnsi="Arial" w:cs="Arial"/>
          <w:sz w:val="16"/>
          <w:szCs w:val="16"/>
          <w:lang w:eastAsia="en-US"/>
        </w:rPr>
      </w:pPr>
    </w:p>
    <w:tbl>
      <w:tblPr>
        <w:tblStyle w:val="151"/>
        <w:tblW w:w="0" w:type="auto"/>
        <w:tblLook w:val="04A0" w:firstRow="1" w:lastRow="0" w:firstColumn="1" w:lastColumn="0" w:noHBand="0" w:noVBand="1"/>
      </w:tblPr>
      <w:tblGrid>
        <w:gridCol w:w="554"/>
        <w:gridCol w:w="3568"/>
        <w:gridCol w:w="2044"/>
        <w:gridCol w:w="1792"/>
        <w:gridCol w:w="1613"/>
      </w:tblGrid>
      <w:tr w:rsidR="004D735C" w:rsidRPr="004D735C" w:rsidTr="004D735C">
        <w:tc>
          <w:tcPr>
            <w:tcW w:w="560" w:type="dxa"/>
          </w:tcPr>
          <w:p w:rsidR="004D735C" w:rsidRPr="004D735C" w:rsidRDefault="004D735C" w:rsidP="004D735C">
            <w:pPr>
              <w:jc w:val="center"/>
              <w:rPr>
                <w:rFonts w:ascii="Courier New" w:eastAsia="Calibri" w:hAnsi="Courier New" w:cs="Courier New"/>
                <w:b/>
                <w:sz w:val="16"/>
                <w:szCs w:val="16"/>
                <w:lang w:eastAsia="en-US"/>
              </w:rPr>
            </w:pPr>
            <w:r w:rsidRPr="004D735C">
              <w:rPr>
                <w:rFonts w:ascii="Courier New" w:eastAsia="Calibri" w:hAnsi="Courier New" w:cs="Courier New"/>
                <w:b/>
                <w:sz w:val="16"/>
                <w:szCs w:val="16"/>
                <w:lang w:eastAsia="en-US"/>
              </w:rPr>
              <w:t>№</w:t>
            </w:r>
          </w:p>
          <w:p w:rsidR="004D735C" w:rsidRPr="004D735C" w:rsidRDefault="004D735C" w:rsidP="004D735C">
            <w:pPr>
              <w:jc w:val="center"/>
              <w:rPr>
                <w:rFonts w:ascii="Courier New" w:eastAsia="Calibri" w:hAnsi="Courier New" w:cs="Courier New"/>
                <w:b/>
                <w:sz w:val="16"/>
                <w:szCs w:val="16"/>
                <w:lang w:eastAsia="en-US"/>
              </w:rPr>
            </w:pPr>
            <w:proofErr w:type="gramStart"/>
            <w:r w:rsidRPr="004D735C">
              <w:rPr>
                <w:rFonts w:ascii="Courier New" w:eastAsia="Calibri" w:hAnsi="Courier New" w:cs="Courier New"/>
                <w:b/>
                <w:sz w:val="16"/>
                <w:szCs w:val="16"/>
                <w:lang w:eastAsia="en-US"/>
              </w:rPr>
              <w:t>п</w:t>
            </w:r>
            <w:proofErr w:type="gramEnd"/>
            <w:r w:rsidRPr="004D735C">
              <w:rPr>
                <w:rFonts w:ascii="Courier New" w:eastAsia="Calibri" w:hAnsi="Courier New" w:cs="Courier New"/>
                <w:b/>
                <w:sz w:val="16"/>
                <w:szCs w:val="16"/>
                <w:lang w:eastAsia="en-US"/>
              </w:rPr>
              <w:t>/п</w:t>
            </w:r>
          </w:p>
        </w:tc>
        <w:tc>
          <w:tcPr>
            <w:tcW w:w="3801" w:type="dxa"/>
          </w:tcPr>
          <w:p w:rsidR="004D735C" w:rsidRPr="004D735C" w:rsidRDefault="004D735C" w:rsidP="004D735C">
            <w:pPr>
              <w:jc w:val="center"/>
              <w:rPr>
                <w:rFonts w:ascii="Courier New" w:eastAsia="Calibri" w:hAnsi="Courier New" w:cs="Courier New"/>
                <w:b/>
                <w:sz w:val="16"/>
                <w:szCs w:val="16"/>
                <w:lang w:eastAsia="en-US"/>
              </w:rPr>
            </w:pPr>
            <w:r w:rsidRPr="004D735C">
              <w:rPr>
                <w:rFonts w:ascii="Courier New" w:eastAsia="Calibri" w:hAnsi="Courier New" w:cs="Courier New"/>
                <w:b/>
                <w:sz w:val="16"/>
                <w:szCs w:val="16"/>
                <w:lang w:eastAsia="en-US"/>
              </w:rPr>
              <w:t xml:space="preserve">Наименование мероприятий </w:t>
            </w:r>
          </w:p>
        </w:tc>
        <w:tc>
          <w:tcPr>
            <w:tcW w:w="2126" w:type="dxa"/>
          </w:tcPr>
          <w:p w:rsidR="004D735C" w:rsidRPr="004D735C" w:rsidRDefault="004D735C" w:rsidP="004D735C">
            <w:pPr>
              <w:jc w:val="center"/>
              <w:rPr>
                <w:rFonts w:ascii="Courier New" w:eastAsia="Calibri" w:hAnsi="Courier New" w:cs="Courier New"/>
                <w:b/>
                <w:sz w:val="16"/>
                <w:szCs w:val="16"/>
                <w:lang w:eastAsia="en-US"/>
              </w:rPr>
            </w:pPr>
            <w:r w:rsidRPr="004D735C">
              <w:rPr>
                <w:rFonts w:ascii="Courier New" w:eastAsia="Calibri" w:hAnsi="Courier New" w:cs="Courier New"/>
                <w:b/>
                <w:sz w:val="16"/>
                <w:szCs w:val="16"/>
                <w:lang w:eastAsia="en-US"/>
              </w:rPr>
              <w:t>Срок исполнения</w:t>
            </w:r>
          </w:p>
        </w:tc>
        <w:tc>
          <w:tcPr>
            <w:tcW w:w="1843" w:type="dxa"/>
          </w:tcPr>
          <w:p w:rsidR="004D735C" w:rsidRPr="004D735C" w:rsidRDefault="004D735C" w:rsidP="004D735C">
            <w:pPr>
              <w:jc w:val="center"/>
              <w:rPr>
                <w:rFonts w:ascii="Courier New" w:eastAsia="Calibri" w:hAnsi="Courier New" w:cs="Courier New"/>
                <w:b/>
                <w:sz w:val="16"/>
                <w:szCs w:val="16"/>
                <w:lang w:eastAsia="en-US"/>
              </w:rPr>
            </w:pPr>
            <w:r w:rsidRPr="004D735C">
              <w:rPr>
                <w:rFonts w:ascii="Courier New" w:eastAsia="Calibri" w:hAnsi="Courier New" w:cs="Courier New"/>
                <w:b/>
                <w:sz w:val="16"/>
                <w:szCs w:val="16"/>
                <w:lang w:eastAsia="en-US"/>
              </w:rPr>
              <w:t>Исполнитель</w:t>
            </w:r>
          </w:p>
        </w:tc>
        <w:tc>
          <w:tcPr>
            <w:tcW w:w="1666"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b/>
                <w:sz w:val="16"/>
                <w:szCs w:val="16"/>
                <w:lang w:eastAsia="en-US"/>
              </w:rPr>
              <w:t>Примечания</w:t>
            </w:r>
          </w:p>
        </w:tc>
      </w:tr>
      <w:tr w:rsidR="004D735C" w:rsidRPr="004D735C" w:rsidTr="004D735C">
        <w:tc>
          <w:tcPr>
            <w:tcW w:w="560"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1</w:t>
            </w:r>
          </w:p>
        </w:tc>
        <w:tc>
          <w:tcPr>
            <w:tcW w:w="3801"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Назначение ответственных лиц за безопасность людей на воде, общественный порядок и охрану окружающей среды.</w:t>
            </w:r>
          </w:p>
        </w:tc>
        <w:tc>
          <w:tcPr>
            <w:tcW w:w="2126"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При проведении экскурсий, коллективных выходов на отдых и других мероприятий</w:t>
            </w:r>
          </w:p>
        </w:tc>
        <w:tc>
          <w:tcPr>
            <w:tcW w:w="1843"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Руководители предприятий, учреждений, организаций.</w:t>
            </w:r>
          </w:p>
        </w:tc>
        <w:tc>
          <w:tcPr>
            <w:tcW w:w="1666" w:type="dxa"/>
          </w:tcPr>
          <w:p w:rsidR="004D735C" w:rsidRPr="004D735C" w:rsidRDefault="004D735C" w:rsidP="004D735C">
            <w:pPr>
              <w:jc w:val="center"/>
              <w:rPr>
                <w:rFonts w:ascii="Courier New" w:eastAsia="Calibri" w:hAnsi="Courier New" w:cs="Courier New"/>
                <w:sz w:val="16"/>
                <w:szCs w:val="16"/>
                <w:lang w:eastAsia="en-US"/>
              </w:rPr>
            </w:pPr>
          </w:p>
        </w:tc>
      </w:tr>
      <w:tr w:rsidR="004D735C" w:rsidRPr="004D735C" w:rsidTr="004D735C">
        <w:tc>
          <w:tcPr>
            <w:tcW w:w="560"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2</w:t>
            </w:r>
          </w:p>
        </w:tc>
        <w:tc>
          <w:tcPr>
            <w:tcW w:w="3801"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Организация разъяснительной работы по предупреждению несчастных случаев на воде.</w:t>
            </w:r>
          </w:p>
        </w:tc>
        <w:tc>
          <w:tcPr>
            <w:tcW w:w="2126"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 xml:space="preserve">Постоянно </w:t>
            </w:r>
          </w:p>
        </w:tc>
        <w:tc>
          <w:tcPr>
            <w:tcW w:w="1843"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Комиссия</w:t>
            </w:r>
          </w:p>
        </w:tc>
        <w:tc>
          <w:tcPr>
            <w:tcW w:w="1666" w:type="dxa"/>
          </w:tcPr>
          <w:p w:rsidR="004D735C" w:rsidRPr="004D735C" w:rsidRDefault="004D735C" w:rsidP="004D735C">
            <w:pPr>
              <w:jc w:val="center"/>
              <w:rPr>
                <w:rFonts w:ascii="Courier New" w:eastAsia="Calibri" w:hAnsi="Courier New" w:cs="Courier New"/>
                <w:sz w:val="16"/>
                <w:szCs w:val="16"/>
                <w:lang w:eastAsia="en-US"/>
              </w:rPr>
            </w:pPr>
          </w:p>
        </w:tc>
      </w:tr>
      <w:tr w:rsidR="004D735C" w:rsidRPr="004D735C" w:rsidTr="004D735C">
        <w:tc>
          <w:tcPr>
            <w:tcW w:w="560"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3</w:t>
            </w:r>
          </w:p>
        </w:tc>
        <w:tc>
          <w:tcPr>
            <w:tcW w:w="3801"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 xml:space="preserve">Установка знаков безопасности на воде </w:t>
            </w:r>
          </w:p>
        </w:tc>
        <w:tc>
          <w:tcPr>
            <w:tcW w:w="2126"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до 06 июня</w:t>
            </w:r>
          </w:p>
        </w:tc>
        <w:tc>
          <w:tcPr>
            <w:tcW w:w="1843"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Глава МО</w:t>
            </w:r>
          </w:p>
        </w:tc>
        <w:tc>
          <w:tcPr>
            <w:tcW w:w="1666" w:type="dxa"/>
          </w:tcPr>
          <w:p w:rsidR="004D735C" w:rsidRPr="004D735C" w:rsidRDefault="004D735C" w:rsidP="004D735C">
            <w:pPr>
              <w:jc w:val="center"/>
              <w:rPr>
                <w:rFonts w:ascii="Courier New" w:eastAsia="Calibri" w:hAnsi="Courier New" w:cs="Courier New"/>
                <w:sz w:val="16"/>
                <w:szCs w:val="16"/>
                <w:lang w:eastAsia="en-US"/>
              </w:rPr>
            </w:pPr>
          </w:p>
        </w:tc>
      </w:tr>
      <w:tr w:rsidR="004D735C" w:rsidRPr="004D735C" w:rsidTr="004D735C">
        <w:tc>
          <w:tcPr>
            <w:tcW w:w="560"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4</w:t>
            </w:r>
          </w:p>
        </w:tc>
        <w:tc>
          <w:tcPr>
            <w:tcW w:w="3801"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Установить места, используемые для массового отдыха, туризма и спорта людей на водоемах</w:t>
            </w:r>
          </w:p>
        </w:tc>
        <w:tc>
          <w:tcPr>
            <w:tcW w:w="2126"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до 01 июня</w:t>
            </w:r>
          </w:p>
        </w:tc>
        <w:tc>
          <w:tcPr>
            <w:tcW w:w="1843" w:type="dxa"/>
          </w:tcPr>
          <w:p w:rsidR="004D735C" w:rsidRPr="004D735C" w:rsidRDefault="004D735C" w:rsidP="004D735C">
            <w:pP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Комиссия</w:t>
            </w:r>
          </w:p>
        </w:tc>
        <w:tc>
          <w:tcPr>
            <w:tcW w:w="1666" w:type="dxa"/>
          </w:tcPr>
          <w:p w:rsidR="004D735C" w:rsidRPr="004D735C" w:rsidRDefault="004D735C" w:rsidP="004D735C">
            <w:pPr>
              <w:jc w:val="center"/>
              <w:rPr>
                <w:rFonts w:ascii="Courier New" w:eastAsia="Calibri" w:hAnsi="Courier New" w:cs="Courier New"/>
                <w:sz w:val="16"/>
                <w:szCs w:val="16"/>
                <w:lang w:eastAsia="en-US"/>
              </w:rPr>
            </w:pPr>
          </w:p>
        </w:tc>
      </w:tr>
    </w:tbl>
    <w:p w:rsidR="004D735C" w:rsidRPr="004D735C" w:rsidRDefault="004D735C" w:rsidP="004D735C">
      <w:pPr>
        <w:jc w:val="right"/>
        <w:rPr>
          <w:rFonts w:ascii="Arial" w:eastAsia="Calibri" w:hAnsi="Arial" w:cs="Arial"/>
          <w:sz w:val="16"/>
          <w:szCs w:val="16"/>
          <w:lang w:eastAsia="en-US"/>
        </w:rPr>
      </w:pPr>
    </w:p>
    <w:p w:rsidR="004D735C" w:rsidRPr="004D735C" w:rsidRDefault="004D735C" w:rsidP="004D735C">
      <w:pPr>
        <w:jc w:val="right"/>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Приложение №2</w:t>
      </w:r>
    </w:p>
    <w:p w:rsidR="004D735C" w:rsidRPr="004D735C" w:rsidRDefault="004D735C" w:rsidP="004D735C">
      <w:pPr>
        <w:jc w:val="right"/>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к постановлению администрации</w:t>
      </w:r>
    </w:p>
    <w:p w:rsidR="004D735C" w:rsidRPr="004D735C" w:rsidRDefault="004D735C" w:rsidP="004D735C">
      <w:pPr>
        <w:jc w:val="right"/>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муниципального образования «Бурят-</w:t>
      </w:r>
      <w:proofErr w:type="spellStart"/>
      <w:r w:rsidRPr="004D735C">
        <w:rPr>
          <w:rFonts w:ascii="Courier New" w:eastAsia="Calibri" w:hAnsi="Courier New" w:cs="Courier New"/>
          <w:sz w:val="16"/>
          <w:szCs w:val="16"/>
          <w:lang w:eastAsia="en-US"/>
        </w:rPr>
        <w:t>Янгуты</w:t>
      </w:r>
      <w:proofErr w:type="spellEnd"/>
      <w:r w:rsidRPr="004D735C">
        <w:rPr>
          <w:rFonts w:ascii="Courier New" w:eastAsia="Calibri" w:hAnsi="Courier New" w:cs="Courier New"/>
          <w:sz w:val="16"/>
          <w:szCs w:val="16"/>
          <w:lang w:eastAsia="en-US"/>
        </w:rPr>
        <w:t>»</w:t>
      </w:r>
    </w:p>
    <w:p w:rsidR="004D735C" w:rsidRPr="004D735C" w:rsidRDefault="004D735C" w:rsidP="004D735C">
      <w:pPr>
        <w:jc w:val="right"/>
        <w:rPr>
          <w:rFonts w:ascii="Arial" w:eastAsia="Calibri" w:hAnsi="Arial" w:cs="Arial"/>
          <w:sz w:val="16"/>
          <w:szCs w:val="16"/>
          <w:lang w:eastAsia="en-US"/>
        </w:rPr>
      </w:pPr>
      <w:r w:rsidRPr="004D735C">
        <w:rPr>
          <w:rFonts w:ascii="Courier New" w:eastAsia="Calibri" w:hAnsi="Courier New" w:cs="Courier New"/>
          <w:sz w:val="16"/>
          <w:szCs w:val="16"/>
          <w:lang w:eastAsia="en-US"/>
        </w:rPr>
        <w:t>от «16» мая 2022 года №32</w:t>
      </w:r>
    </w:p>
    <w:p w:rsidR="004D735C" w:rsidRPr="004D735C" w:rsidRDefault="004D735C" w:rsidP="004D735C">
      <w:pPr>
        <w:jc w:val="right"/>
        <w:rPr>
          <w:rFonts w:ascii="Arial" w:eastAsia="Calibri" w:hAnsi="Arial" w:cs="Arial"/>
          <w:sz w:val="16"/>
          <w:szCs w:val="16"/>
          <w:lang w:eastAsia="en-US"/>
        </w:rPr>
      </w:pPr>
    </w:p>
    <w:p w:rsidR="004D735C" w:rsidRPr="004D735C" w:rsidRDefault="004D735C" w:rsidP="004D735C">
      <w:pPr>
        <w:jc w:val="center"/>
        <w:rPr>
          <w:rFonts w:ascii="Arial" w:eastAsia="Calibri" w:hAnsi="Arial" w:cs="Arial"/>
          <w:b/>
          <w:sz w:val="16"/>
          <w:szCs w:val="16"/>
          <w:lang w:eastAsia="en-US"/>
        </w:rPr>
      </w:pPr>
      <w:r w:rsidRPr="004D735C">
        <w:rPr>
          <w:rFonts w:ascii="Arial" w:eastAsia="Calibri" w:hAnsi="Arial" w:cs="Arial"/>
          <w:b/>
          <w:sz w:val="16"/>
          <w:szCs w:val="16"/>
          <w:lang w:eastAsia="en-US"/>
        </w:rPr>
        <w:t>СОСТАВ КОМИССИИ ПО ОБЕСПЕЧЕНИЮ БЕЗОПАСНОСТИ ЛЮДЕЙ НА ВОДНЫХ ОБЪЕКТАХ НА ТЕРРИТОРИИ МУНИЦИПАЛЬНОГО ОБРАЗОВАНИЯ «БУРЯТ-ЯНГУТЫ»</w:t>
      </w:r>
    </w:p>
    <w:p w:rsidR="004D735C" w:rsidRPr="004D735C" w:rsidRDefault="004D735C" w:rsidP="004D735C">
      <w:pPr>
        <w:ind w:firstLine="709"/>
        <w:rPr>
          <w:rFonts w:ascii="Arial" w:eastAsia="Calibri" w:hAnsi="Arial" w:cs="Arial"/>
          <w:sz w:val="16"/>
          <w:szCs w:val="16"/>
          <w:lang w:eastAsia="en-US"/>
        </w:rPr>
      </w:pPr>
    </w:p>
    <w:tbl>
      <w:tblPr>
        <w:tblStyle w:val="151"/>
        <w:tblW w:w="0" w:type="auto"/>
        <w:tblLook w:val="04A0" w:firstRow="1" w:lastRow="0" w:firstColumn="1" w:lastColumn="0" w:noHBand="0" w:noVBand="1"/>
      </w:tblPr>
      <w:tblGrid>
        <w:gridCol w:w="662"/>
        <w:gridCol w:w="3626"/>
        <w:gridCol w:w="2585"/>
        <w:gridCol w:w="2698"/>
      </w:tblGrid>
      <w:tr w:rsidR="004D735C" w:rsidRPr="004D735C" w:rsidTr="004D735C">
        <w:tc>
          <w:tcPr>
            <w:tcW w:w="675" w:type="dxa"/>
          </w:tcPr>
          <w:p w:rsidR="004D735C" w:rsidRPr="004D735C" w:rsidRDefault="004D735C" w:rsidP="004D735C">
            <w:pPr>
              <w:jc w:val="center"/>
              <w:rPr>
                <w:rFonts w:ascii="Courier New" w:eastAsia="Calibri" w:hAnsi="Courier New" w:cs="Courier New"/>
                <w:b/>
                <w:sz w:val="16"/>
                <w:szCs w:val="16"/>
                <w:lang w:eastAsia="en-US"/>
              </w:rPr>
            </w:pPr>
            <w:r w:rsidRPr="004D735C">
              <w:rPr>
                <w:rFonts w:ascii="Courier New" w:eastAsia="Calibri" w:hAnsi="Courier New" w:cs="Courier New"/>
                <w:b/>
                <w:sz w:val="16"/>
                <w:szCs w:val="16"/>
                <w:lang w:eastAsia="en-US"/>
              </w:rPr>
              <w:t>№</w:t>
            </w:r>
          </w:p>
          <w:p w:rsidR="004D735C" w:rsidRPr="004D735C" w:rsidRDefault="004D735C" w:rsidP="004D735C">
            <w:pPr>
              <w:jc w:val="center"/>
              <w:rPr>
                <w:rFonts w:ascii="Courier New" w:eastAsia="Calibri" w:hAnsi="Courier New" w:cs="Courier New"/>
                <w:b/>
                <w:sz w:val="16"/>
                <w:szCs w:val="16"/>
                <w:lang w:eastAsia="en-US"/>
              </w:rPr>
            </w:pPr>
            <w:proofErr w:type="gramStart"/>
            <w:r w:rsidRPr="004D735C">
              <w:rPr>
                <w:rFonts w:ascii="Courier New" w:eastAsia="Calibri" w:hAnsi="Courier New" w:cs="Courier New"/>
                <w:b/>
                <w:sz w:val="16"/>
                <w:szCs w:val="16"/>
                <w:lang w:eastAsia="en-US"/>
              </w:rPr>
              <w:t>п</w:t>
            </w:r>
            <w:proofErr w:type="gramEnd"/>
            <w:r w:rsidRPr="004D735C">
              <w:rPr>
                <w:rFonts w:ascii="Courier New" w:eastAsia="Calibri" w:hAnsi="Courier New" w:cs="Courier New"/>
                <w:b/>
                <w:sz w:val="16"/>
                <w:szCs w:val="16"/>
                <w:lang w:eastAsia="en-US"/>
              </w:rPr>
              <w:t>/п</w:t>
            </w:r>
          </w:p>
        </w:tc>
        <w:tc>
          <w:tcPr>
            <w:tcW w:w="3828" w:type="dxa"/>
          </w:tcPr>
          <w:p w:rsidR="004D735C" w:rsidRPr="004D735C" w:rsidRDefault="004D735C" w:rsidP="004D735C">
            <w:pPr>
              <w:jc w:val="center"/>
              <w:rPr>
                <w:rFonts w:ascii="Courier New" w:eastAsia="Calibri" w:hAnsi="Courier New" w:cs="Courier New"/>
                <w:b/>
                <w:sz w:val="16"/>
                <w:szCs w:val="16"/>
                <w:lang w:eastAsia="en-US"/>
              </w:rPr>
            </w:pPr>
            <w:r w:rsidRPr="004D735C">
              <w:rPr>
                <w:rFonts w:ascii="Courier New" w:eastAsia="Calibri" w:hAnsi="Courier New" w:cs="Courier New"/>
                <w:b/>
                <w:sz w:val="16"/>
                <w:szCs w:val="16"/>
                <w:lang w:eastAsia="en-US"/>
              </w:rPr>
              <w:t>Должность</w:t>
            </w:r>
          </w:p>
        </w:tc>
        <w:tc>
          <w:tcPr>
            <w:tcW w:w="2693" w:type="dxa"/>
          </w:tcPr>
          <w:p w:rsidR="004D735C" w:rsidRPr="004D735C" w:rsidRDefault="004D735C" w:rsidP="004D735C">
            <w:pPr>
              <w:jc w:val="center"/>
              <w:rPr>
                <w:rFonts w:ascii="Courier New" w:eastAsia="Calibri" w:hAnsi="Courier New" w:cs="Courier New"/>
                <w:b/>
                <w:sz w:val="16"/>
                <w:szCs w:val="16"/>
                <w:lang w:eastAsia="en-US"/>
              </w:rPr>
            </w:pPr>
            <w:r w:rsidRPr="004D735C">
              <w:rPr>
                <w:rFonts w:ascii="Courier New" w:eastAsia="Calibri" w:hAnsi="Courier New" w:cs="Courier New"/>
                <w:b/>
                <w:sz w:val="16"/>
                <w:szCs w:val="16"/>
                <w:lang w:eastAsia="en-US"/>
              </w:rPr>
              <w:t>ФИО</w:t>
            </w:r>
          </w:p>
        </w:tc>
        <w:tc>
          <w:tcPr>
            <w:tcW w:w="2800" w:type="dxa"/>
          </w:tcPr>
          <w:p w:rsidR="004D735C" w:rsidRPr="004D735C" w:rsidRDefault="004D735C" w:rsidP="004D735C">
            <w:pPr>
              <w:jc w:val="center"/>
              <w:rPr>
                <w:rFonts w:ascii="Courier New" w:eastAsia="Calibri" w:hAnsi="Courier New" w:cs="Courier New"/>
                <w:b/>
                <w:sz w:val="16"/>
                <w:szCs w:val="16"/>
                <w:lang w:eastAsia="en-US"/>
              </w:rPr>
            </w:pPr>
            <w:r w:rsidRPr="004D735C">
              <w:rPr>
                <w:rFonts w:ascii="Courier New" w:eastAsia="Calibri" w:hAnsi="Courier New" w:cs="Courier New"/>
                <w:b/>
                <w:sz w:val="16"/>
                <w:szCs w:val="16"/>
                <w:lang w:eastAsia="en-US"/>
              </w:rPr>
              <w:t>Адрес, телефон</w:t>
            </w:r>
          </w:p>
        </w:tc>
      </w:tr>
      <w:tr w:rsidR="004D735C" w:rsidRPr="004D735C" w:rsidTr="004D735C">
        <w:tc>
          <w:tcPr>
            <w:tcW w:w="675"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1</w:t>
            </w:r>
          </w:p>
        </w:tc>
        <w:tc>
          <w:tcPr>
            <w:tcW w:w="3828"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Начальник отдела по социальным вопросам</w:t>
            </w:r>
          </w:p>
        </w:tc>
        <w:tc>
          <w:tcPr>
            <w:tcW w:w="2693"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Зырянов Анатолий Егорович</w:t>
            </w:r>
          </w:p>
        </w:tc>
        <w:tc>
          <w:tcPr>
            <w:tcW w:w="2800" w:type="dxa"/>
          </w:tcPr>
          <w:p w:rsidR="004D735C" w:rsidRPr="004D735C" w:rsidRDefault="004D735C" w:rsidP="004D735C">
            <w:pPr>
              <w:jc w:val="center"/>
              <w:rPr>
                <w:rFonts w:ascii="Courier New" w:eastAsia="Calibri" w:hAnsi="Courier New" w:cs="Courier New"/>
                <w:sz w:val="16"/>
                <w:szCs w:val="16"/>
                <w:lang w:eastAsia="en-US"/>
              </w:rPr>
            </w:pPr>
            <w:proofErr w:type="spellStart"/>
            <w:r w:rsidRPr="004D735C">
              <w:rPr>
                <w:rFonts w:ascii="Courier New" w:eastAsia="Calibri" w:hAnsi="Courier New" w:cs="Courier New"/>
                <w:sz w:val="16"/>
                <w:szCs w:val="16"/>
                <w:lang w:eastAsia="en-US"/>
              </w:rPr>
              <w:t>с</w:t>
            </w:r>
            <w:proofErr w:type="gramStart"/>
            <w:r w:rsidRPr="004D735C">
              <w:rPr>
                <w:rFonts w:ascii="Courier New" w:eastAsia="Calibri" w:hAnsi="Courier New" w:cs="Courier New"/>
                <w:sz w:val="16"/>
                <w:szCs w:val="16"/>
                <w:lang w:eastAsia="en-US"/>
              </w:rPr>
              <w:t>.Е</w:t>
            </w:r>
            <w:proofErr w:type="gramEnd"/>
            <w:r w:rsidRPr="004D735C">
              <w:rPr>
                <w:rFonts w:ascii="Courier New" w:eastAsia="Calibri" w:hAnsi="Courier New" w:cs="Courier New"/>
                <w:sz w:val="16"/>
                <w:szCs w:val="16"/>
                <w:lang w:eastAsia="en-US"/>
              </w:rPr>
              <w:t>нисей</w:t>
            </w:r>
            <w:proofErr w:type="spellEnd"/>
            <w:r w:rsidRPr="004D735C">
              <w:rPr>
                <w:rFonts w:ascii="Courier New" w:eastAsia="Calibri" w:hAnsi="Courier New" w:cs="Courier New"/>
                <w:sz w:val="16"/>
                <w:szCs w:val="16"/>
                <w:lang w:eastAsia="en-US"/>
              </w:rPr>
              <w:t>, ул.Кирова,14, 89641276802</w:t>
            </w:r>
          </w:p>
        </w:tc>
      </w:tr>
      <w:tr w:rsidR="004D735C" w:rsidRPr="004D735C" w:rsidTr="004D735C">
        <w:tc>
          <w:tcPr>
            <w:tcW w:w="675"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lastRenderedPageBreak/>
              <w:t>2</w:t>
            </w:r>
          </w:p>
        </w:tc>
        <w:tc>
          <w:tcPr>
            <w:tcW w:w="3828"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Ведущий специалист по социальной политике и ЖКХ</w:t>
            </w:r>
          </w:p>
        </w:tc>
        <w:tc>
          <w:tcPr>
            <w:tcW w:w="2693"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Антонов Кирилл Семенович</w:t>
            </w:r>
          </w:p>
        </w:tc>
        <w:tc>
          <w:tcPr>
            <w:tcW w:w="2800" w:type="dxa"/>
          </w:tcPr>
          <w:p w:rsidR="004D735C" w:rsidRPr="004D735C" w:rsidRDefault="004D735C" w:rsidP="004D735C">
            <w:pPr>
              <w:jc w:val="center"/>
              <w:rPr>
                <w:rFonts w:ascii="Courier New" w:eastAsia="Calibri" w:hAnsi="Courier New" w:cs="Courier New"/>
                <w:sz w:val="16"/>
                <w:szCs w:val="16"/>
                <w:lang w:eastAsia="en-US"/>
              </w:rPr>
            </w:pPr>
            <w:proofErr w:type="spellStart"/>
            <w:r w:rsidRPr="004D735C">
              <w:rPr>
                <w:rFonts w:ascii="Courier New" w:eastAsia="Calibri" w:hAnsi="Courier New" w:cs="Courier New"/>
                <w:sz w:val="16"/>
                <w:szCs w:val="16"/>
                <w:lang w:eastAsia="en-US"/>
              </w:rPr>
              <w:t>с</w:t>
            </w:r>
            <w:proofErr w:type="gramStart"/>
            <w:r w:rsidRPr="004D735C">
              <w:rPr>
                <w:rFonts w:ascii="Courier New" w:eastAsia="Calibri" w:hAnsi="Courier New" w:cs="Courier New"/>
                <w:sz w:val="16"/>
                <w:szCs w:val="16"/>
                <w:lang w:eastAsia="en-US"/>
              </w:rPr>
              <w:t>.Е</w:t>
            </w:r>
            <w:proofErr w:type="gramEnd"/>
            <w:r w:rsidRPr="004D735C">
              <w:rPr>
                <w:rFonts w:ascii="Courier New" w:eastAsia="Calibri" w:hAnsi="Courier New" w:cs="Courier New"/>
                <w:sz w:val="16"/>
                <w:szCs w:val="16"/>
                <w:lang w:eastAsia="en-US"/>
              </w:rPr>
              <w:t>нисей</w:t>
            </w:r>
            <w:proofErr w:type="spellEnd"/>
            <w:r w:rsidRPr="004D735C">
              <w:rPr>
                <w:rFonts w:ascii="Courier New" w:eastAsia="Calibri" w:hAnsi="Courier New" w:cs="Courier New"/>
                <w:sz w:val="16"/>
                <w:szCs w:val="16"/>
                <w:lang w:eastAsia="en-US"/>
              </w:rPr>
              <w:t>, ул.Кирова,14, 89025427137</w:t>
            </w:r>
          </w:p>
        </w:tc>
      </w:tr>
      <w:tr w:rsidR="004D735C" w:rsidRPr="004D735C" w:rsidTr="004D735C">
        <w:tc>
          <w:tcPr>
            <w:tcW w:w="675"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3</w:t>
            </w:r>
          </w:p>
        </w:tc>
        <w:tc>
          <w:tcPr>
            <w:tcW w:w="3828"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Специалист по молодежной политике и спорту</w:t>
            </w:r>
          </w:p>
        </w:tc>
        <w:tc>
          <w:tcPr>
            <w:tcW w:w="2693"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Медведева Наталья Витальевна</w:t>
            </w:r>
          </w:p>
        </w:tc>
        <w:tc>
          <w:tcPr>
            <w:tcW w:w="2800" w:type="dxa"/>
          </w:tcPr>
          <w:p w:rsidR="004D735C" w:rsidRPr="004D735C" w:rsidRDefault="004D735C" w:rsidP="004D735C">
            <w:pPr>
              <w:jc w:val="center"/>
              <w:rPr>
                <w:rFonts w:ascii="Courier New" w:eastAsia="Calibri" w:hAnsi="Courier New" w:cs="Courier New"/>
                <w:sz w:val="16"/>
                <w:szCs w:val="16"/>
                <w:lang w:eastAsia="en-US"/>
              </w:rPr>
            </w:pPr>
            <w:proofErr w:type="spellStart"/>
            <w:r w:rsidRPr="004D735C">
              <w:rPr>
                <w:rFonts w:ascii="Courier New" w:eastAsia="Calibri" w:hAnsi="Courier New" w:cs="Courier New"/>
                <w:sz w:val="16"/>
                <w:szCs w:val="16"/>
                <w:lang w:eastAsia="en-US"/>
              </w:rPr>
              <w:t>с</w:t>
            </w:r>
            <w:proofErr w:type="gramStart"/>
            <w:r w:rsidRPr="004D735C">
              <w:rPr>
                <w:rFonts w:ascii="Courier New" w:eastAsia="Calibri" w:hAnsi="Courier New" w:cs="Courier New"/>
                <w:sz w:val="16"/>
                <w:szCs w:val="16"/>
                <w:lang w:eastAsia="en-US"/>
              </w:rPr>
              <w:t>.Е</w:t>
            </w:r>
            <w:proofErr w:type="gramEnd"/>
            <w:r w:rsidRPr="004D735C">
              <w:rPr>
                <w:rFonts w:ascii="Courier New" w:eastAsia="Calibri" w:hAnsi="Courier New" w:cs="Courier New"/>
                <w:sz w:val="16"/>
                <w:szCs w:val="16"/>
                <w:lang w:eastAsia="en-US"/>
              </w:rPr>
              <w:t>нисей</w:t>
            </w:r>
            <w:proofErr w:type="spellEnd"/>
            <w:r w:rsidRPr="004D735C">
              <w:rPr>
                <w:rFonts w:ascii="Courier New" w:eastAsia="Calibri" w:hAnsi="Courier New" w:cs="Courier New"/>
                <w:sz w:val="16"/>
                <w:szCs w:val="16"/>
                <w:lang w:eastAsia="en-US"/>
              </w:rPr>
              <w:t>, ул.Кирова,14, 89501271931</w:t>
            </w:r>
          </w:p>
        </w:tc>
      </w:tr>
      <w:tr w:rsidR="004D735C" w:rsidRPr="004D735C" w:rsidTr="004D735C">
        <w:tc>
          <w:tcPr>
            <w:tcW w:w="675"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4</w:t>
            </w:r>
          </w:p>
        </w:tc>
        <w:tc>
          <w:tcPr>
            <w:tcW w:w="3828"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УУП</w:t>
            </w:r>
          </w:p>
        </w:tc>
        <w:tc>
          <w:tcPr>
            <w:tcW w:w="2693"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Ильин Кирилл Алексеевич</w:t>
            </w:r>
          </w:p>
        </w:tc>
        <w:tc>
          <w:tcPr>
            <w:tcW w:w="2800" w:type="dxa"/>
          </w:tcPr>
          <w:p w:rsidR="004D735C" w:rsidRPr="004D735C" w:rsidRDefault="004D735C" w:rsidP="004D735C">
            <w:pPr>
              <w:jc w:val="center"/>
              <w:rPr>
                <w:rFonts w:ascii="Courier New" w:eastAsia="Calibri" w:hAnsi="Courier New" w:cs="Courier New"/>
                <w:sz w:val="16"/>
                <w:szCs w:val="16"/>
                <w:lang w:eastAsia="en-US"/>
              </w:rPr>
            </w:pPr>
            <w:proofErr w:type="spellStart"/>
            <w:r w:rsidRPr="004D735C">
              <w:rPr>
                <w:rFonts w:ascii="Courier New" w:eastAsia="Calibri" w:hAnsi="Courier New" w:cs="Courier New"/>
                <w:sz w:val="16"/>
                <w:szCs w:val="16"/>
                <w:lang w:eastAsia="en-US"/>
              </w:rPr>
              <w:t>с</w:t>
            </w:r>
            <w:proofErr w:type="gramStart"/>
            <w:r w:rsidRPr="004D735C">
              <w:rPr>
                <w:rFonts w:ascii="Courier New" w:eastAsia="Calibri" w:hAnsi="Courier New" w:cs="Courier New"/>
                <w:sz w:val="16"/>
                <w:szCs w:val="16"/>
                <w:lang w:eastAsia="en-US"/>
              </w:rPr>
              <w:t>.Е</w:t>
            </w:r>
            <w:proofErr w:type="gramEnd"/>
            <w:r w:rsidRPr="004D735C">
              <w:rPr>
                <w:rFonts w:ascii="Courier New" w:eastAsia="Calibri" w:hAnsi="Courier New" w:cs="Courier New"/>
                <w:sz w:val="16"/>
                <w:szCs w:val="16"/>
                <w:lang w:eastAsia="en-US"/>
              </w:rPr>
              <w:t>нисей</w:t>
            </w:r>
            <w:proofErr w:type="spellEnd"/>
            <w:r w:rsidRPr="004D735C">
              <w:rPr>
                <w:rFonts w:ascii="Courier New" w:eastAsia="Calibri" w:hAnsi="Courier New" w:cs="Courier New"/>
                <w:sz w:val="16"/>
                <w:szCs w:val="16"/>
                <w:lang w:eastAsia="en-US"/>
              </w:rPr>
              <w:t>, ул.Кирова,14, 89526132166</w:t>
            </w:r>
          </w:p>
        </w:tc>
      </w:tr>
      <w:tr w:rsidR="004D735C" w:rsidRPr="004D735C" w:rsidTr="004D735C">
        <w:tc>
          <w:tcPr>
            <w:tcW w:w="675"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5</w:t>
            </w:r>
          </w:p>
        </w:tc>
        <w:tc>
          <w:tcPr>
            <w:tcW w:w="3828"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Врач Бурят-</w:t>
            </w:r>
            <w:proofErr w:type="spellStart"/>
            <w:r w:rsidRPr="004D735C">
              <w:rPr>
                <w:rFonts w:ascii="Courier New" w:eastAsia="Calibri" w:hAnsi="Courier New" w:cs="Courier New"/>
                <w:sz w:val="16"/>
                <w:szCs w:val="16"/>
                <w:lang w:eastAsia="en-US"/>
              </w:rPr>
              <w:t>Янгутского</w:t>
            </w:r>
            <w:proofErr w:type="spellEnd"/>
            <w:r w:rsidRPr="004D735C">
              <w:rPr>
                <w:rFonts w:ascii="Courier New" w:eastAsia="Calibri" w:hAnsi="Courier New" w:cs="Courier New"/>
                <w:sz w:val="16"/>
                <w:szCs w:val="16"/>
                <w:lang w:eastAsia="en-US"/>
              </w:rPr>
              <w:t xml:space="preserve"> центра общей врачебной практики</w:t>
            </w:r>
          </w:p>
        </w:tc>
        <w:tc>
          <w:tcPr>
            <w:tcW w:w="2693" w:type="dxa"/>
          </w:tcPr>
          <w:p w:rsidR="004D735C" w:rsidRPr="004D735C" w:rsidRDefault="004D735C" w:rsidP="004D735C">
            <w:pPr>
              <w:jc w:val="center"/>
              <w:rPr>
                <w:rFonts w:ascii="Courier New" w:eastAsia="Calibri" w:hAnsi="Courier New" w:cs="Courier New"/>
                <w:sz w:val="16"/>
                <w:szCs w:val="16"/>
                <w:lang w:eastAsia="en-US"/>
              </w:rPr>
            </w:pPr>
            <w:r w:rsidRPr="004D735C">
              <w:rPr>
                <w:rFonts w:ascii="Courier New" w:eastAsia="Calibri" w:hAnsi="Courier New" w:cs="Courier New"/>
                <w:sz w:val="16"/>
                <w:szCs w:val="16"/>
                <w:lang w:eastAsia="en-US"/>
              </w:rPr>
              <w:t>Базарова Марина Анатольевна</w:t>
            </w:r>
          </w:p>
        </w:tc>
        <w:tc>
          <w:tcPr>
            <w:tcW w:w="2800" w:type="dxa"/>
          </w:tcPr>
          <w:p w:rsidR="004D735C" w:rsidRPr="004D735C" w:rsidRDefault="004D735C" w:rsidP="004D735C">
            <w:pPr>
              <w:jc w:val="center"/>
              <w:rPr>
                <w:rFonts w:ascii="Courier New" w:eastAsia="Calibri" w:hAnsi="Courier New" w:cs="Courier New"/>
                <w:sz w:val="16"/>
                <w:szCs w:val="16"/>
                <w:lang w:eastAsia="en-US"/>
              </w:rPr>
            </w:pPr>
            <w:proofErr w:type="spellStart"/>
            <w:r w:rsidRPr="004D735C">
              <w:rPr>
                <w:rFonts w:ascii="Courier New" w:eastAsia="Calibri" w:hAnsi="Courier New" w:cs="Courier New"/>
                <w:sz w:val="16"/>
                <w:szCs w:val="16"/>
                <w:lang w:eastAsia="en-US"/>
              </w:rPr>
              <w:t>с</w:t>
            </w:r>
            <w:proofErr w:type="gramStart"/>
            <w:r w:rsidRPr="004D735C">
              <w:rPr>
                <w:rFonts w:ascii="Courier New" w:eastAsia="Calibri" w:hAnsi="Courier New" w:cs="Courier New"/>
                <w:sz w:val="16"/>
                <w:szCs w:val="16"/>
                <w:lang w:eastAsia="en-US"/>
              </w:rPr>
              <w:t>.Е</w:t>
            </w:r>
            <w:proofErr w:type="gramEnd"/>
            <w:r w:rsidRPr="004D735C">
              <w:rPr>
                <w:rFonts w:ascii="Courier New" w:eastAsia="Calibri" w:hAnsi="Courier New" w:cs="Courier New"/>
                <w:sz w:val="16"/>
                <w:szCs w:val="16"/>
                <w:lang w:eastAsia="en-US"/>
              </w:rPr>
              <w:t>нисей</w:t>
            </w:r>
            <w:proofErr w:type="spellEnd"/>
            <w:r w:rsidRPr="004D735C">
              <w:rPr>
                <w:rFonts w:ascii="Courier New" w:eastAsia="Calibri" w:hAnsi="Courier New" w:cs="Courier New"/>
                <w:sz w:val="16"/>
                <w:szCs w:val="16"/>
                <w:lang w:eastAsia="en-US"/>
              </w:rPr>
              <w:t>, ул.Кирова,14, 89500979956</w:t>
            </w:r>
          </w:p>
        </w:tc>
      </w:tr>
    </w:tbl>
    <w:p w:rsidR="004D735C" w:rsidRPr="004D735C" w:rsidRDefault="004D735C" w:rsidP="004D735C">
      <w:pPr>
        <w:ind w:firstLine="709"/>
        <w:jc w:val="both"/>
        <w:rPr>
          <w:rFonts w:ascii="Arial" w:eastAsia="Calibri" w:hAnsi="Arial" w:cs="Arial"/>
          <w:sz w:val="16"/>
          <w:szCs w:val="16"/>
          <w:lang w:eastAsia="en-US"/>
        </w:rPr>
      </w:pPr>
    </w:p>
    <w:p w:rsidR="004D735C" w:rsidRPr="004D735C" w:rsidRDefault="004D735C" w:rsidP="004D735C">
      <w:pPr>
        <w:spacing w:line="23" w:lineRule="atLeast"/>
        <w:jc w:val="center"/>
        <w:rPr>
          <w:rFonts w:ascii="Arial" w:eastAsia="Calibri" w:hAnsi="Arial" w:cs="Arial"/>
          <w:b/>
          <w:sz w:val="16"/>
          <w:szCs w:val="16"/>
          <w:lang w:val="en-US" w:eastAsia="en-US"/>
        </w:rPr>
      </w:pPr>
      <w:r w:rsidRPr="004D735C">
        <w:rPr>
          <w:rFonts w:ascii="Arial" w:eastAsia="Calibri" w:hAnsi="Arial" w:cs="Arial"/>
          <w:b/>
          <w:sz w:val="16"/>
          <w:szCs w:val="16"/>
          <w:lang w:eastAsia="en-US"/>
        </w:rPr>
        <w:t>1</w:t>
      </w:r>
      <w:r w:rsidRPr="004D735C">
        <w:rPr>
          <w:rFonts w:ascii="Arial" w:eastAsia="Calibri" w:hAnsi="Arial" w:cs="Arial"/>
          <w:b/>
          <w:sz w:val="16"/>
          <w:szCs w:val="16"/>
          <w:lang w:val="en-US" w:eastAsia="en-US"/>
        </w:rPr>
        <w:t>6</w:t>
      </w:r>
      <w:r w:rsidRPr="004D735C">
        <w:rPr>
          <w:rFonts w:ascii="Arial" w:eastAsia="Calibri" w:hAnsi="Arial" w:cs="Arial"/>
          <w:b/>
          <w:sz w:val="16"/>
          <w:szCs w:val="16"/>
          <w:lang w:eastAsia="en-US"/>
        </w:rPr>
        <w:t>.0</w:t>
      </w:r>
      <w:r w:rsidRPr="004D735C">
        <w:rPr>
          <w:rFonts w:ascii="Arial" w:eastAsia="Calibri" w:hAnsi="Arial" w:cs="Arial"/>
          <w:b/>
          <w:sz w:val="16"/>
          <w:szCs w:val="16"/>
          <w:lang w:val="en-US" w:eastAsia="en-US"/>
        </w:rPr>
        <w:t>5</w:t>
      </w:r>
      <w:r w:rsidRPr="004D735C">
        <w:rPr>
          <w:rFonts w:ascii="Arial" w:eastAsia="Calibri" w:hAnsi="Arial" w:cs="Arial"/>
          <w:b/>
          <w:sz w:val="16"/>
          <w:szCs w:val="16"/>
          <w:lang w:eastAsia="en-US"/>
        </w:rPr>
        <w:t xml:space="preserve">.2022Г. № </w:t>
      </w:r>
      <w:r w:rsidRPr="004D735C">
        <w:rPr>
          <w:rFonts w:ascii="Arial" w:eastAsia="Calibri" w:hAnsi="Arial" w:cs="Arial"/>
          <w:b/>
          <w:sz w:val="16"/>
          <w:szCs w:val="16"/>
          <w:lang w:val="en-US" w:eastAsia="en-US"/>
        </w:rPr>
        <w:t>33</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РОССИЙСКАЯ ФЕДЕРАЦИЯ</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ИРКУТСКАЯ ОБЛАСТЬ</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ОСИНСКИЙ МУНИЦИПАЛЬНЫЙ РАЙОН</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МУНИЦИПАЛЬНОЕ ОБРАЗОВАНИЕ «БУРЯТ-ЯНГУТЫ»</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АДМИНИСТРАЦИЯ</w:t>
      </w:r>
    </w:p>
    <w:p w:rsidR="004D735C" w:rsidRPr="004D735C" w:rsidRDefault="004D735C" w:rsidP="004D735C">
      <w:pPr>
        <w:autoSpaceDE w:val="0"/>
        <w:autoSpaceDN w:val="0"/>
        <w:adjustRightInd w:val="0"/>
        <w:jc w:val="center"/>
        <w:rPr>
          <w:rFonts w:eastAsia="Calibri"/>
          <w:b/>
          <w:kern w:val="2"/>
          <w:sz w:val="16"/>
          <w:szCs w:val="16"/>
          <w:lang w:eastAsia="en-US"/>
        </w:rPr>
      </w:pPr>
      <w:r w:rsidRPr="004D735C">
        <w:rPr>
          <w:rFonts w:ascii="Arial" w:eastAsia="Calibri" w:hAnsi="Arial" w:cs="Arial"/>
          <w:b/>
          <w:sz w:val="16"/>
          <w:szCs w:val="16"/>
          <w:lang w:eastAsia="en-US"/>
        </w:rPr>
        <w:t>ПОСТАНОВЛЕНИЕ</w:t>
      </w:r>
    </w:p>
    <w:p w:rsidR="004D735C" w:rsidRPr="004D735C" w:rsidRDefault="004D735C" w:rsidP="004D735C">
      <w:pPr>
        <w:jc w:val="center"/>
        <w:rPr>
          <w:rFonts w:eastAsia="Calibri"/>
          <w:b/>
          <w:kern w:val="2"/>
          <w:sz w:val="16"/>
          <w:szCs w:val="16"/>
          <w:lang w:eastAsia="en-US"/>
        </w:rPr>
      </w:pPr>
    </w:p>
    <w:p w:rsidR="004D735C" w:rsidRPr="004D735C" w:rsidRDefault="004D735C" w:rsidP="004D735C">
      <w:pPr>
        <w:jc w:val="center"/>
        <w:rPr>
          <w:rFonts w:ascii="Arial" w:hAnsi="Arial" w:cs="Arial"/>
          <w:b/>
          <w:kern w:val="2"/>
          <w:sz w:val="16"/>
          <w:szCs w:val="16"/>
        </w:rPr>
      </w:pPr>
      <w:r w:rsidRPr="004D735C">
        <w:rPr>
          <w:rFonts w:ascii="Arial" w:eastAsia="Calibri" w:hAnsi="Arial" w:cs="Arial"/>
          <w:b/>
          <w:kern w:val="2"/>
          <w:sz w:val="16"/>
          <w:szCs w:val="16"/>
          <w:lang w:eastAsia="en-US"/>
        </w:rPr>
        <w:t xml:space="preserve">ОБ УТВЕРЖДЕНИИ АДМИНИСТРАТИВНОГО РЕГЛАМЕНТА </w:t>
      </w:r>
      <w:r w:rsidRPr="004D735C">
        <w:rPr>
          <w:rFonts w:ascii="Arial" w:hAnsi="Arial" w:cs="Arial"/>
          <w:b/>
          <w:kern w:val="2"/>
          <w:sz w:val="16"/>
          <w:szCs w:val="16"/>
        </w:rPr>
        <w:t>ПРЕДОСТАВЛЕНИЯ МУНИЦИПАЛЬНОЙ УСЛУГИ</w:t>
      </w:r>
    </w:p>
    <w:p w:rsidR="004D735C" w:rsidRPr="004D735C" w:rsidRDefault="004D735C" w:rsidP="004D735C">
      <w:pPr>
        <w:jc w:val="center"/>
        <w:rPr>
          <w:rFonts w:eastAsia="Calibri"/>
          <w:kern w:val="2"/>
          <w:sz w:val="16"/>
          <w:szCs w:val="16"/>
          <w:lang w:eastAsia="en-US"/>
        </w:rPr>
      </w:pPr>
      <w:r w:rsidRPr="004D735C">
        <w:rPr>
          <w:rFonts w:ascii="Arial" w:hAnsi="Arial" w:cs="Arial"/>
          <w:b/>
          <w:kern w:val="2"/>
          <w:sz w:val="16"/>
          <w:szCs w:val="16"/>
        </w:rPr>
        <w:t xml:space="preserve">«ВЫДАЧА УВЕДОМЛЕНИЯ О СООТВЕТСТВИИ (НЕСООТВЕТСТВИИ) ПОСТРОЕННЫХ ИЛИ РЕКОНСТРУИРОВАННЫХ ОБЪЕКТОВ </w:t>
      </w:r>
      <w:r w:rsidRPr="004D735C">
        <w:rPr>
          <w:rFonts w:ascii="Arial" w:eastAsia="Arial" w:hAnsi="Arial" w:cs="Arial"/>
          <w:b/>
          <w:sz w:val="16"/>
          <w:szCs w:val="16"/>
          <w:lang w:eastAsia="zh-CN"/>
        </w:rPr>
        <w:t>ИНДИВИДУАЛЬНОГО ЖИЛИЩНОГО СТРОИТЕЛЬСТВА ИЛИ САДОВОГО</w:t>
      </w:r>
      <w:r w:rsidRPr="004D735C">
        <w:rPr>
          <w:rFonts w:ascii="Arial" w:eastAsia="Arial" w:hAnsi="Arial" w:cs="Arial"/>
          <w:b/>
          <w:sz w:val="16"/>
          <w:szCs w:val="16"/>
          <w:lang w:eastAsia="zh-CN"/>
        </w:rPr>
        <w:br/>
        <w:t>ДОМА ТРЕБОВАНИЯМ ЗАКОНОДАТЕЛЬСТВА</w:t>
      </w:r>
      <w:r w:rsidRPr="004D735C">
        <w:rPr>
          <w:rFonts w:ascii="Arial" w:eastAsia="Arial" w:hAnsi="Arial" w:cs="Arial"/>
          <w:b/>
          <w:sz w:val="16"/>
          <w:szCs w:val="16"/>
          <w:lang w:eastAsia="zh-CN"/>
        </w:rPr>
        <w:br/>
        <w:t>О ГРАДОСТРОИТЕЛЬНОЙ ДЕЯТЕЛЬНОСТИ»</w:t>
      </w:r>
      <w:r w:rsidRPr="004D735C">
        <w:rPr>
          <w:b/>
          <w:kern w:val="2"/>
          <w:sz w:val="16"/>
          <w:szCs w:val="16"/>
          <w:vertAlign w:val="superscript"/>
        </w:rPr>
        <w:t xml:space="preserve"> </w:t>
      </w:r>
      <w:r w:rsidRPr="004D735C">
        <w:rPr>
          <w:b/>
          <w:kern w:val="2"/>
          <w:sz w:val="16"/>
          <w:szCs w:val="16"/>
        </w:rPr>
        <w:br/>
      </w:r>
    </w:p>
    <w:p w:rsidR="004D735C" w:rsidRPr="004D735C" w:rsidRDefault="004D735C" w:rsidP="004D735C">
      <w:pPr>
        <w:autoSpaceDE w:val="0"/>
        <w:autoSpaceDN w:val="0"/>
        <w:adjustRightInd w:val="0"/>
        <w:ind w:firstLine="709"/>
        <w:jc w:val="both"/>
        <w:rPr>
          <w:rFonts w:ascii="Arial" w:eastAsia="Calibri" w:hAnsi="Arial" w:cs="Arial"/>
          <w:bCs/>
          <w:kern w:val="2"/>
          <w:sz w:val="16"/>
          <w:szCs w:val="16"/>
          <w:lang w:eastAsia="en-US"/>
        </w:rPr>
      </w:pPr>
      <w:r w:rsidRPr="004D735C">
        <w:rPr>
          <w:rFonts w:ascii="Arial" w:eastAsia="Calibri" w:hAnsi="Arial" w:cs="Arial"/>
          <w:kern w:val="2"/>
          <w:sz w:val="16"/>
          <w:szCs w:val="16"/>
          <w:lang w:eastAsia="en-US"/>
        </w:rPr>
        <w:t xml:space="preserve">В соответствии со статьей 55 Градостроительного кодекса Российской Федерации, </w:t>
      </w:r>
      <w:r w:rsidRPr="004D735C">
        <w:rPr>
          <w:rFonts w:ascii="Arial" w:hAnsi="Arial" w:cs="Arial"/>
          <w:kern w:val="2"/>
          <w:sz w:val="16"/>
          <w:szCs w:val="16"/>
          <w:lang w:eastAsia="en-US"/>
        </w:rPr>
        <w:t>Федеральным законом от 27 июля 2010 года № 210</w:t>
      </w:r>
      <w:r w:rsidRPr="004D735C">
        <w:rPr>
          <w:rFonts w:ascii="Arial" w:hAnsi="Arial" w:cs="Arial"/>
          <w:kern w:val="2"/>
          <w:sz w:val="16"/>
          <w:szCs w:val="16"/>
          <w:lang w:eastAsia="en-US"/>
        </w:rPr>
        <w:noBreakHyphen/>
        <w:t xml:space="preserve">ФЗ «Об организации предоставления государственных и муниципальных услуг», </w:t>
      </w:r>
      <w:r w:rsidRPr="004D735C">
        <w:rPr>
          <w:rFonts w:ascii="Arial" w:eastAsia="Calibri" w:hAnsi="Arial" w:cs="Arial"/>
          <w:bCs/>
          <w:kern w:val="2"/>
          <w:sz w:val="16"/>
          <w:szCs w:val="16"/>
          <w:lang w:eastAsia="en-US"/>
        </w:rPr>
        <w:t>руководствуясь Уставом муниципального образования «Бурят-</w:t>
      </w:r>
      <w:proofErr w:type="spellStart"/>
      <w:r w:rsidRPr="004D735C">
        <w:rPr>
          <w:rFonts w:ascii="Arial" w:eastAsia="Calibri" w:hAnsi="Arial" w:cs="Arial"/>
          <w:bCs/>
          <w:kern w:val="2"/>
          <w:sz w:val="16"/>
          <w:szCs w:val="16"/>
          <w:lang w:eastAsia="en-US"/>
        </w:rPr>
        <w:t>Янгуты</w:t>
      </w:r>
      <w:proofErr w:type="spellEnd"/>
      <w:r w:rsidRPr="004D735C">
        <w:rPr>
          <w:rFonts w:ascii="Arial" w:eastAsia="Calibri" w:hAnsi="Arial" w:cs="Arial"/>
          <w:bCs/>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bCs/>
          <w:i/>
          <w:kern w:val="2"/>
          <w:sz w:val="16"/>
          <w:szCs w:val="16"/>
          <w:lang w:eastAsia="en-US"/>
        </w:rPr>
      </w:pPr>
    </w:p>
    <w:p w:rsidR="004D735C" w:rsidRPr="004D735C" w:rsidRDefault="004D735C" w:rsidP="004D735C">
      <w:pPr>
        <w:autoSpaceDE w:val="0"/>
        <w:autoSpaceDN w:val="0"/>
        <w:adjustRightInd w:val="0"/>
        <w:ind w:firstLine="709"/>
        <w:jc w:val="center"/>
        <w:rPr>
          <w:rFonts w:ascii="Arial" w:eastAsia="Calibri" w:hAnsi="Arial" w:cs="Arial"/>
          <w:b/>
          <w:bCs/>
          <w:kern w:val="2"/>
          <w:sz w:val="16"/>
          <w:szCs w:val="16"/>
          <w:lang w:eastAsia="en-US"/>
        </w:rPr>
      </w:pPr>
      <w:r w:rsidRPr="004D735C">
        <w:rPr>
          <w:rFonts w:ascii="Arial" w:eastAsia="Calibri" w:hAnsi="Arial" w:cs="Arial"/>
          <w:b/>
          <w:bCs/>
          <w:kern w:val="2"/>
          <w:sz w:val="16"/>
          <w:szCs w:val="16"/>
          <w:lang w:eastAsia="en-US"/>
        </w:rPr>
        <w:t>ПОСТАНОВЛЯЮ:</w:t>
      </w:r>
    </w:p>
    <w:p w:rsidR="004D735C" w:rsidRPr="004D735C" w:rsidRDefault="004D735C" w:rsidP="004D735C">
      <w:pPr>
        <w:autoSpaceDE w:val="0"/>
        <w:autoSpaceDN w:val="0"/>
        <w:adjustRightInd w:val="0"/>
        <w:ind w:firstLine="709"/>
        <w:jc w:val="both"/>
        <w:rPr>
          <w:rFonts w:eastAsia="Calibri"/>
          <w:bCs/>
          <w:kern w:val="2"/>
          <w:sz w:val="16"/>
          <w:szCs w:val="16"/>
          <w:lang w:eastAsia="en-US"/>
        </w:rPr>
      </w:pPr>
    </w:p>
    <w:p w:rsidR="004D735C" w:rsidRPr="004D735C" w:rsidRDefault="004D735C" w:rsidP="004D735C">
      <w:pPr>
        <w:autoSpaceDE w:val="0"/>
        <w:autoSpaceDN w:val="0"/>
        <w:adjustRightInd w:val="0"/>
        <w:ind w:firstLine="709"/>
        <w:jc w:val="both"/>
        <w:rPr>
          <w:rFonts w:ascii="Arial" w:eastAsia="Calibri" w:hAnsi="Arial" w:cs="Arial"/>
          <w:bCs/>
          <w:kern w:val="2"/>
          <w:sz w:val="16"/>
          <w:szCs w:val="16"/>
          <w:lang w:eastAsia="en-US"/>
        </w:rPr>
      </w:pPr>
      <w:r w:rsidRPr="004D735C">
        <w:rPr>
          <w:rFonts w:ascii="Arial" w:eastAsia="Calibri" w:hAnsi="Arial" w:cs="Arial"/>
          <w:bCs/>
          <w:kern w:val="2"/>
          <w:sz w:val="16"/>
          <w:szCs w:val="16"/>
          <w:lang w:eastAsia="en-US"/>
        </w:rPr>
        <w:t xml:space="preserve">1. Утвердить административный регламент предоставления муниципальной услуги </w:t>
      </w:r>
      <w:r w:rsidRPr="004D735C">
        <w:rPr>
          <w:rFonts w:ascii="Arial" w:eastAsia="Arial" w:hAnsi="Arial" w:cs="Arial"/>
          <w:sz w:val="16"/>
          <w:szCs w:val="16"/>
          <w:lang w:eastAsia="zh-CN"/>
        </w:rPr>
        <w:t xml:space="preserve">«Выдача уведомления о соответствии (несоответствии) </w:t>
      </w:r>
      <w:proofErr w:type="gramStart"/>
      <w:r w:rsidRPr="004D735C">
        <w:rPr>
          <w:rFonts w:ascii="Arial" w:eastAsia="Calibri" w:hAnsi="Arial" w:cs="Arial"/>
          <w:bCs/>
          <w:iCs/>
          <w:sz w:val="16"/>
          <w:szCs w:val="16"/>
        </w:rPr>
        <w:t>построенных</w:t>
      </w:r>
      <w:proofErr w:type="gramEnd"/>
      <w:r w:rsidRPr="004D735C">
        <w:rPr>
          <w:rFonts w:ascii="Arial" w:eastAsia="Calibri" w:hAnsi="Arial" w:cs="Arial"/>
          <w:bCs/>
          <w:iCs/>
          <w:sz w:val="16"/>
          <w:szCs w:val="16"/>
        </w:rPr>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r w:rsidRPr="004D735C">
        <w:rPr>
          <w:rFonts w:ascii="Arial" w:eastAsia="Arial" w:hAnsi="Arial" w:cs="Arial"/>
          <w:sz w:val="16"/>
          <w:szCs w:val="16"/>
          <w:lang w:eastAsia="zh-CN"/>
        </w:rPr>
        <w:t>»</w:t>
      </w:r>
      <w:r w:rsidRPr="004D735C">
        <w:rPr>
          <w:rFonts w:ascii="Arial" w:eastAsia="Calibri" w:hAnsi="Arial" w:cs="Arial"/>
          <w:bCs/>
          <w:kern w:val="2"/>
          <w:sz w:val="16"/>
          <w:szCs w:val="16"/>
          <w:lang w:eastAsia="en-US"/>
        </w:rPr>
        <w:t xml:space="preserve"> (прилагается).</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bCs/>
          <w:kern w:val="2"/>
          <w:sz w:val="16"/>
          <w:szCs w:val="16"/>
          <w:lang w:eastAsia="en-US"/>
        </w:rPr>
        <w:t xml:space="preserve">2. Настоящее постановление </w:t>
      </w:r>
      <w:r w:rsidRPr="004D735C">
        <w:rPr>
          <w:rFonts w:ascii="Arial" w:eastAsia="Calibri" w:hAnsi="Arial" w:cs="Arial"/>
          <w:kern w:val="2"/>
          <w:sz w:val="16"/>
          <w:szCs w:val="16"/>
          <w:lang w:eastAsia="en-US"/>
        </w:rPr>
        <w:t>вступает в силу после дня его официального опубликования.</w:t>
      </w:r>
    </w:p>
    <w:p w:rsidR="004D735C" w:rsidRPr="004D735C" w:rsidRDefault="004D735C" w:rsidP="004D735C">
      <w:pPr>
        <w:autoSpaceDE w:val="0"/>
        <w:autoSpaceDN w:val="0"/>
        <w:adjustRightInd w:val="0"/>
        <w:ind w:firstLine="709"/>
        <w:jc w:val="both"/>
        <w:rPr>
          <w:rFonts w:eastAsia="Calibri"/>
          <w:kern w:val="2"/>
          <w:sz w:val="16"/>
          <w:szCs w:val="16"/>
          <w:lang w:eastAsia="en-US"/>
        </w:rPr>
      </w:pPr>
    </w:p>
    <w:p w:rsidR="004D735C" w:rsidRPr="004D735C" w:rsidRDefault="004D735C" w:rsidP="004D735C">
      <w:pPr>
        <w:autoSpaceDE w:val="0"/>
        <w:autoSpaceDN w:val="0"/>
        <w:adjustRightInd w:val="0"/>
        <w:ind w:firstLine="709"/>
        <w:jc w:val="both"/>
        <w:rPr>
          <w:rFonts w:eastAsia="Calibri"/>
          <w:kern w:val="2"/>
          <w:sz w:val="16"/>
          <w:szCs w:val="16"/>
          <w:lang w:eastAsia="en-US"/>
        </w:rPr>
      </w:pPr>
    </w:p>
    <w:p w:rsidR="004D735C" w:rsidRPr="004D735C" w:rsidRDefault="004D735C" w:rsidP="004D735C">
      <w:pPr>
        <w:spacing w:line="240" w:lineRule="atLeast"/>
        <w:jc w:val="both"/>
        <w:rPr>
          <w:rFonts w:ascii="Arial" w:eastAsia="Calibri" w:hAnsi="Arial" w:cs="Arial"/>
          <w:sz w:val="16"/>
          <w:szCs w:val="16"/>
          <w:lang w:eastAsia="en-US"/>
        </w:rPr>
      </w:pPr>
      <w:r w:rsidRPr="004D735C">
        <w:rPr>
          <w:rFonts w:ascii="Arial" w:eastAsia="Calibri" w:hAnsi="Arial" w:cs="Arial"/>
          <w:sz w:val="16"/>
          <w:szCs w:val="16"/>
          <w:lang w:eastAsia="en-US"/>
        </w:rPr>
        <w:t>Глава муниципального образования «Бурят-</w:t>
      </w:r>
      <w:proofErr w:type="spellStart"/>
      <w:r w:rsidRPr="004D735C">
        <w:rPr>
          <w:rFonts w:ascii="Arial" w:eastAsia="Calibri" w:hAnsi="Arial" w:cs="Arial"/>
          <w:sz w:val="16"/>
          <w:szCs w:val="16"/>
          <w:lang w:eastAsia="en-US"/>
        </w:rPr>
        <w:t>Янгуты</w:t>
      </w:r>
      <w:proofErr w:type="spellEnd"/>
      <w:r w:rsidRPr="004D735C">
        <w:rPr>
          <w:rFonts w:ascii="Arial" w:eastAsia="Calibri" w:hAnsi="Arial" w:cs="Arial"/>
          <w:sz w:val="16"/>
          <w:szCs w:val="16"/>
          <w:lang w:eastAsia="en-US"/>
        </w:rPr>
        <w:t>»</w:t>
      </w:r>
    </w:p>
    <w:p w:rsidR="004D735C" w:rsidRPr="004D735C" w:rsidRDefault="004D735C" w:rsidP="004D735C">
      <w:pPr>
        <w:spacing w:line="240" w:lineRule="atLeast"/>
        <w:rPr>
          <w:rFonts w:ascii="Arial" w:eastAsia="Calibri" w:hAnsi="Arial" w:cs="Arial"/>
          <w:sz w:val="16"/>
          <w:szCs w:val="16"/>
          <w:lang w:eastAsia="en-US"/>
        </w:rPr>
      </w:pPr>
      <w:proofErr w:type="spellStart"/>
      <w:r w:rsidRPr="004D735C">
        <w:rPr>
          <w:rFonts w:ascii="Arial" w:eastAsia="Calibri" w:hAnsi="Arial" w:cs="Arial"/>
          <w:sz w:val="16"/>
          <w:szCs w:val="16"/>
          <w:lang w:eastAsia="en-US"/>
        </w:rPr>
        <w:t>И.В.Медведева</w:t>
      </w:r>
      <w:proofErr w:type="spellEnd"/>
    </w:p>
    <w:p w:rsidR="004D735C" w:rsidRPr="004D735C" w:rsidRDefault="004D735C" w:rsidP="004D735C">
      <w:pPr>
        <w:spacing w:line="240" w:lineRule="atLeast"/>
        <w:rPr>
          <w:rFonts w:ascii="Arial" w:eastAsia="Calibri" w:hAnsi="Arial" w:cs="Arial"/>
          <w:sz w:val="16"/>
          <w:szCs w:val="16"/>
          <w:lang w:eastAsia="en-US"/>
        </w:rPr>
      </w:pPr>
    </w:p>
    <w:p w:rsidR="004D735C" w:rsidRPr="004D735C" w:rsidRDefault="004D735C" w:rsidP="004D735C">
      <w:pPr>
        <w:autoSpaceDE w:val="0"/>
        <w:autoSpaceDN w:val="0"/>
        <w:ind w:left="5103"/>
        <w:jc w:val="right"/>
        <w:rPr>
          <w:rFonts w:ascii="Courier New" w:hAnsi="Courier New" w:cs="Courier New"/>
          <w:kern w:val="2"/>
          <w:sz w:val="16"/>
          <w:szCs w:val="16"/>
        </w:rPr>
      </w:pPr>
      <w:r w:rsidRPr="004D735C">
        <w:rPr>
          <w:rFonts w:ascii="Courier New" w:hAnsi="Courier New" w:cs="Courier New"/>
          <w:kern w:val="2"/>
          <w:sz w:val="16"/>
          <w:szCs w:val="16"/>
        </w:rPr>
        <w:t>УТВЕРЖДЕН</w:t>
      </w:r>
    </w:p>
    <w:p w:rsidR="004D735C" w:rsidRPr="004D735C" w:rsidRDefault="004D735C" w:rsidP="004D735C">
      <w:pPr>
        <w:autoSpaceDE w:val="0"/>
        <w:autoSpaceDN w:val="0"/>
        <w:ind w:left="5103"/>
        <w:jc w:val="right"/>
        <w:rPr>
          <w:rFonts w:ascii="Courier New" w:hAnsi="Courier New" w:cs="Courier New"/>
          <w:kern w:val="2"/>
          <w:sz w:val="16"/>
          <w:szCs w:val="16"/>
        </w:rPr>
      </w:pPr>
      <w:r w:rsidRPr="004D735C">
        <w:rPr>
          <w:rFonts w:ascii="Courier New" w:hAnsi="Courier New" w:cs="Courier New"/>
          <w:kern w:val="2"/>
          <w:sz w:val="16"/>
          <w:szCs w:val="16"/>
        </w:rPr>
        <w:t xml:space="preserve">постановлением </w:t>
      </w:r>
      <w:r w:rsidRPr="004D735C">
        <w:rPr>
          <w:rFonts w:ascii="Courier New" w:eastAsia="Calibri" w:hAnsi="Courier New" w:cs="Courier New"/>
          <w:bCs/>
          <w:kern w:val="2"/>
          <w:sz w:val="16"/>
          <w:szCs w:val="16"/>
          <w:lang w:eastAsia="en-US"/>
        </w:rPr>
        <w:t>администрации муниципального образования «Бурят-</w:t>
      </w:r>
      <w:proofErr w:type="spellStart"/>
      <w:r w:rsidRPr="004D735C">
        <w:rPr>
          <w:rFonts w:ascii="Courier New" w:eastAsia="Calibri" w:hAnsi="Courier New" w:cs="Courier New"/>
          <w:bCs/>
          <w:kern w:val="2"/>
          <w:sz w:val="16"/>
          <w:szCs w:val="16"/>
          <w:lang w:eastAsia="en-US"/>
        </w:rPr>
        <w:t>Янгуты</w:t>
      </w:r>
      <w:proofErr w:type="spellEnd"/>
      <w:r w:rsidRPr="004D735C">
        <w:rPr>
          <w:rFonts w:ascii="Courier New" w:eastAsia="Calibri" w:hAnsi="Courier New" w:cs="Courier New"/>
          <w:bCs/>
          <w:kern w:val="2"/>
          <w:sz w:val="16"/>
          <w:szCs w:val="16"/>
          <w:lang w:eastAsia="en-US"/>
        </w:rPr>
        <w:t xml:space="preserve">» </w:t>
      </w:r>
      <w:r w:rsidRPr="004D735C">
        <w:rPr>
          <w:rFonts w:ascii="Courier New" w:hAnsi="Courier New" w:cs="Courier New"/>
          <w:kern w:val="2"/>
          <w:sz w:val="16"/>
          <w:szCs w:val="16"/>
        </w:rPr>
        <w:br/>
        <w:t>от 16 мая 2022г. № 33</w:t>
      </w:r>
    </w:p>
    <w:p w:rsidR="004D735C" w:rsidRPr="004D735C" w:rsidRDefault="004D735C" w:rsidP="004D735C">
      <w:pPr>
        <w:autoSpaceDE w:val="0"/>
        <w:autoSpaceDN w:val="0"/>
        <w:ind w:left="5103"/>
        <w:jc w:val="right"/>
        <w:rPr>
          <w:rFonts w:ascii="Courier New" w:hAnsi="Courier New" w:cs="Courier New"/>
          <w:kern w:val="2"/>
          <w:sz w:val="16"/>
          <w:szCs w:val="16"/>
        </w:rPr>
      </w:pPr>
    </w:p>
    <w:p w:rsidR="004D735C" w:rsidRPr="004D735C" w:rsidRDefault="004D735C" w:rsidP="004D735C">
      <w:pPr>
        <w:keepNext/>
        <w:autoSpaceDE w:val="0"/>
        <w:autoSpaceDN w:val="0"/>
        <w:jc w:val="center"/>
        <w:rPr>
          <w:rFonts w:ascii="Arial" w:hAnsi="Arial" w:cs="Arial"/>
          <w:b/>
          <w:kern w:val="2"/>
          <w:sz w:val="16"/>
          <w:szCs w:val="16"/>
        </w:rPr>
      </w:pPr>
      <w:r w:rsidRPr="004D735C">
        <w:rPr>
          <w:rFonts w:ascii="Arial" w:hAnsi="Arial" w:cs="Arial"/>
          <w:b/>
          <w:kern w:val="2"/>
          <w:sz w:val="16"/>
          <w:szCs w:val="16"/>
        </w:rPr>
        <w:t>АДМИНИСТРАТИВНЫЙ РЕГЛАМЕНТ</w:t>
      </w:r>
    </w:p>
    <w:p w:rsidR="004D735C" w:rsidRPr="004D735C" w:rsidRDefault="004D735C" w:rsidP="004D735C">
      <w:pPr>
        <w:jc w:val="center"/>
        <w:rPr>
          <w:rFonts w:ascii="Arial" w:eastAsia="Calibri" w:hAnsi="Arial" w:cs="Arial"/>
          <w:sz w:val="16"/>
          <w:szCs w:val="16"/>
        </w:rPr>
      </w:pPr>
      <w:r w:rsidRPr="004D735C">
        <w:rPr>
          <w:rFonts w:ascii="Arial" w:hAnsi="Arial" w:cs="Arial"/>
          <w:b/>
          <w:kern w:val="2"/>
          <w:sz w:val="16"/>
          <w:szCs w:val="16"/>
        </w:rPr>
        <w:t>ПРЕДОСТАВЛЕНИЯ МУНИЦИПАЛЬНОЙ УСЛУГИ</w:t>
      </w:r>
      <w:r w:rsidRPr="004D735C">
        <w:rPr>
          <w:rFonts w:ascii="Arial" w:hAnsi="Arial" w:cs="Arial"/>
          <w:b/>
          <w:kern w:val="2"/>
          <w:sz w:val="16"/>
          <w:szCs w:val="16"/>
        </w:rPr>
        <w:br/>
        <w:t xml:space="preserve">«ВЫДАЧА УВЕДОМЛЕНИЯ О СООТВЕТСТВИИ (НЕСООТВЕТСТВИИ) ПОСТРОЕННЫХ ИЛИ РЕКОНСТРУИРОВАННЫХ ОБЪЕКТОВ </w:t>
      </w:r>
      <w:r w:rsidRPr="004D735C">
        <w:rPr>
          <w:rFonts w:ascii="Arial" w:eastAsia="Arial" w:hAnsi="Arial" w:cs="Arial"/>
          <w:b/>
          <w:sz w:val="16"/>
          <w:szCs w:val="16"/>
          <w:lang w:eastAsia="zh-CN"/>
        </w:rPr>
        <w:t>ИНДИВИДУАЛЬНОГО ЖИЛИЩНОГО СТРОИТЕЛЬСТВА ИЛИ САДОВОГО</w:t>
      </w:r>
      <w:r w:rsidRPr="004D735C">
        <w:rPr>
          <w:rFonts w:ascii="Arial" w:eastAsia="Arial" w:hAnsi="Arial" w:cs="Arial"/>
          <w:b/>
          <w:sz w:val="16"/>
          <w:szCs w:val="16"/>
          <w:lang w:eastAsia="zh-CN"/>
        </w:rPr>
        <w:br/>
        <w:t>ДОМА ТРЕБОВАНИЯМ ЗАКОНОДАТЕЛЬСТВА</w:t>
      </w:r>
      <w:r w:rsidRPr="004D735C">
        <w:rPr>
          <w:rFonts w:ascii="Arial" w:eastAsia="Arial" w:hAnsi="Arial" w:cs="Arial"/>
          <w:b/>
          <w:sz w:val="16"/>
          <w:szCs w:val="16"/>
          <w:lang w:eastAsia="zh-CN"/>
        </w:rPr>
        <w:br/>
        <w:t>О ГРАДОСТРОИТЕЛЬНОЙ ДЕЯТЕЛЬНОСТИ»</w:t>
      </w:r>
    </w:p>
    <w:p w:rsidR="004D735C" w:rsidRPr="004D735C" w:rsidRDefault="004D735C" w:rsidP="004D735C">
      <w:pPr>
        <w:jc w:val="center"/>
        <w:rPr>
          <w:b/>
          <w:kern w:val="2"/>
          <w:sz w:val="16"/>
          <w:szCs w:val="16"/>
        </w:rPr>
      </w:pPr>
    </w:p>
    <w:p w:rsidR="004D735C" w:rsidRPr="004D735C" w:rsidRDefault="004D735C" w:rsidP="004D735C">
      <w:pPr>
        <w:keepNext/>
        <w:jc w:val="center"/>
        <w:rPr>
          <w:rFonts w:ascii="Arial" w:hAnsi="Arial" w:cs="Arial"/>
          <w:kern w:val="2"/>
          <w:sz w:val="16"/>
          <w:szCs w:val="16"/>
        </w:rPr>
      </w:pPr>
      <w:r w:rsidRPr="004D735C">
        <w:rPr>
          <w:rFonts w:ascii="Arial" w:hAnsi="Arial" w:cs="Arial"/>
          <w:kern w:val="2"/>
          <w:sz w:val="16"/>
          <w:szCs w:val="16"/>
        </w:rPr>
        <w:t>РАЗДЕЛ I. ОБЩИЕ ПОЛОЖЕНИЯ</w:t>
      </w:r>
    </w:p>
    <w:p w:rsidR="004D735C" w:rsidRPr="004D735C" w:rsidRDefault="004D735C" w:rsidP="004D735C">
      <w:pPr>
        <w:keepNext/>
        <w:keepLines/>
        <w:autoSpaceDE w:val="0"/>
        <w:autoSpaceDN w:val="0"/>
        <w:ind w:firstLine="709"/>
        <w:jc w:val="center"/>
        <w:rPr>
          <w:rFonts w:ascii="Arial" w:hAnsi="Arial" w:cs="Arial"/>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1. Предмет регулирования административного регламента</w:t>
      </w:r>
    </w:p>
    <w:p w:rsidR="004D735C" w:rsidRPr="004D735C" w:rsidRDefault="004D735C" w:rsidP="004D735C">
      <w:pPr>
        <w:keepNext/>
        <w:keepLines/>
        <w:autoSpaceDE w:val="0"/>
        <w:autoSpaceDN w:val="0"/>
        <w:ind w:firstLine="709"/>
        <w:jc w:val="both"/>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 </w:t>
      </w:r>
      <w:proofErr w:type="gramStart"/>
      <w:r w:rsidRPr="004D735C">
        <w:rPr>
          <w:rFonts w:ascii="Arial" w:hAnsi="Arial" w:cs="Arial"/>
          <w:kern w:val="2"/>
          <w:sz w:val="16"/>
          <w:szCs w:val="16"/>
        </w:rPr>
        <w:t xml:space="preserve">Настоящий административный регламент </w:t>
      </w:r>
      <w:r w:rsidRPr="004D735C">
        <w:rPr>
          <w:rFonts w:ascii="Arial" w:eastAsia="Calibri" w:hAnsi="Arial" w:cs="Arial"/>
          <w:bCs/>
          <w:kern w:val="2"/>
          <w:sz w:val="16"/>
          <w:szCs w:val="16"/>
          <w:lang w:eastAsia="en-US"/>
        </w:rPr>
        <w:t xml:space="preserve">предоставления муниципальной услуги </w:t>
      </w:r>
      <w:r w:rsidRPr="004D735C">
        <w:rPr>
          <w:rFonts w:ascii="Arial" w:eastAsia="Arial" w:hAnsi="Arial" w:cs="Arial"/>
          <w:sz w:val="16"/>
          <w:szCs w:val="16"/>
          <w:lang w:eastAsia="zh-CN"/>
        </w:rPr>
        <w:t xml:space="preserve">«Выдача уведомления о соответствии (несоответствии) </w:t>
      </w:r>
      <w:r w:rsidRPr="004D735C">
        <w:rPr>
          <w:rFonts w:ascii="Arial" w:eastAsia="Calibri" w:hAnsi="Arial" w:cs="Arial"/>
          <w:bCs/>
          <w:iCs/>
          <w:sz w:val="16"/>
          <w:szCs w:val="16"/>
        </w:rPr>
        <w:t>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r w:rsidRPr="004D735C">
        <w:rPr>
          <w:rFonts w:ascii="Arial" w:eastAsia="Arial" w:hAnsi="Arial" w:cs="Arial"/>
          <w:sz w:val="16"/>
          <w:szCs w:val="16"/>
          <w:lang w:eastAsia="zh-CN"/>
        </w:rPr>
        <w:t>»</w:t>
      </w:r>
      <w:r w:rsidRPr="004D735C">
        <w:rPr>
          <w:rFonts w:ascii="Arial" w:eastAsia="Calibri" w:hAnsi="Arial" w:cs="Arial"/>
          <w:bCs/>
          <w:kern w:val="2"/>
          <w:sz w:val="16"/>
          <w:szCs w:val="16"/>
          <w:lang w:eastAsia="en-US"/>
        </w:rPr>
        <w:t xml:space="preserve"> (далее – административный регламент) </w:t>
      </w:r>
      <w:r w:rsidRPr="004D735C">
        <w:rPr>
          <w:rFonts w:ascii="Arial" w:hAnsi="Arial" w:cs="Arial"/>
          <w:kern w:val="2"/>
          <w:sz w:val="16"/>
          <w:szCs w:val="16"/>
        </w:rPr>
        <w:t xml:space="preserve">устанавливает порядок и стандарт предоставления муниципальной услуги, в том числе </w:t>
      </w:r>
      <w:r w:rsidRPr="004D735C">
        <w:rPr>
          <w:rFonts w:ascii="Arial" w:eastAsia="Calibri" w:hAnsi="Arial" w:cs="Arial"/>
          <w:bCs/>
          <w:kern w:val="2"/>
          <w:sz w:val="16"/>
          <w:szCs w:val="16"/>
          <w:lang w:eastAsia="en-US"/>
        </w:rPr>
        <w:t>порядок взаимодействия местной администрации муниципального образования «Бурят-</w:t>
      </w:r>
      <w:proofErr w:type="spellStart"/>
      <w:r w:rsidRPr="004D735C">
        <w:rPr>
          <w:rFonts w:ascii="Arial" w:eastAsia="Calibri" w:hAnsi="Arial" w:cs="Arial"/>
          <w:bCs/>
          <w:kern w:val="2"/>
          <w:sz w:val="16"/>
          <w:szCs w:val="16"/>
          <w:lang w:eastAsia="en-US"/>
        </w:rPr>
        <w:t>Янгуты</w:t>
      </w:r>
      <w:proofErr w:type="spellEnd"/>
      <w:r w:rsidRPr="004D735C">
        <w:rPr>
          <w:rFonts w:ascii="Arial" w:eastAsia="Calibri" w:hAnsi="Arial" w:cs="Arial"/>
          <w:bCs/>
          <w:kern w:val="2"/>
          <w:sz w:val="16"/>
          <w:szCs w:val="16"/>
          <w:lang w:eastAsia="en-US"/>
        </w:rPr>
        <w:t>» (далее – администрация) с физическими или юридическими лицами и их уполномоченными представителями, органами государственной власти</w:t>
      </w:r>
      <w:proofErr w:type="gramEnd"/>
      <w:r w:rsidRPr="004D735C">
        <w:rPr>
          <w:rFonts w:ascii="Arial" w:eastAsia="Calibri" w:hAnsi="Arial" w:cs="Arial"/>
          <w:bCs/>
          <w:kern w:val="2"/>
          <w:sz w:val="16"/>
          <w:szCs w:val="16"/>
          <w:lang w:eastAsia="en-US"/>
        </w:rPr>
        <w:t xml:space="preserve">, учреждениями и организациями, сроки и последовательность административных процедур (действий), осуществляемых администрацией в процессе реализации полномочий по выдаче уведомлений </w:t>
      </w:r>
      <w:r w:rsidRPr="004D735C">
        <w:rPr>
          <w:rFonts w:ascii="Arial" w:eastAsia="Arial" w:hAnsi="Arial" w:cs="Arial"/>
          <w:sz w:val="16"/>
          <w:szCs w:val="16"/>
          <w:lang w:eastAsia="zh-CN"/>
        </w:rPr>
        <w:t xml:space="preserve">о соответствии (несоответствии) </w:t>
      </w:r>
      <w:r w:rsidRPr="004D735C">
        <w:rPr>
          <w:rFonts w:ascii="Arial" w:eastAsia="Calibri" w:hAnsi="Arial" w:cs="Arial"/>
          <w:bCs/>
          <w:iCs/>
          <w:sz w:val="16"/>
          <w:szCs w:val="16"/>
        </w:rPr>
        <w:t>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r w:rsidRPr="004D735C">
        <w:rPr>
          <w:rFonts w:ascii="Arial" w:eastAsia="Arial" w:hAnsi="Arial" w:cs="Arial"/>
          <w:sz w:val="16"/>
          <w:szCs w:val="16"/>
          <w:lang w:eastAsia="zh-CN"/>
        </w:rPr>
        <w:t xml:space="preserve">, </w:t>
      </w:r>
      <w:r w:rsidRPr="004D735C">
        <w:rPr>
          <w:rFonts w:ascii="Arial" w:eastAsia="Calibri" w:hAnsi="Arial" w:cs="Arial"/>
          <w:bCs/>
          <w:kern w:val="2"/>
          <w:sz w:val="16"/>
          <w:szCs w:val="16"/>
          <w:lang w:eastAsia="en-US"/>
        </w:rPr>
        <w:t>расположенных на территории муниципального образования «Бурят-</w:t>
      </w:r>
      <w:proofErr w:type="spellStart"/>
      <w:r w:rsidRPr="004D735C">
        <w:rPr>
          <w:rFonts w:ascii="Arial" w:eastAsia="Calibri" w:hAnsi="Arial" w:cs="Arial"/>
          <w:bCs/>
          <w:kern w:val="2"/>
          <w:sz w:val="16"/>
          <w:szCs w:val="16"/>
          <w:lang w:eastAsia="en-US"/>
        </w:rPr>
        <w:t>Янгуты</w:t>
      </w:r>
      <w:proofErr w:type="spellEnd"/>
      <w:r w:rsidRPr="004D735C">
        <w:rPr>
          <w:rFonts w:ascii="Arial" w:eastAsia="Calibri" w:hAnsi="Arial" w:cs="Arial"/>
          <w:bCs/>
          <w:kern w:val="2"/>
          <w:sz w:val="16"/>
          <w:szCs w:val="16"/>
          <w:lang w:eastAsia="en-US"/>
        </w:rPr>
        <w:t>»</w:t>
      </w:r>
      <w:r w:rsidRPr="004D735C">
        <w:rPr>
          <w:rFonts w:ascii="Arial" w:eastAsia="Arial" w:hAnsi="Arial" w:cs="Arial"/>
          <w:sz w:val="16"/>
          <w:szCs w:val="16"/>
          <w:lang w:eastAsia="zh-CN"/>
        </w:rPr>
        <w:t xml:space="preserve"> (далее – муниципальное образование).</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Целью настоящего административного регламента является обеспечение открытости порядка предоставления муниципальной услуги, указанной в пункте 1 настоящего административного регламента (далее – муниципальная услуга), повышения качества ее исполнения, создания условий для участия граждан и юридических лиц в отношениях, возникающих при предоставлении муниципальной услуги.</w:t>
      </w:r>
    </w:p>
    <w:p w:rsidR="004D735C" w:rsidRPr="004D735C" w:rsidRDefault="004D735C" w:rsidP="004D735C">
      <w:pPr>
        <w:autoSpaceDE w:val="0"/>
        <w:autoSpaceDN w:val="0"/>
        <w:jc w:val="center"/>
        <w:outlineLvl w:val="2"/>
        <w:rPr>
          <w:rFonts w:ascii="Arial" w:hAnsi="Arial" w:cs="Arial"/>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2. Круг заявителей</w:t>
      </w:r>
    </w:p>
    <w:p w:rsidR="004D735C" w:rsidRPr="004D735C" w:rsidRDefault="004D735C" w:rsidP="004D735C">
      <w:pPr>
        <w:keepNext/>
        <w:keepLines/>
        <w:autoSpaceDE w:val="0"/>
        <w:autoSpaceDN w:val="0"/>
        <w:ind w:firstLine="709"/>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2"/>
        <w:jc w:val="both"/>
        <w:rPr>
          <w:rFonts w:ascii="Arial" w:hAnsi="Arial" w:cs="Arial"/>
          <w:kern w:val="2"/>
          <w:sz w:val="16"/>
          <w:szCs w:val="16"/>
        </w:rPr>
      </w:pPr>
      <w:r w:rsidRPr="004D735C">
        <w:rPr>
          <w:rFonts w:ascii="Arial" w:hAnsi="Arial" w:cs="Arial"/>
          <w:kern w:val="2"/>
          <w:sz w:val="16"/>
          <w:szCs w:val="16"/>
        </w:rPr>
        <w:t>3. Заявителями на предоставление муниципальной услуги являются юридические лица, физические лица, являющиеся застройщиками в соответствии с градостроительным законодательством Российской Федерации (далее – заявители).</w:t>
      </w:r>
    </w:p>
    <w:p w:rsidR="004D735C" w:rsidRPr="004D735C" w:rsidRDefault="004D735C" w:rsidP="004D735C">
      <w:pPr>
        <w:autoSpaceDE w:val="0"/>
        <w:autoSpaceDN w:val="0"/>
        <w:adjustRightInd w:val="0"/>
        <w:ind w:firstLine="702"/>
        <w:jc w:val="both"/>
        <w:rPr>
          <w:rFonts w:ascii="Arial" w:hAnsi="Arial" w:cs="Arial"/>
          <w:kern w:val="2"/>
          <w:sz w:val="16"/>
          <w:szCs w:val="16"/>
        </w:rPr>
      </w:pPr>
      <w:r w:rsidRPr="004D735C">
        <w:rPr>
          <w:rFonts w:ascii="Arial" w:hAnsi="Arial" w:cs="Arial"/>
          <w:kern w:val="2"/>
          <w:sz w:val="16"/>
          <w:szCs w:val="16"/>
        </w:rPr>
        <w:t>4. От имени заявителя за предоставлением муниципальной услуги может обратиться его уполномоченный представитель (далее – представитель).</w:t>
      </w:r>
    </w:p>
    <w:p w:rsidR="004D735C" w:rsidRPr="004D735C" w:rsidRDefault="004D735C" w:rsidP="004D735C">
      <w:pPr>
        <w:autoSpaceDE w:val="0"/>
        <w:autoSpaceDN w:val="0"/>
        <w:ind w:firstLine="702"/>
        <w:jc w:val="both"/>
        <w:rPr>
          <w:rFonts w:ascii="Arial" w:hAnsi="Arial" w:cs="Arial"/>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lastRenderedPageBreak/>
        <w:t>Глава 3. Требования к порядку информирования</w:t>
      </w:r>
      <w:r w:rsidRPr="004D735C">
        <w:rPr>
          <w:rFonts w:ascii="Arial" w:hAnsi="Arial" w:cs="Arial"/>
          <w:kern w:val="2"/>
          <w:sz w:val="16"/>
          <w:szCs w:val="16"/>
        </w:rPr>
        <w:br/>
        <w:t>о предоставлении муниципальной услуги</w:t>
      </w:r>
    </w:p>
    <w:p w:rsidR="004D735C" w:rsidRPr="004D735C" w:rsidRDefault="004D735C" w:rsidP="004D735C">
      <w:pPr>
        <w:keepNext/>
        <w:keepLines/>
        <w:autoSpaceDE w:val="0"/>
        <w:autoSpaceDN w:val="0"/>
        <w:ind w:firstLine="709"/>
        <w:jc w:val="center"/>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 Для получения информации по вопросам предоставления муниципальной услуги и о ходе предоставления муниципальной услуги заявитель или его представитель обращается в администрацию.</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6. Информация по вопросам предоставления муниципальной услуги предоставляется: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при личном контакте с заявителем или его представителем;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с использованием телефонной связи, через официальный сайт администрации в информационно-телекоммуникационной сети «Интернет» (далее – сеть «Интернет») по адресу:</w:t>
      </w:r>
      <w:proofErr w:type="spellStart"/>
      <w:r w:rsidRPr="004D735C">
        <w:rPr>
          <w:rFonts w:ascii="Arial" w:hAnsi="Arial" w:cs="Arial"/>
          <w:kern w:val="2"/>
          <w:sz w:val="16"/>
          <w:szCs w:val="16"/>
          <w:lang w:val="en-US"/>
        </w:rPr>
        <w:t>eduosa</w:t>
      </w:r>
      <w:proofErr w:type="spellEnd"/>
      <w:r w:rsidRPr="004D735C">
        <w:rPr>
          <w:rFonts w:ascii="Arial" w:hAnsi="Arial" w:cs="Arial"/>
          <w:kern w:val="2"/>
          <w:sz w:val="16"/>
          <w:szCs w:val="16"/>
        </w:rPr>
        <w:t>.</w:t>
      </w:r>
      <w:proofErr w:type="spellStart"/>
      <w:r w:rsidRPr="004D735C">
        <w:rPr>
          <w:rFonts w:ascii="Arial" w:hAnsi="Arial" w:cs="Arial"/>
          <w:kern w:val="2"/>
          <w:sz w:val="16"/>
          <w:szCs w:val="16"/>
          <w:lang w:val="en-US"/>
        </w:rPr>
        <w:t>ru</w:t>
      </w:r>
      <w:proofErr w:type="spellEnd"/>
      <w:r w:rsidRPr="004D735C">
        <w:rPr>
          <w:rFonts w:ascii="Arial" w:hAnsi="Arial" w:cs="Arial"/>
          <w:kern w:val="2"/>
          <w:sz w:val="16"/>
          <w:szCs w:val="16"/>
        </w:rPr>
        <w:t>/</w:t>
      </w:r>
      <w:proofErr w:type="spellStart"/>
      <w:r w:rsidRPr="004D735C">
        <w:rPr>
          <w:rFonts w:ascii="Arial" w:hAnsi="Arial" w:cs="Arial"/>
          <w:kern w:val="2"/>
          <w:sz w:val="16"/>
          <w:szCs w:val="16"/>
          <w:lang w:val="en-US"/>
        </w:rPr>
        <w:t>buryat</w:t>
      </w:r>
      <w:proofErr w:type="spellEnd"/>
      <w:r w:rsidRPr="004D735C">
        <w:rPr>
          <w:rFonts w:ascii="Arial" w:hAnsi="Arial" w:cs="Arial"/>
          <w:kern w:val="2"/>
          <w:sz w:val="16"/>
          <w:szCs w:val="16"/>
        </w:rPr>
        <w:t>-</w:t>
      </w:r>
      <w:proofErr w:type="spellStart"/>
      <w:r w:rsidRPr="004D735C">
        <w:rPr>
          <w:rFonts w:ascii="Arial" w:hAnsi="Arial" w:cs="Arial"/>
          <w:kern w:val="2"/>
          <w:sz w:val="16"/>
          <w:szCs w:val="16"/>
          <w:lang w:val="en-US"/>
        </w:rPr>
        <w:t>yangut</w:t>
      </w:r>
      <w:proofErr w:type="spellEnd"/>
      <w:r w:rsidRPr="004D735C">
        <w:rPr>
          <w:rFonts w:ascii="Arial" w:hAnsi="Arial" w:cs="Arial"/>
          <w:kern w:val="2"/>
          <w:sz w:val="16"/>
          <w:szCs w:val="16"/>
        </w:rPr>
        <w:t xml:space="preserve"> (далее – официальный сайт администрации), по электронной почте администрации </w:t>
      </w:r>
      <w:hyperlink r:id="rId21" w:history="1">
        <w:r w:rsidRPr="004D735C">
          <w:rPr>
            <w:rFonts w:ascii="Arial" w:hAnsi="Arial" w:cs="Arial"/>
            <w:color w:val="0000FF"/>
            <w:kern w:val="2"/>
            <w:sz w:val="16"/>
            <w:szCs w:val="16"/>
            <w:u w:val="single"/>
            <w:lang w:val="en-US"/>
          </w:rPr>
          <w:t>mobur</w:t>
        </w:r>
        <w:r w:rsidRPr="004D735C">
          <w:rPr>
            <w:rFonts w:ascii="Arial" w:hAnsi="Arial" w:cs="Arial"/>
            <w:color w:val="0000FF"/>
            <w:kern w:val="2"/>
            <w:sz w:val="16"/>
            <w:szCs w:val="16"/>
            <w:u w:val="single"/>
          </w:rPr>
          <w:t>-</w:t>
        </w:r>
        <w:r w:rsidRPr="004D735C">
          <w:rPr>
            <w:rFonts w:ascii="Arial" w:hAnsi="Arial" w:cs="Arial"/>
            <w:color w:val="0000FF"/>
            <w:kern w:val="2"/>
            <w:sz w:val="16"/>
            <w:szCs w:val="16"/>
            <w:u w:val="single"/>
            <w:lang w:val="en-US"/>
          </w:rPr>
          <w:t>yangut</w:t>
        </w:r>
        <w:r w:rsidRPr="004D735C">
          <w:rPr>
            <w:rFonts w:ascii="Arial" w:hAnsi="Arial" w:cs="Arial"/>
            <w:color w:val="0000FF"/>
            <w:kern w:val="2"/>
            <w:sz w:val="16"/>
            <w:szCs w:val="16"/>
            <w:u w:val="single"/>
          </w:rPr>
          <w:t>@</w:t>
        </w:r>
        <w:r w:rsidRPr="004D735C">
          <w:rPr>
            <w:rFonts w:ascii="Arial" w:hAnsi="Arial" w:cs="Arial"/>
            <w:color w:val="0000FF"/>
            <w:kern w:val="2"/>
            <w:sz w:val="16"/>
            <w:szCs w:val="16"/>
            <w:u w:val="single"/>
            <w:lang w:val="en-US"/>
          </w:rPr>
          <w:t>mail</w:t>
        </w:r>
        <w:r w:rsidRPr="004D735C">
          <w:rPr>
            <w:rFonts w:ascii="Arial" w:hAnsi="Arial" w:cs="Arial"/>
            <w:color w:val="0000FF"/>
            <w:kern w:val="2"/>
            <w:sz w:val="16"/>
            <w:szCs w:val="16"/>
            <w:u w:val="single"/>
          </w:rPr>
          <w:t>.</w:t>
        </w:r>
        <w:proofErr w:type="spellStart"/>
        <w:r w:rsidRPr="004D735C">
          <w:rPr>
            <w:rFonts w:ascii="Arial" w:hAnsi="Arial" w:cs="Arial"/>
            <w:color w:val="0000FF"/>
            <w:kern w:val="2"/>
            <w:sz w:val="16"/>
            <w:szCs w:val="16"/>
            <w:u w:val="single"/>
            <w:lang w:val="en-US"/>
          </w:rPr>
          <w:t>ru</w:t>
        </w:r>
        <w:proofErr w:type="spellEnd"/>
      </w:hyperlink>
      <w:r w:rsidRPr="004D735C">
        <w:rPr>
          <w:rFonts w:ascii="Arial" w:hAnsi="Arial" w:cs="Arial"/>
          <w:kern w:val="2"/>
          <w:sz w:val="16"/>
          <w:szCs w:val="16"/>
        </w:rPr>
        <w:t xml:space="preserve"> (далее – электронная почта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письменно в случае письменного обращения заявителя или его представителя.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7. Информация о ходе предоставления муниципальной услуги предоставляется: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при личном контакте с заявителем или его представителем;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с использованием телефонной связи, через официальный сайт администрации, по электронной почте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письменно в случае письменного обращения заявителя или его представителя.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8. Должностные лица администрации, осуществляющие предоставление информации по вопросам предоставления муниципальной услуги и о ходе предоставления муниципальной услуги, должны принять все необходимые меры по предоставлению заявителю или его представителю исчерпывающей информации по вопросам их обращений, в том числе с привлечением других должностных лиц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9. Должностные лица администрации предоставляют следующую информацию по вопросам предоставления муниципальной услуги и о ходе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об органе местного самоуправления муниципального образования, предоставляющем муниципальную услугу, органах государственной власти и организациях, участвующих в предоставлении муниципальной услуги, включая информацию о месте их нахождения, графике работы, контактных телефонах;</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о порядке предоставления муниципальной услуги и ходе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о перечне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 о времени приема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 о сроке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6) об основаниях отказа в приеме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7) об основаниях отказа в предоставлении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8) о порядке обжалования решений и действий (бездействия), принимаемых (совершаемых) в рамках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10. Основными требованиями при предоставлении информации по вопросам предоставления муниципальной услуги и о ходе предоставления муниципальной услуги являются: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 актуальность;</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 своевременность;</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 четкость и доступность в изложении информации;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4) полнота информации;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5) соответствие информации требованиям законодательства.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11. Предоставление информации по вопросам предоставления муниципальной услуги и о ходе предоставления муниципальной услуги по телефону осуществляется путем непосредственного общения заявителя или его представителя с должностным лицом администрации по телефону.</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12. При ответах на телефонные звонки должностные лица администрации подробно и в вежливой (корректной) форме информируют заявителей или их представителей по интересующим их вопросам. Ответ на телефонный звонок начинается с информации о наименовании органа местного самоуправления, в которое позвонил заявитель или его представитель, фамилии, имени и (если имеется) отчестве лица, принявшего телефонный звонок.</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При невозможности должностного лица администрации, принявшего звонок, самостоятельно ответить на поставленные вопросы телефонный звонок переадресовывается (переводится) на другое должностное лицо администрации или же заявителю или его представителю сообщается телефонный номер, по которому можно получить необходимую информацию по вопросам предоставления муниципальной услуги и о ходе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13. Если заявителя или его представителя не удовлетворяет информация по вопросам предоставления муниципальной услуги и о ходе предоставления муниципальной услуги, предоставленная должностным лицом администрации, он может обратиться к главе администрации или к лицу, исполняющему его полномочия (далее – глава администрации), в соответствии с графиком приема заявителей или их представителей.</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en-US"/>
        </w:rPr>
        <w:t xml:space="preserve">Прием заявителей </w:t>
      </w:r>
      <w:r w:rsidRPr="004D735C">
        <w:rPr>
          <w:rFonts w:ascii="Arial" w:hAnsi="Arial" w:cs="Arial"/>
          <w:kern w:val="2"/>
          <w:sz w:val="16"/>
          <w:szCs w:val="16"/>
        </w:rPr>
        <w:t xml:space="preserve">или их представителей </w:t>
      </w:r>
      <w:r w:rsidRPr="004D735C">
        <w:rPr>
          <w:rFonts w:ascii="Arial" w:hAnsi="Arial" w:cs="Arial"/>
          <w:kern w:val="2"/>
          <w:sz w:val="16"/>
          <w:szCs w:val="16"/>
          <w:lang w:eastAsia="en-US"/>
        </w:rPr>
        <w:t>главой администрации проводится по предварительной записи, которая осуществляется по телефону 8(39539)31-1-15</w:t>
      </w:r>
      <w:r w:rsidRPr="004D735C">
        <w:rPr>
          <w:rFonts w:ascii="Arial" w:hAnsi="Arial" w:cs="Arial"/>
          <w:i/>
          <w:kern w:val="2"/>
          <w:sz w:val="16"/>
          <w:szCs w:val="16"/>
          <w:lang w:eastAsia="en-US"/>
        </w:rPr>
        <w:t>.</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14. Обращения заявителя или его представителя о предоставлении информации по вопросам предоставления муниципальной услуги рассматриваются в течение 30 календарных дней со дня регистрации обращения. Обращения заявителей или их представителей о ходе предоставления муниципальной услуги рассматриваются не позднее рабочего дня, следующего за днем регистрации обращения.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Днем регистрации обращения является день его поступления в администрацию.</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Ответ на обращение, поступившее в администрацию в форме электронного документа, направляется в форме электронного документа по адресу электронной почты, указанному в обращении.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Ответ на обращение, поступившее в администрацию в письменной форме, направляется по почтовому адресу, указанному в обращении, поступившем в администрацию в письменной форме.</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eastAsia="Calibri" w:hAnsi="Arial" w:cs="Arial"/>
          <w:kern w:val="2"/>
          <w:sz w:val="16"/>
          <w:szCs w:val="16"/>
          <w:lang w:eastAsia="en-US"/>
        </w:rPr>
        <w:t>15.</w:t>
      </w:r>
      <w:r w:rsidRPr="004D735C">
        <w:rPr>
          <w:rFonts w:ascii="Arial" w:hAnsi="Arial" w:cs="Arial"/>
          <w:kern w:val="2"/>
          <w:sz w:val="16"/>
          <w:szCs w:val="16"/>
        </w:rPr>
        <w:t xml:space="preserve"> Информация </w:t>
      </w:r>
      <w:r w:rsidRPr="004D735C">
        <w:rPr>
          <w:rFonts w:ascii="Arial" w:hAnsi="Arial" w:cs="Arial"/>
          <w:kern w:val="2"/>
          <w:sz w:val="16"/>
          <w:szCs w:val="16"/>
          <w:lang w:eastAsia="en-US"/>
        </w:rPr>
        <w:t>о месте нахождения и графике работы администрации, контактные телефоны, адрес официального сайта администрации и электронной почты администрации</w:t>
      </w:r>
      <w:r w:rsidRPr="004D735C">
        <w:rPr>
          <w:rFonts w:ascii="Arial" w:hAnsi="Arial" w:cs="Arial"/>
          <w:kern w:val="2"/>
          <w:sz w:val="16"/>
          <w:szCs w:val="16"/>
        </w:rPr>
        <w:t>, порядке предоставления муниципальной услуги, а также о порядке получения информации по вопросам предоставления муниципальной услуги и о ходе предоставления муниципальной услуги размещается: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на официальном сайте администрации;</w:t>
      </w:r>
    </w:p>
    <w:p w:rsidR="004D735C" w:rsidRPr="004D735C" w:rsidRDefault="004D735C" w:rsidP="004D735C">
      <w:pPr>
        <w:autoSpaceDE w:val="0"/>
        <w:autoSpaceDN w:val="0"/>
        <w:ind w:firstLine="709"/>
        <w:jc w:val="both"/>
        <w:rPr>
          <w:rFonts w:ascii="Arial" w:eastAsia="Calibri" w:hAnsi="Arial" w:cs="Arial"/>
          <w:kern w:val="2"/>
          <w:sz w:val="16"/>
          <w:szCs w:val="16"/>
          <w:lang w:eastAsia="en-US"/>
        </w:rPr>
      </w:pPr>
      <w:r w:rsidRPr="004D735C">
        <w:rPr>
          <w:rFonts w:ascii="Arial" w:hAnsi="Arial" w:cs="Arial"/>
          <w:kern w:val="2"/>
          <w:sz w:val="16"/>
          <w:szCs w:val="16"/>
        </w:rPr>
        <w:t>2) на Портале</w:t>
      </w:r>
      <w:r w:rsidRPr="004D735C">
        <w:rPr>
          <w:rFonts w:ascii="Arial" w:eastAsia="Calibri" w:hAnsi="Arial" w:cs="Arial"/>
          <w:kern w:val="2"/>
          <w:sz w:val="16"/>
          <w:szCs w:val="16"/>
          <w:lang w:eastAsia="en-US"/>
        </w:rPr>
        <w:t>.</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16. На информационных стендах, расположенных в помещениях, занимаемых администрацией, размещается следующая информация:</w:t>
      </w:r>
    </w:p>
    <w:p w:rsidR="004D735C" w:rsidRPr="004D735C" w:rsidRDefault="004D735C" w:rsidP="004D735C">
      <w:pPr>
        <w:autoSpaceDE w:val="0"/>
        <w:autoSpaceDN w:val="0"/>
        <w:ind w:firstLine="709"/>
        <w:jc w:val="both"/>
        <w:rPr>
          <w:rFonts w:ascii="Arial" w:hAnsi="Arial" w:cs="Arial"/>
          <w:kern w:val="2"/>
          <w:sz w:val="16"/>
          <w:szCs w:val="16"/>
        </w:rPr>
      </w:pPr>
      <w:proofErr w:type="gramStart"/>
      <w:r w:rsidRPr="004D735C">
        <w:rPr>
          <w:rFonts w:ascii="Arial" w:hAnsi="Arial" w:cs="Arial"/>
          <w:kern w:val="2"/>
          <w:sz w:val="16"/>
          <w:szCs w:val="16"/>
        </w:rPr>
        <w:t>1) об органе местного самоуправления, предоставляющем муниципальную услугу, включая информацию о месте нахождения, графике работы, контактных телефонах, адресе официального сайта администрации и электронной почты администрации, осуществляющих предоставление муниципальной услуги;</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lastRenderedPageBreak/>
        <w:t>2) о порядке предоставления муниципальной услуги и ходе предоставления муниципальной услуги, в том числе об услугах, которые являются необходимыми и обязательными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о перечне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 о времени приема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 о сроке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6) об основаниях отказа в приеме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7) об основаниях отказа в предоставлении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8) о порядке обжалования решений и действий (бездействия), принимаемых (совершаемых) в рамках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9) извлечения из законодательных и иных нормативных правовых актов, содержащих нормы, регулирующие предоставление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10) текст настоящего административного регламента.</w:t>
      </w:r>
    </w:p>
    <w:p w:rsidR="004D735C" w:rsidRPr="004D735C" w:rsidRDefault="004D735C" w:rsidP="004D735C">
      <w:pPr>
        <w:autoSpaceDE w:val="0"/>
        <w:autoSpaceDN w:val="0"/>
        <w:ind w:firstLine="709"/>
        <w:jc w:val="both"/>
        <w:rPr>
          <w:rFonts w:ascii="Arial" w:hAnsi="Arial" w:cs="Arial"/>
          <w:kern w:val="2"/>
          <w:sz w:val="16"/>
          <w:szCs w:val="16"/>
        </w:rPr>
      </w:pPr>
    </w:p>
    <w:p w:rsidR="004D735C" w:rsidRPr="004D735C" w:rsidRDefault="004D735C" w:rsidP="004D735C">
      <w:pPr>
        <w:keepNext/>
        <w:keepLines/>
        <w:autoSpaceDE w:val="0"/>
        <w:autoSpaceDN w:val="0"/>
        <w:jc w:val="center"/>
        <w:rPr>
          <w:rFonts w:ascii="Arial" w:hAnsi="Arial" w:cs="Arial"/>
          <w:kern w:val="2"/>
          <w:sz w:val="16"/>
          <w:szCs w:val="16"/>
        </w:rPr>
      </w:pPr>
      <w:r w:rsidRPr="004D735C">
        <w:rPr>
          <w:rFonts w:ascii="Arial" w:hAnsi="Arial" w:cs="Arial"/>
          <w:kern w:val="2"/>
          <w:sz w:val="16"/>
          <w:szCs w:val="16"/>
        </w:rPr>
        <w:t>РАЗДЕЛ II. СТАНДАРТ ПРЕДОСТАВЛЕНИЯ</w:t>
      </w:r>
      <w:r w:rsidRPr="004D735C">
        <w:rPr>
          <w:rFonts w:ascii="Arial" w:hAnsi="Arial" w:cs="Arial"/>
          <w:kern w:val="2"/>
          <w:sz w:val="16"/>
          <w:szCs w:val="16"/>
        </w:rPr>
        <w:br/>
        <w:t>МУНИЦИПАЛЬНОЙ УСЛУГИ</w:t>
      </w:r>
    </w:p>
    <w:p w:rsidR="004D735C" w:rsidRPr="004D735C" w:rsidRDefault="004D735C" w:rsidP="004D735C">
      <w:pPr>
        <w:keepNext/>
        <w:keepLines/>
        <w:autoSpaceDE w:val="0"/>
        <w:autoSpaceDN w:val="0"/>
        <w:ind w:firstLine="709"/>
        <w:jc w:val="both"/>
        <w:rPr>
          <w:rFonts w:ascii="Arial" w:hAnsi="Arial" w:cs="Arial"/>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4. Наименование муниципальной услуги</w:t>
      </w:r>
    </w:p>
    <w:p w:rsidR="004D735C" w:rsidRPr="004D735C" w:rsidRDefault="004D735C" w:rsidP="004D735C">
      <w:pPr>
        <w:keepNext/>
        <w:keepLines/>
        <w:autoSpaceDE w:val="0"/>
        <w:autoSpaceDN w:val="0"/>
        <w:ind w:firstLine="709"/>
        <w:jc w:val="both"/>
        <w:rPr>
          <w:rFonts w:ascii="Arial" w:hAnsi="Arial" w:cs="Arial"/>
          <w:kern w:val="2"/>
          <w:sz w:val="16"/>
          <w:szCs w:val="16"/>
        </w:rPr>
      </w:pPr>
    </w:p>
    <w:p w:rsidR="004D735C" w:rsidRPr="004D735C" w:rsidRDefault="004D735C" w:rsidP="004D735C">
      <w:pPr>
        <w:autoSpaceDE w:val="0"/>
        <w:autoSpaceDN w:val="0"/>
        <w:ind w:firstLine="709"/>
        <w:jc w:val="both"/>
        <w:rPr>
          <w:rFonts w:ascii="Arial" w:eastAsia="Calibri" w:hAnsi="Arial" w:cs="Arial"/>
          <w:bCs/>
          <w:kern w:val="2"/>
          <w:sz w:val="16"/>
          <w:szCs w:val="16"/>
          <w:lang w:eastAsia="en-US"/>
        </w:rPr>
      </w:pPr>
      <w:r w:rsidRPr="004D735C">
        <w:rPr>
          <w:rFonts w:ascii="Arial" w:hAnsi="Arial" w:cs="Arial"/>
          <w:kern w:val="2"/>
          <w:sz w:val="16"/>
          <w:szCs w:val="16"/>
        </w:rPr>
        <w:t>17. Под муниципальной услугой в настоящем административном регламенте понимается в</w:t>
      </w:r>
      <w:r w:rsidRPr="004D735C">
        <w:rPr>
          <w:rFonts w:ascii="Arial" w:eastAsia="Arial" w:hAnsi="Arial" w:cs="Arial"/>
          <w:sz w:val="16"/>
          <w:szCs w:val="16"/>
          <w:lang w:eastAsia="zh-CN"/>
        </w:rPr>
        <w:t xml:space="preserve">ыдача уведомления о соответствии (несоответствии) </w:t>
      </w:r>
      <w:proofErr w:type="gramStart"/>
      <w:r w:rsidRPr="004D735C">
        <w:rPr>
          <w:rFonts w:ascii="Arial" w:eastAsia="Calibri" w:hAnsi="Arial" w:cs="Arial"/>
          <w:bCs/>
          <w:iCs/>
          <w:sz w:val="16"/>
          <w:szCs w:val="16"/>
        </w:rPr>
        <w:t>построенных</w:t>
      </w:r>
      <w:proofErr w:type="gramEnd"/>
      <w:r w:rsidRPr="004D735C">
        <w:rPr>
          <w:rFonts w:ascii="Arial" w:eastAsia="Calibri" w:hAnsi="Arial" w:cs="Arial"/>
          <w:bCs/>
          <w:iCs/>
          <w:sz w:val="16"/>
          <w:szCs w:val="16"/>
        </w:rPr>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r w:rsidRPr="004D735C">
        <w:rPr>
          <w:rFonts w:ascii="Arial" w:eastAsia="Calibri" w:hAnsi="Arial" w:cs="Arial"/>
          <w:bCs/>
          <w:kern w:val="2"/>
          <w:sz w:val="16"/>
          <w:szCs w:val="16"/>
          <w:lang w:eastAsia="en-US"/>
        </w:rPr>
        <w:t>.</w:t>
      </w:r>
    </w:p>
    <w:p w:rsidR="004D735C" w:rsidRPr="004D735C" w:rsidRDefault="004D735C" w:rsidP="004D735C">
      <w:pPr>
        <w:autoSpaceDE w:val="0"/>
        <w:autoSpaceDN w:val="0"/>
        <w:ind w:firstLine="709"/>
        <w:jc w:val="both"/>
        <w:rPr>
          <w:rFonts w:ascii="Arial" w:hAnsi="Arial" w:cs="Arial"/>
          <w:strike/>
          <w:color w:val="FF0000"/>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5. Наименование органа местного самоуправления,</w:t>
      </w:r>
      <w:r w:rsidRPr="004D735C">
        <w:rPr>
          <w:rFonts w:ascii="Arial" w:hAnsi="Arial" w:cs="Arial"/>
          <w:kern w:val="2"/>
          <w:sz w:val="16"/>
          <w:szCs w:val="16"/>
        </w:rPr>
        <w:br/>
        <w:t>предоставляющего муниципальную услугу</w:t>
      </w:r>
    </w:p>
    <w:p w:rsidR="004D735C" w:rsidRPr="004D735C" w:rsidRDefault="004D735C" w:rsidP="004D735C">
      <w:pPr>
        <w:keepNext/>
        <w:keepLines/>
        <w:autoSpaceDE w:val="0"/>
        <w:autoSpaceDN w:val="0"/>
        <w:jc w:val="center"/>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18. Органом местного самоуправления, предоставляющим муниципальную услугу, является администрация.</w:t>
      </w:r>
    </w:p>
    <w:p w:rsidR="004D735C" w:rsidRPr="004D735C" w:rsidRDefault="004D735C" w:rsidP="004D735C">
      <w:pPr>
        <w:autoSpaceDE w:val="0"/>
        <w:autoSpaceDN w:val="0"/>
        <w:adjustRightInd w:val="0"/>
        <w:ind w:firstLine="709"/>
        <w:jc w:val="both"/>
        <w:rPr>
          <w:rFonts w:ascii="Arial" w:hAnsi="Arial" w:cs="Arial"/>
          <w:i/>
          <w:kern w:val="2"/>
          <w:sz w:val="16"/>
          <w:szCs w:val="16"/>
        </w:rPr>
      </w:pPr>
      <w:r w:rsidRPr="004D735C">
        <w:rPr>
          <w:rFonts w:ascii="Arial" w:hAnsi="Arial" w:cs="Arial"/>
          <w:kern w:val="2"/>
          <w:sz w:val="16"/>
          <w:szCs w:val="16"/>
        </w:rPr>
        <w:t>19. При предоставлении муниципальной услуги администрация не вправе требовать от заявителей или их представителей осуществления действий, в том числе согласований, необходимых для получения муниципальной услуги и связанных с обращением в государственные органы, органы местного самоуправления и организации.</w:t>
      </w:r>
    </w:p>
    <w:p w:rsidR="004D735C" w:rsidRPr="004D735C" w:rsidRDefault="004D735C" w:rsidP="004D735C">
      <w:pPr>
        <w:autoSpaceDE w:val="0"/>
        <w:autoSpaceDN w:val="0"/>
        <w:jc w:val="center"/>
        <w:outlineLvl w:val="2"/>
        <w:rPr>
          <w:rFonts w:ascii="Arial" w:hAnsi="Arial" w:cs="Arial"/>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6. Описание результата предоставления муниципальной услуги</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20. Результатом предоставления муниципальной услуги является:</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1) </w:t>
      </w:r>
      <w:r w:rsidRPr="004D735C">
        <w:rPr>
          <w:rFonts w:ascii="Arial" w:eastAsia="Calibri" w:hAnsi="Arial" w:cs="Arial"/>
          <w:bCs/>
          <w:sz w:val="16"/>
          <w:szCs w:val="16"/>
        </w:rPr>
        <w:t xml:space="preserve">уведомление о соответствии </w:t>
      </w:r>
      <w:proofErr w:type="gramStart"/>
      <w:r w:rsidRPr="004D735C">
        <w:rPr>
          <w:rFonts w:ascii="Arial" w:eastAsia="Calibri" w:hAnsi="Arial" w:cs="Arial"/>
          <w:bCs/>
          <w:iCs/>
          <w:sz w:val="16"/>
          <w:szCs w:val="16"/>
        </w:rPr>
        <w:t>построенных</w:t>
      </w:r>
      <w:proofErr w:type="gramEnd"/>
      <w:r w:rsidRPr="004D735C">
        <w:rPr>
          <w:rFonts w:ascii="Arial" w:eastAsia="Calibri" w:hAnsi="Arial" w:cs="Arial"/>
          <w:bCs/>
          <w:iCs/>
          <w:sz w:val="16"/>
          <w:szCs w:val="16"/>
        </w:rPr>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r w:rsidRPr="004D735C">
        <w:rPr>
          <w:rFonts w:ascii="Arial" w:eastAsia="Calibri" w:hAnsi="Arial" w:cs="Arial"/>
          <w:bCs/>
          <w:sz w:val="16"/>
          <w:szCs w:val="16"/>
        </w:rPr>
        <w:t xml:space="preserve"> (далее – уведомление о соответствии)</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kern w:val="2"/>
          <w:sz w:val="16"/>
          <w:szCs w:val="16"/>
          <w:lang w:eastAsia="en-US"/>
        </w:rPr>
        <w:t xml:space="preserve">2) </w:t>
      </w:r>
      <w:r w:rsidRPr="004D735C">
        <w:rPr>
          <w:rFonts w:ascii="Arial" w:eastAsia="Calibri" w:hAnsi="Arial" w:cs="Arial"/>
          <w:bCs/>
          <w:sz w:val="16"/>
          <w:szCs w:val="16"/>
        </w:rPr>
        <w:t xml:space="preserve">уведомление о несоответствии </w:t>
      </w:r>
      <w:proofErr w:type="gramStart"/>
      <w:r w:rsidRPr="004D735C">
        <w:rPr>
          <w:rFonts w:ascii="Arial" w:eastAsia="Calibri" w:hAnsi="Arial" w:cs="Arial"/>
          <w:bCs/>
          <w:iCs/>
          <w:sz w:val="16"/>
          <w:szCs w:val="16"/>
        </w:rPr>
        <w:t>построенных</w:t>
      </w:r>
      <w:proofErr w:type="gramEnd"/>
      <w:r w:rsidRPr="004D735C">
        <w:rPr>
          <w:rFonts w:ascii="Arial" w:eastAsia="Calibri" w:hAnsi="Arial" w:cs="Arial"/>
          <w:bCs/>
          <w:iCs/>
          <w:sz w:val="16"/>
          <w:szCs w:val="16"/>
        </w:rPr>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r w:rsidRPr="004D735C">
        <w:rPr>
          <w:rFonts w:ascii="Arial" w:eastAsia="Calibri" w:hAnsi="Arial" w:cs="Arial"/>
          <w:bCs/>
          <w:sz w:val="16"/>
          <w:szCs w:val="16"/>
        </w:rPr>
        <w:t xml:space="preserve"> (далее – уведомление о несоответствии)</w:t>
      </w:r>
      <w:r w:rsidRPr="004D735C">
        <w:rPr>
          <w:rFonts w:ascii="Arial" w:eastAsia="Calibri" w:hAnsi="Arial" w:cs="Arial"/>
          <w:sz w:val="16"/>
          <w:szCs w:val="16"/>
          <w:lang w:eastAsia="en-US"/>
        </w:rPr>
        <w:t>.</w:t>
      </w:r>
    </w:p>
    <w:p w:rsidR="004D735C" w:rsidRPr="004D735C" w:rsidRDefault="004D735C" w:rsidP="004D735C">
      <w:pPr>
        <w:autoSpaceDE w:val="0"/>
        <w:autoSpaceDN w:val="0"/>
        <w:adjustRightInd w:val="0"/>
        <w:ind w:firstLine="540"/>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7. Срок предоставления муниципальной услуги, в том числе</w:t>
      </w:r>
      <w:r w:rsidRPr="004D735C">
        <w:rPr>
          <w:rFonts w:ascii="Arial" w:hAnsi="Arial" w:cs="Arial"/>
          <w:kern w:val="2"/>
          <w:sz w:val="16"/>
          <w:szCs w:val="16"/>
        </w:rPr>
        <w:br/>
        <w:t>с учетом необходимости обращения в организации, участвующие</w:t>
      </w:r>
      <w:r w:rsidRPr="004D735C">
        <w:rPr>
          <w:rFonts w:ascii="Arial" w:hAnsi="Arial" w:cs="Arial"/>
          <w:kern w:val="2"/>
          <w:sz w:val="16"/>
          <w:szCs w:val="16"/>
        </w:rPr>
        <w:br/>
        <w:t>в предоставлении муниципальной услуги, срок приостановления предоставления муниципальной услуги, срок выдачи (направления) документов, являющихся результатом предоставления муниципальной услуги</w:t>
      </w:r>
    </w:p>
    <w:p w:rsidR="004D735C" w:rsidRPr="004D735C" w:rsidRDefault="004D735C" w:rsidP="004D735C">
      <w:pPr>
        <w:keepNext/>
        <w:keepLines/>
        <w:autoSpaceDE w:val="0"/>
        <w:autoSpaceDN w:val="0"/>
        <w:adjustRightInd w:val="0"/>
        <w:jc w:val="center"/>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21. Муниципальная услуга предоставляется в течение семи рабочих дней со дня поступления запроса о предоставлении муниципальной услуги в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22. Приостановление предоставления муниципальной услуги федеральным законодательством и законодательством Иркутской области не предусмотрено.</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23. Уведомление о соответствии или </w:t>
      </w:r>
      <w:proofErr w:type="gramStart"/>
      <w:r w:rsidRPr="004D735C">
        <w:rPr>
          <w:rFonts w:ascii="Arial" w:hAnsi="Arial" w:cs="Arial"/>
          <w:kern w:val="2"/>
          <w:sz w:val="16"/>
          <w:szCs w:val="16"/>
        </w:rPr>
        <w:t>уведомление</w:t>
      </w:r>
      <w:proofErr w:type="gramEnd"/>
      <w:r w:rsidRPr="004D735C">
        <w:rPr>
          <w:rFonts w:ascii="Arial" w:hAnsi="Arial" w:cs="Arial"/>
          <w:kern w:val="2"/>
          <w:sz w:val="16"/>
          <w:szCs w:val="16"/>
        </w:rPr>
        <w:t xml:space="preserve"> о несоответствии  выдается (направляется) заявителю или его представителю в течение одного рабочего дня со дня их подписания главой администрации.</w:t>
      </w:r>
    </w:p>
    <w:p w:rsidR="004D735C" w:rsidRPr="004D735C" w:rsidRDefault="004D735C" w:rsidP="004D735C">
      <w:pPr>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8. Нормативные правовые акты, регулирующие</w:t>
      </w:r>
      <w:r w:rsidRPr="004D735C">
        <w:rPr>
          <w:rFonts w:ascii="Arial" w:hAnsi="Arial" w:cs="Arial"/>
          <w:kern w:val="2"/>
          <w:sz w:val="16"/>
          <w:szCs w:val="16"/>
        </w:rPr>
        <w:br/>
        <w:t>предоставление муниципальной услуги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24. П</w:t>
      </w:r>
      <w:r w:rsidRPr="004D735C">
        <w:rPr>
          <w:rFonts w:ascii="Arial" w:hAnsi="Arial" w:cs="Arial"/>
          <w:kern w:val="2"/>
          <w:sz w:val="16"/>
          <w:szCs w:val="16"/>
          <w:lang w:eastAsia="en-US"/>
        </w:rPr>
        <w:t>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размещается на официальном сайте администрации в сети «Интернет».</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9. Исчерпывающий перечень документов, необходимых</w:t>
      </w:r>
      <w:r w:rsidRPr="004D735C">
        <w:rPr>
          <w:rFonts w:ascii="Arial" w:hAnsi="Arial" w:cs="Arial"/>
          <w:kern w:val="2"/>
          <w:sz w:val="16"/>
          <w:szCs w:val="16"/>
        </w:rPr>
        <w:br/>
        <w:t>в соответствии с нормативными правовыми актами для предоставления муниципальной услуги и услуг, которые являются необходимыми</w:t>
      </w:r>
      <w:r w:rsidRPr="004D735C">
        <w:rPr>
          <w:rFonts w:ascii="Arial" w:hAnsi="Arial" w:cs="Arial"/>
          <w:kern w:val="2"/>
          <w:sz w:val="16"/>
          <w:szCs w:val="16"/>
        </w:rPr>
        <w:br/>
        <w:t xml:space="preserve">и обязательными для предоставления муниципальной услуги, </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подлежащих представлению заявителем или его представителем,</w:t>
      </w:r>
      <w:r w:rsidRPr="004D735C">
        <w:rPr>
          <w:rFonts w:ascii="Arial" w:hAnsi="Arial" w:cs="Arial"/>
          <w:kern w:val="2"/>
          <w:sz w:val="16"/>
          <w:szCs w:val="16"/>
        </w:rPr>
        <w:br/>
        <w:t>способы их получения заявителем или его представителем,</w:t>
      </w:r>
      <w:r w:rsidRPr="004D735C">
        <w:rPr>
          <w:rFonts w:ascii="Arial" w:hAnsi="Arial" w:cs="Arial"/>
          <w:kern w:val="2"/>
          <w:sz w:val="16"/>
          <w:szCs w:val="16"/>
        </w:rPr>
        <w:br/>
        <w:t>в том числе в электронной форме, порядок их представления</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25. </w:t>
      </w:r>
      <w:r w:rsidRPr="004D735C">
        <w:rPr>
          <w:rFonts w:ascii="Arial" w:eastAsia="Calibri" w:hAnsi="Arial" w:cs="Arial"/>
          <w:kern w:val="2"/>
          <w:sz w:val="16"/>
          <w:szCs w:val="16"/>
          <w:lang w:eastAsia="en-US"/>
        </w:rPr>
        <w:t>Для п</w:t>
      </w:r>
      <w:r w:rsidRPr="004D735C">
        <w:rPr>
          <w:rFonts w:ascii="Arial" w:eastAsia="Calibri" w:hAnsi="Arial" w:cs="Arial"/>
          <w:bCs/>
          <w:kern w:val="2"/>
          <w:sz w:val="16"/>
          <w:szCs w:val="16"/>
          <w:lang w:eastAsia="en-US"/>
        </w:rPr>
        <w:t xml:space="preserve">редоставления муниципальной услуги </w:t>
      </w:r>
      <w:r w:rsidRPr="004D735C">
        <w:rPr>
          <w:rFonts w:ascii="Arial" w:eastAsia="Calibri" w:hAnsi="Arial" w:cs="Arial"/>
          <w:kern w:val="2"/>
          <w:sz w:val="16"/>
          <w:szCs w:val="16"/>
          <w:lang w:eastAsia="en-US"/>
        </w:rPr>
        <w:t xml:space="preserve">заявитель или его представитель представляет в администрацию запрос о предоставлении муниципальной услуги в форме уведомления </w:t>
      </w:r>
      <w:r w:rsidRPr="004D735C">
        <w:rPr>
          <w:rFonts w:ascii="Arial" w:eastAsia="Calibri" w:hAnsi="Arial" w:cs="Arial"/>
          <w:sz w:val="16"/>
          <w:szCs w:val="16"/>
        </w:rPr>
        <w:t>об окончании строительства или реконструкции объекта индивидуального жилищного строительства или садового дома</w:t>
      </w:r>
      <w:r w:rsidRPr="004D735C">
        <w:rPr>
          <w:rFonts w:ascii="Arial" w:eastAsia="Calibri" w:hAnsi="Arial" w:cs="Arial"/>
          <w:kern w:val="2"/>
          <w:sz w:val="16"/>
          <w:szCs w:val="16"/>
          <w:lang w:eastAsia="en-US"/>
        </w:rPr>
        <w:t xml:space="preserve"> (далее – уведомление об окончании строительства) по форме, утвержденной приказом </w:t>
      </w:r>
      <w:r w:rsidRPr="004D735C">
        <w:rPr>
          <w:rFonts w:ascii="Arial" w:eastAsia="Calibri" w:hAnsi="Arial" w:cs="Arial"/>
          <w:bCs/>
          <w:sz w:val="16"/>
          <w:szCs w:val="16"/>
        </w:rPr>
        <w:t>Министерства строительства и жилищно-коммунального хозяйства Российской Федерации от 19 сентября 2018 года</w:t>
      </w:r>
      <w:r w:rsidRPr="004D735C">
        <w:rPr>
          <w:rFonts w:ascii="Arial" w:eastAsia="Calibri" w:hAnsi="Arial" w:cs="Arial"/>
          <w:kern w:val="2"/>
          <w:sz w:val="16"/>
          <w:szCs w:val="16"/>
          <w:lang w:eastAsia="en-US"/>
        </w:rPr>
        <w:t xml:space="preserve"> № 591/</w:t>
      </w:r>
      <w:proofErr w:type="spellStart"/>
      <w:proofErr w:type="gramStart"/>
      <w:r w:rsidRPr="004D735C">
        <w:rPr>
          <w:rFonts w:ascii="Arial" w:eastAsia="Calibri" w:hAnsi="Arial" w:cs="Arial"/>
          <w:kern w:val="2"/>
          <w:sz w:val="16"/>
          <w:szCs w:val="16"/>
          <w:lang w:eastAsia="en-US"/>
        </w:rPr>
        <w:t>пр</w:t>
      </w:r>
      <w:proofErr w:type="spellEnd"/>
      <w:proofErr w:type="gramEnd"/>
      <w:r w:rsidRPr="004D735C">
        <w:rPr>
          <w:rFonts w:ascii="Arial" w:eastAsia="Calibri" w:hAnsi="Arial" w:cs="Arial"/>
          <w:kern w:val="2"/>
          <w:sz w:val="16"/>
          <w:szCs w:val="16"/>
          <w:lang w:eastAsia="en-US"/>
        </w:rPr>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 (далее – Приказ № 591/</w:t>
      </w:r>
      <w:proofErr w:type="spellStart"/>
      <w:proofErr w:type="gramStart"/>
      <w:r w:rsidRPr="004D735C">
        <w:rPr>
          <w:rFonts w:ascii="Arial" w:eastAsia="Calibri" w:hAnsi="Arial" w:cs="Arial"/>
          <w:kern w:val="2"/>
          <w:sz w:val="16"/>
          <w:szCs w:val="16"/>
          <w:lang w:eastAsia="en-US"/>
        </w:rPr>
        <w:t>пр</w:t>
      </w:r>
      <w:proofErr w:type="spellEnd"/>
      <w:proofErr w:type="gramEnd"/>
      <w:r w:rsidRPr="004D735C">
        <w:rPr>
          <w:rFonts w:ascii="Arial" w:eastAsia="Calibri" w:hAnsi="Arial" w:cs="Arial"/>
          <w:kern w:val="2"/>
          <w:sz w:val="16"/>
          <w:szCs w:val="16"/>
          <w:lang w:eastAsia="en-US"/>
        </w:rPr>
        <w:t>),</w:t>
      </w:r>
      <w:r w:rsidRPr="004D735C">
        <w:rPr>
          <w:rFonts w:ascii="Arial" w:eastAsia="Calibri" w:hAnsi="Arial" w:cs="Arial"/>
          <w:sz w:val="16"/>
          <w:szCs w:val="16"/>
        </w:rPr>
        <w:t xml:space="preserve"> содержащего следующие сведения:</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1) фамилия, имя, отчество (при наличии), место жительства заявителя, реквизиты документа, удостоверяющего личность (для физического лица);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 xml:space="preserve">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w:t>
      </w:r>
      <w:r w:rsidRPr="004D735C">
        <w:rPr>
          <w:rFonts w:ascii="Arial" w:eastAsia="Calibri" w:hAnsi="Arial" w:cs="Arial"/>
          <w:sz w:val="16"/>
          <w:szCs w:val="16"/>
        </w:rPr>
        <w:lastRenderedPageBreak/>
        <w:t>юридических лиц и идентификационный номер налогоплательщика, за исключением случая, если заявителем является иностранное юридическое лицо;</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3) кадастровый номер земельного участка (при его наличии), адрес или описание местоположения земельного участка;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4) сведения о праве заявителя на земельный участок, а также сведения о наличии прав иных лиц на земельный участок (при наличии таких лиц);</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5) сведения о виде разрешенного использования земельного участка и объекта капитального строительства (объекта индивидуального жилищного строительства или садового дома);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6) сведения о том, что объект индивидуального жилищного строительства или садовый дом не предназначен для раздела на самостоятельные объекты недвижимости;</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7) сведения о параметрах построенных или реконструированных объекта индивидуального жилищного строительства или садового дома;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8) сведения об оплате государственной пошлины за осуществление государственной регистрации прав;</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9) почтовый адрес и (или) адрес электронной почты для связи с заявителем;</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 xml:space="preserve">10) способ направления заявителю уведомления, предусмотренного </w:t>
      </w:r>
      <w:hyperlink r:id="rId22" w:history="1">
        <w:r w:rsidRPr="004D735C">
          <w:rPr>
            <w:rFonts w:ascii="Arial" w:eastAsia="Calibri" w:hAnsi="Arial" w:cs="Arial"/>
            <w:sz w:val="16"/>
            <w:szCs w:val="16"/>
          </w:rPr>
          <w:t xml:space="preserve">пунктом 20 </w:t>
        </w:r>
      </w:hyperlink>
      <w:r w:rsidRPr="004D735C">
        <w:rPr>
          <w:rFonts w:ascii="Arial" w:eastAsia="Calibri" w:hAnsi="Arial" w:cs="Arial"/>
          <w:sz w:val="16"/>
          <w:szCs w:val="16"/>
        </w:rPr>
        <w:t>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26. К уведомлению об окончании строительства заявитель или его представитель прилагает следующие документы:</w:t>
      </w:r>
    </w:p>
    <w:p w:rsidR="004D735C" w:rsidRPr="004D735C" w:rsidRDefault="004D735C" w:rsidP="004D735C">
      <w:pPr>
        <w:autoSpaceDE w:val="0"/>
        <w:autoSpaceDN w:val="0"/>
        <w:adjustRightInd w:val="0"/>
        <w:ind w:firstLine="709"/>
        <w:jc w:val="both"/>
        <w:rPr>
          <w:rFonts w:ascii="Arial" w:eastAsia="Calibri" w:hAnsi="Arial" w:cs="Arial"/>
          <w:bCs/>
          <w:sz w:val="16"/>
          <w:szCs w:val="16"/>
        </w:rPr>
      </w:pPr>
      <w:r w:rsidRPr="004D735C">
        <w:rPr>
          <w:rFonts w:ascii="Arial" w:eastAsia="Calibri" w:hAnsi="Arial" w:cs="Arial"/>
          <w:bCs/>
          <w:sz w:val="16"/>
          <w:szCs w:val="16"/>
        </w:rPr>
        <w:t>1) документ, подтверждающий полномочия представителя заявителя, в случае, если уведомление об окончании строительства направлено представителем заявителя;</w:t>
      </w:r>
    </w:p>
    <w:p w:rsidR="004D735C" w:rsidRPr="004D735C" w:rsidRDefault="004D735C" w:rsidP="004D735C">
      <w:pPr>
        <w:autoSpaceDE w:val="0"/>
        <w:autoSpaceDN w:val="0"/>
        <w:adjustRightInd w:val="0"/>
        <w:ind w:firstLine="709"/>
        <w:jc w:val="both"/>
        <w:rPr>
          <w:rFonts w:ascii="Arial" w:eastAsia="Calibri" w:hAnsi="Arial" w:cs="Arial"/>
          <w:bCs/>
          <w:sz w:val="16"/>
          <w:szCs w:val="16"/>
        </w:rPr>
      </w:pPr>
      <w:r w:rsidRPr="004D735C">
        <w:rPr>
          <w:rFonts w:ascii="Arial" w:eastAsia="Calibri" w:hAnsi="Arial" w:cs="Arial"/>
          <w:bCs/>
          <w:sz w:val="16"/>
          <w:szCs w:val="16"/>
        </w:rPr>
        <w:t>2)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bCs/>
          <w:sz w:val="16"/>
          <w:szCs w:val="16"/>
        </w:rPr>
        <w:t xml:space="preserve">3) </w:t>
      </w:r>
      <w:r w:rsidRPr="004D735C">
        <w:rPr>
          <w:rFonts w:ascii="Arial" w:eastAsia="Calibri" w:hAnsi="Arial" w:cs="Arial"/>
          <w:sz w:val="16"/>
          <w:szCs w:val="16"/>
        </w:rPr>
        <w:t>технический план объекта индивидуального жилищного строительства или садового дома;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 xml:space="preserve">4)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4D735C">
        <w:rPr>
          <w:rFonts w:ascii="Arial" w:eastAsia="Calibri" w:hAnsi="Arial" w:cs="Arial"/>
          <w:sz w:val="16"/>
          <w:szCs w:val="16"/>
        </w:rPr>
        <w:t>со</w:t>
      </w:r>
      <w:proofErr w:type="gramEnd"/>
      <w:r w:rsidRPr="004D735C">
        <w:rPr>
          <w:rFonts w:ascii="Arial" w:eastAsia="Calibri" w:hAnsi="Arial" w:cs="Arial"/>
          <w:sz w:val="16"/>
          <w:szCs w:val="16"/>
        </w:rPr>
        <w:t xml:space="preserve"> множественностью лиц на стороне арендатора.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sz w:val="16"/>
          <w:szCs w:val="16"/>
        </w:rPr>
        <w:t xml:space="preserve"> 27. </w:t>
      </w:r>
      <w:r w:rsidRPr="004D735C">
        <w:rPr>
          <w:rFonts w:ascii="Arial" w:eastAsia="Calibri" w:hAnsi="Arial" w:cs="Arial"/>
          <w:kern w:val="2"/>
          <w:sz w:val="16"/>
          <w:szCs w:val="16"/>
          <w:lang w:eastAsia="en-US"/>
        </w:rPr>
        <w:t xml:space="preserve">Способы получения заявителем </w:t>
      </w:r>
      <w:r w:rsidRPr="004D735C">
        <w:rPr>
          <w:rFonts w:ascii="Arial" w:hAnsi="Arial" w:cs="Arial"/>
          <w:kern w:val="2"/>
          <w:sz w:val="16"/>
          <w:szCs w:val="16"/>
        </w:rPr>
        <w:t xml:space="preserve">или его представителем </w:t>
      </w:r>
      <w:r w:rsidRPr="004D735C">
        <w:rPr>
          <w:rFonts w:ascii="Arial" w:eastAsia="Calibri" w:hAnsi="Arial" w:cs="Arial"/>
          <w:kern w:val="2"/>
          <w:sz w:val="16"/>
          <w:szCs w:val="16"/>
          <w:lang w:eastAsia="en-US"/>
        </w:rPr>
        <w:t>документов, указанных в пункте 26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 заявитель или его представитель для получения документов, указанных в подпунктах 1, 2 пункта 26 настоящего административного регламента, обращается к нотариусу (должностному лицу, уполномоченному совершать нотариальные действия) за совершением нотариального действия;</w:t>
      </w:r>
    </w:p>
    <w:p w:rsidR="004D735C" w:rsidRPr="004D735C" w:rsidRDefault="004D735C" w:rsidP="004D735C">
      <w:pPr>
        <w:autoSpaceDE w:val="0"/>
        <w:autoSpaceDN w:val="0"/>
        <w:adjustRightInd w:val="0"/>
        <w:ind w:firstLine="709"/>
        <w:jc w:val="both"/>
        <w:rPr>
          <w:rFonts w:ascii="Arial" w:eastAsia="Calibri" w:hAnsi="Arial" w:cs="Arial"/>
          <w:sz w:val="16"/>
          <w:szCs w:val="16"/>
        </w:rPr>
      </w:pPr>
      <w:proofErr w:type="gramStart"/>
      <w:r w:rsidRPr="004D735C">
        <w:rPr>
          <w:rFonts w:ascii="Arial" w:eastAsia="Calibri" w:hAnsi="Arial" w:cs="Arial"/>
          <w:sz w:val="16"/>
          <w:szCs w:val="16"/>
        </w:rPr>
        <w:t xml:space="preserve">2) </w:t>
      </w:r>
      <w:r w:rsidRPr="004D735C">
        <w:rPr>
          <w:rFonts w:ascii="Arial" w:eastAsia="Calibri" w:hAnsi="Arial" w:cs="Arial"/>
          <w:kern w:val="2"/>
          <w:sz w:val="16"/>
          <w:szCs w:val="16"/>
          <w:lang w:eastAsia="en-US"/>
        </w:rPr>
        <w:t>заявитель или его представитель для получения документа, указанного в подпункте 3 пункта 26 настоящего административного регламента</w:t>
      </w:r>
      <w:r w:rsidRPr="004D735C">
        <w:rPr>
          <w:rFonts w:ascii="Arial" w:eastAsia="Calibri" w:hAnsi="Arial" w:cs="Arial"/>
          <w:sz w:val="16"/>
          <w:szCs w:val="16"/>
        </w:rPr>
        <w:t>, в случае его отсутствия у заявителя</w:t>
      </w:r>
      <w:r w:rsidRPr="004D735C">
        <w:rPr>
          <w:rFonts w:ascii="Arial" w:eastAsia="Calibri" w:hAnsi="Arial" w:cs="Arial"/>
          <w:kern w:val="2"/>
          <w:sz w:val="16"/>
          <w:szCs w:val="16"/>
          <w:lang w:eastAsia="en-US"/>
        </w:rPr>
        <w:t xml:space="preserve"> обращается</w:t>
      </w:r>
      <w:r w:rsidRPr="004D735C">
        <w:rPr>
          <w:rFonts w:ascii="Arial" w:eastAsia="Calibri" w:hAnsi="Arial" w:cs="Arial"/>
          <w:sz w:val="16"/>
          <w:szCs w:val="16"/>
        </w:rPr>
        <w:t xml:space="preserve"> к физическому лицу, являющемуся членом саморегулируемой организации кадастровых инженеров и осуществляющему кадастровую деятельность в качестве индивидуального предпринимателя, или юридическому лицу, которое вправе заключить договор подряда на выполнение кадастровых работ в соответствии с Федеральным законом от 24</w:t>
      </w:r>
      <w:proofErr w:type="gramEnd"/>
      <w:r w:rsidRPr="004D735C">
        <w:rPr>
          <w:rFonts w:ascii="Arial" w:eastAsia="Calibri" w:hAnsi="Arial" w:cs="Arial"/>
          <w:sz w:val="16"/>
          <w:szCs w:val="16"/>
        </w:rPr>
        <w:t xml:space="preserve"> июля 2007 года № 221-ФЗ «О кадастровой деятельности» (далее – кадастровый инженер);</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 xml:space="preserve">3) </w:t>
      </w:r>
      <w:r w:rsidRPr="004D735C">
        <w:rPr>
          <w:rFonts w:ascii="Arial" w:eastAsia="Calibri" w:hAnsi="Arial" w:cs="Arial"/>
          <w:kern w:val="2"/>
          <w:sz w:val="16"/>
          <w:szCs w:val="16"/>
          <w:lang w:eastAsia="en-US"/>
        </w:rPr>
        <w:t>заявитель или его представитель для получения документа, указанного в подпункте 4 пункта 26 настоящего административного регламента обращается</w:t>
      </w:r>
      <w:r w:rsidRPr="004D735C">
        <w:rPr>
          <w:rFonts w:ascii="Arial" w:eastAsia="Calibri" w:hAnsi="Arial" w:cs="Arial"/>
          <w:sz w:val="16"/>
          <w:szCs w:val="16"/>
        </w:rPr>
        <w:t xml:space="preserve"> к правообладателям земельного участка, на котором построен или реконструирован объект индивидуального жилищного строительства или садовый дом.</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eastAsia="Calibri" w:hAnsi="Arial" w:cs="Arial"/>
          <w:kern w:val="2"/>
          <w:sz w:val="16"/>
          <w:szCs w:val="16"/>
          <w:lang w:eastAsia="en-US"/>
        </w:rPr>
        <w:t xml:space="preserve">28. Заявитель или его представитель представляет (направляет) уведомление об окончании строительства и документы, указанные в пункте 26 настоящего административного регламента, </w:t>
      </w:r>
      <w:r w:rsidRPr="004D735C">
        <w:rPr>
          <w:rFonts w:ascii="Arial" w:hAnsi="Arial" w:cs="Arial"/>
          <w:kern w:val="2"/>
          <w:sz w:val="16"/>
          <w:szCs w:val="16"/>
          <w:lang w:eastAsia="en-US"/>
        </w:rPr>
        <w:t>одним из следующих способов:</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1) путем личного обращения в администрацию;</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2) через организации почтовой связи. В этом случае документы представляются в копиях, заверенных нотариусом или должностным лицом, уполномоченным в соответствии с законодательством на совершение нотариальных действий, или органом (должностным лицом), уполномоченным на выдачу соответствующего документа.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29. При предоставлении муниципальной услуги администрация не вправе требовать от заявителей или их представителей документы, не указанные в пунктах 25, 26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30. Требования к документам, представляемым заявителем</w:t>
      </w:r>
      <w:r w:rsidRPr="004D735C">
        <w:rPr>
          <w:rFonts w:ascii="Arial" w:eastAsia="Calibri" w:hAnsi="Arial" w:cs="Arial"/>
          <w:sz w:val="16"/>
          <w:szCs w:val="16"/>
          <w:lang w:eastAsia="en-US"/>
        </w:rPr>
        <w:t xml:space="preserve"> </w:t>
      </w:r>
      <w:r w:rsidRPr="004D735C">
        <w:rPr>
          <w:rFonts w:ascii="Arial" w:hAnsi="Arial" w:cs="Arial"/>
          <w:kern w:val="2"/>
          <w:sz w:val="16"/>
          <w:szCs w:val="16"/>
        </w:rPr>
        <w:t>или его представителем:</w:t>
      </w:r>
    </w:p>
    <w:p w:rsidR="004D735C" w:rsidRPr="004D735C" w:rsidRDefault="004D735C" w:rsidP="004D735C">
      <w:pPr>
        <w:autoSpaceDE w:val="0"/>
        <w:autoSpaceDN w:val="0"/>
        <w:adjustRightInd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1) документы должны иметь печати, подписи уполномоченных должностных лиц государственных органов, органов местного самоуправления или должностных лиц иных организаций, выдавших данные документы или удостоверивших подлинность копий документов (в случае получения документа в форме электронного документа он должен соответствовать требованиям, установленным пунктом 68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а также должен быть подписан электронной подписью заявителя или его представителя в соответствии с пунктом</w:t>
      </w:r>
      <w:proofErr w:type="gramEnd"/>
      <w:r w:rsidRPr="004D735C">
        <w:rPr>
          <w:rFonts w:ascii="Arial" w:hAnsi="Arial" w:cs="Arial"/>
          <w:kern w:val="2"/>
          <w:sz w:val="16"/>
          <w:szCs w:val="16"/>
        </w:rPr>
        <w:t xml:space="preserve"> </w:t>
      </w:r>
      <w:proofErr w:type="gramStart"/>
      <w:r w:rsidRPr="004D735C">
        <w:rPr>
          <w:rFonts w:ascii="Arial" w:hAnsi="Arial" w:cs="Arial"/>
          <w:kern w:val="2"/>
          <w:sz w:val="16"/>
          <w:szCs w:val="16"/>
        </w:rPr>
        <w:t xml:space="preserve">69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proofErr w:type="gramEnd"/>
      <w:r w:rsidRPr="004D735C">
        <w:rPr>
          <w:rFonts w:ascii="Arial" w:hAnsi="Arial" w:cs="Arial"/>
          <w:kern w:val="2"/>
          <w:sz w:val="16"/>
          <w:szCs w:val="16"/>
        </w:rPr>
        <w:t xml:space="preserve"> Требование о наличии печати не распространяется на документы, выданные хозяйственными обществами, у которых в соответствии с законодательством Российской Федерации и (или) учредительными документами отсутствует печать;</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 тексты документов должны быть написаны разборчиво;</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 документы не должны иметь подчисток, приписок, зачеркнутых слов и не оговоренных в них исправлений;</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4) документы не должны быть исполнены карандашом;</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5) документы не должны иметь повреждений, наличие которых не позволяет однозначно истолковать их содержание.</w:t>
      </w:r>
    </w:p>
    <w:p w:rsidR="004D735C" w:rsidRPr="004D735C" w:rsidRDefault="004D735C" w:rsidP="004D735C">
      <w:pPr>
        <w:tabs>
          <w:tab w:val="left" w:pos="3281"/>
        </w:tabs>
        <w:ind w:firstLine="709"/>
        <w:jc w:val="center"/>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eastAsia="Calibri" w:hAnsi="Arial" w:cs="Arial"/>
          <w:kern w:val="2"/>
          <w:sz w:val="16"/>
          <w:szCs w:val="16"/>
        </w:rPr>
      </w:pPr>
      <w:r w:rsidRPr="004D735C">
        <w:rPr>
          <w:rFonts w:ascii="Arial" w:eastAsia="Calibri" w:hAnsi="Arial" w:cs="Arial"/>
          <w:kern w:val="2"/>
          <w:sz w:val="16"/>
          <w:szCs w:val="16"/>
        </w:rPr>
        <w:t>Глава 10. Исчерпывающий перечень документов, необходимых</w:t>
      </w:r>
    </w:p>
    <w:p w:rsidR="004D735C" w:rsidRPr="004D735C" w:rsidRDefault="004D735C" w:rsidP="004D735C">
      <w:pPr>
        <w:keepNext/>
        <w:keepLines/>
        <w:autoSpaceDE w:val="0"/>
        <w:autoSpaceDN w:val="0"/>
        <w:adjustRightInd w:val="0"/>
        <w:jc w:val="center"/>
        <w:outlineLvl w:val="2"/>
        <w:rPr>
          <w:rFonts w:ascii="Arial" w:eastAsia="Calibri" w:hAnsi="Arial" w:cs="Arial"/>
          <w:kern w:val="2"/>
          <w:sz w:val="16"/>
          <w:szCs w:val="16"/>
        </w:rPr>
      </w:pPr>
      <w:r w:rsidRPr="004D735C">
        <w:rPr>
          <w:rFonts w:ascii="Arial" w:eastAsia="Calibri" w:hAnsi="Arial" w:cs="Arial"/>
          <w:kern w:val="2"/>
          <w:sz w:val="16"/>
          <w:szCs w:val="16"/>
        </w:rPr>
        <w:t>в соответствии с нормативными правовыми актами для предоставления</w:t>
      </w:r>
      <w:r w:rsidRPr="004D735C">
        <w:rPr>
          <w:rFonts w:ascii="Arial" w:eastAsia="Calibri" w:hAnsi="Arial" w:cs="Arial"/>
          <w:kern w:val="2"/>
          <w:sz w:val="16"/>
          <w:szCs w:val="16"/>
        </w:rPr>
        <w:br/>
        <w:t>муниципальной услуги, которые находятся в распоряжении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eastAsia="Calibri" w:hAnsi="Arial" w:cs="Arial"/>
          <w:kern w:val="2"/>
          <w:sz w:val="16"/>
          <w:szCs w:val="16"/>
        </w:rPr>
        <w:t>государственных органов, органов местного самоуправления</w:t>
      </w:r>
      <w:r w:rsidRPr="004D735C">
        <w:rPr>
          <w:rFonts w:ascii="Arial" w:eastAsia="Calibri" w:hAnsi="Arial" w:cs="Arial"/>
          <w:kern w:val="2"/>
          <w:sz w:val="16"/>
          <w:szCs w:val="16"/>
        </w:rPr>
        <w:br/>
        <w:t>и иных органов, участвующих в предоставлении муниципальной</w:t>
      </w:r>
      <w:r w:rsidRPr="004D735C">
        <w:rPr>
          <w:rFonts w:ascii="Arial" w:eastAsia="Calibri" w:hAnsi="Arial" w:cs="Arial"/>
          <w:kern w:val="2"/>
          <w:sz w:val="16"/>
          <w:szCs w:val="16"/>
        </w:rPr>
        <w:br/>
        <w:t xml:space="preserve">услуги, и которые заявитель или его представитель вправе представить, </w:t>
      </w:r>
      <w:r w:rsidRPr="004D735C">
        <w:rPr>
          <w:rFonts w:ascii="Arial" w:hAnsi="Arial" w:cs="Arial"/>
          <w:kern w:val="2"/>
          <w:sz w:val="16"/>
          <w:szCs w:val="16"/>
        </w:rPr>
        <w:t>а также способы их получения заявителями или их представителями,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в том числе в электронной форме, порядок их представления</w:t>
      </w:r>
    </w:p>
    <w:p w:rsidR="004D735C" w:rsidRPr="004D735C" w:rsidRDefault="004D735C" w:rsidP="004D735C">
      <w:pPr>
        <w:keepNext/>
        <w:keepLines/>
        <w:autoSpaceDE w:val="0"/>
        <w:autoSpaceDN w:val="0"/>
        <w:adjustRightInd w:val="0"/>
        <w:jc w:val="center"/>
        <w:outlineLvl w:val="2"/>
        <w:rPr>
          <w:rFonts w:ascii="Arial" w:eastAsia="Calibri"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31. Документы, необходимые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и которые заявитель или его представитель вправе представить, отсутствуют.</w:t>
      </w:r>
    </w:p>
    <w:p w:rsidR="004D735C" w:rsidRPr="004D735C" w:rsidRDefault="004D735C" w:rsidP="004D735C">
      <w:pPr>
        <w:keepNext/>
        <w:keepLines/>
        <w:autoSpaceDE w:val="0"/>
        <w:autoSpaceDN w:val="0"/>
        <w:adjustRightInd w:val="0"/>
        <w:jc w:val="center"/>
        <w:outlineLvl w:val="2"/>
        <w:rPr>
          <w:rFonts w:ascii="Arial" w:eastAsia="Calibri"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eastAsia="Calibri" w:hAnsi="Arial" w:cs="Arial"/>
          <w:kern w:val="2"/>
          <w:sz w:val="16"/>
          <w:szCs w:val="16"/>
        </w:rPr>
      </w:pPr>
      <w:r w:rsidRPr="004D735C">
        <w:rPr>
          <w:rFonts w:ascii="Arial" w:eastAsia="Calibri" w:hAnsi="Arial" w:cs="Arial"/>
          <w:kern w:val="2"/>
          <w:sz w:val="16"/>
          <w:szCs w:val="16"/>
        </w:rPr>
        <w:t>Глава 11. Запрет требовать от заявителя</w:t>
      </w:r>
      <w:r w:rsidRPr="004D735C">
        <w:rPr>
          <w:rFonts w:ascii="Arial" w:eastAsia="Calibri" w:hAnsi="Arial" w:cs="Arial"/>
          <w:kern w:val="2"/>
          <w:sz w:val="16"/>
          <w:szCs w:val="16"/>
        </w:rPr>
        <w:br/>
        <w:t>представления документов и информации</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32. Администрация при предоставлении муниципальной услуги не вправе требовать от заявителей или их представителей:</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proofErr w:type="gramStart"/>
      <w:r w:rsidRPr="004D735C">
        <w:rPr>
          <w:rFonts w:ascii="Arial" w:hAnsi="Arial" w:cs="Arial"/>
          <w:kern w:val="2"/>
          <w:sz w:val="16"/>
          <w:szCs w:val="16"/>
        </w:rPr>
        <w:t>2) представления документов и информации, в том числе подтверждающих внесение заявителем платы за предоставление муниципальной услуги, которые в соответствии с нормативными правовыми актами Российской Федерации, нормативными правовыми актами Иркутской области, муниципальными правовыми актами находятся в распоряжении администрации,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муниципальной услуги, за исключением документов</w:t>
      </w:r>
      <w:proofErr w:type="gramEnd"/>
      <w:r w:rsidRPr="004D735C">
        <w:rPr>
          <w:rFonts w:ascii="Arial" w:hAnsi="Arial" w:cs="Arial"/>
          <w:kern w:val="2"/>
          <w:sz w:val="16"/>
          <w:szCs w:val="16"/>
        </w:rPr>
        <w:t>, включенных в определенный частью 6 статьи 7 Федерального закона от 27 июля 2010 года № 210</w:t>
      </w:r>
      <w:r w:rsidRPr="004D735C">
        <w:rPr>
          <w:rFonts w:ascii="Arial" w:hAnsi="Arial" w:cs="Arial"/>
          <w:kern w:val="2"/>
          <w:sz w:val="16"/>
          <w:szCs w:val="16"/>
        </w:rPr>
        <w:noBreakHyphen/>
        <w:t>ФЗ «Об организации предоставления государственных и муниципальных услуг» перечень документов;</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 xml:space="preserve">3) </w:t>
      </w:r>
      <w:r w:rsidRPr="004D735C">
        <w:rPr>
          <w:rFonts w:ascii="Arial" w:hAnsi="Arial" w:cs="Arial"/>
          <w:kern w:val="2"/>
          <w:sz w:val="16"/>
          <w:szCs w:val="16"/>
          <w:lang w:eastAsia="en-US"/>
        </w:rPr>
        <w:t>представления документов и информации, отсутствие и (или) недостоверность которых не указывались при первоначальном отказе в предоставлении муниципальной услуги, за исключением следующих случаев: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а) изменение требований нормативных правовых актов, касающихся предоставления муниципальной услуги, после первоначальной подачи запроса о предоставлении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б) наличие ошибок в запросе о предоставлении муниципальной услуги и документах, поданных заявителем или его представителем после первоначального отказа в предоставлении муниципальной услуги и не включенных в представленный ранее комплект документов;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в) истечение срока действия документов или изменение информации после первоначального отказа в предоставлении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г) выявление документально подтвержденного факта (признаков) ошибочного или противоправного действия (бездействия) должностного лица администрации, при первоначальном отказе в предоставлении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sz w:val="16"/>
          <w:szCs w:val="16"/>
        </w:rPr>
      </w:pPr>
      <w:proofErr w:type="gramStart"/>
      <w:r w:rsidRPr="004D735C">
        <w:rPr>
          <w:rFonts w:ascii="Arial" w:hAnsi="Arial" w:cs="Arial"/>
          <w:kern w:val="2"/>
          <w:sz w:val="16"/>
          <w:szCs w:val="16"/>
        </w:rPr>
        <w:t xml:space="preserve">4) </w:t>
      </w:r>
      <w:r w:rsidRPr="004D735C">
        <w:rPr>
          <w:rFonts w:ascii="Arial" w:eastAsia="Calibri" w:hAnsi="Arial" w:cs="Arial"/>
          <w:sz w:val="16"/>
          <w:szCs w:val="16"/>
        </w:rPr>
        <w:t xml:space="preserve">предоставления на бумажном носителе документов и информации, электронные образы которых ранее были заверены в соответствии с </w:t>
      </w:r>
      <w:hyperlink r:id="rId23" w:history="1">
        <w:r w:rsidRPr="004D735C">
          <w:rPr>
            <w:rFonts w:ascii="Arial" w:eastAsia="Calibri" w:hAnsi="Arial" w:cs="Arial"/>
            <w:sz w:val="16"/>
            <w:szCs w:val="16"/>
          </w:rPr>
          <w:t>пунктом 7</w:t>
        </w:r>
        <w:r w:rsidRPr="004D735C">
          <w:rPr>
            <w:rFonts w:ascii="Arial" w:eastAsia="Calibri" w:hAnsi="Arial" w:cs="Arial"/>
            <w:sz w:val="16"/>
            <w:szCs w:val="16"/>
            <w:vertAlign w:val="superscript"/>
          </w:rPr>
          <w:t>2</w:t>
        </w:r>
        <w:r w:rsidRPr="004D735C">
          <w:rPr>
            <w:rFonts w:ascii="Arial" w:eastAsia="Calibri" w:hAnsi="Arial" w:cs="Arial"/>
            <w:sz w:val="16"/>
            <w:szCs w:val="16"/>
          </w:rPr>
          <w:t xml:space="preserve"> части 1 статьи 16</w:t>
        </w:r>
      </w:hyperlink>
      <w:r w:rsidRPr="004D735C">
        <w:rPr>
          <w:rFonts w:ascii="Arial" w:eastAsia="Calibri" w:hAnsi="Arial" w:cs="Arial"/>
          <w:sz w:val="16"/>
          <w:szCs w:val="16"/>
        </w:rPr>
        <w:t xml:space="preserve"> </w:t>
      </w:r>
      <w:r w:rsidRPr="004D735C">
        <w:rPr>
          <w:rFonts w:ascii="Arial" w:eastAsia="Calibri" w:hAnsi="Arial" w:cs="Arial"/>
          <w:sz w:val="16"/>
          <w:szCs w:val="16"/>
          <w:lang w:eastAsia="en-US"/>
        </w:rPr>
        <w:t xml:space="preserve">Федерального закона </w:t>
      </w:r>
      <w:r w:rsidRPr="004D735C">
        <w:rPr>
          <w:rFonts w:ascii="Arial" w:hAnsi="Arial" w:cs="Arial"/>
          <w:kern w:val="2"/>
          <w:sz w:val="16"/>
          <w:szCs w:val="16"/>
        </w:rPr>
        <w:t>от 27 июля 2010 года       № 210-ФЗ «Об организации предоставления государственных и муниципальных услуг»</w:t>
      </w:r>
      <w:r w:rsidRPr="004D735C">
        <w:rPr>
          <w:rFonts w:ascii="Arial" w:eastAsia="Calibri" w:hAnsi="Arial" w:cs="Arial"/>
          <w:sz w:val="16"/>
          <w:szCs w:val="16"/>
        </w:rPr>
        <w:t>,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w:t>
      </w:r>
      <w:proofErr w:type="gramEnd"/>
      <w:r w:rsidRPr="004D735C">
        <w:rPr>
          <w:rFonts w:ascii="Arial" w:eastAsia="Calibri" w:hAnsi="Arial" w:cs="Arial"/>
          <w:sz w:val="16"/>
          <w:szCs w:val="16"/>
        </w:rPr>
        <w:t xml:space="preserve"> федеральными законами.</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12. Перечень оснований для отказа в приеме документов,</w:t>
      </w:r>
      <w:r w:rsidRPr="004D735C">
        <w:rPr>
          <w:rFonts w:ascii="Arial" w:hAnsi="Arial" w:cs="Arial"/>
          <w:kern w:val="2"/>
          <w:sz w:val="16"/>
          <w:szCs w:val="16"/>
        </w:rPr>
        <w:br/>
        <w:t>необходимых для предоставления муниципальной услуги</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33. Основанием для отказа в приеме документов является  несоответствие представленных заявителем или его представителем документов требованиям, указанным в пункте 30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В случае установления оснований для отказа в приеме документов должностное лицо администрации совершает действия по уведомлению заявителя или его представителя в порядке, предусмотренном пунктом 78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34. Отказ в приеме документов не препятствует повторному обращению заявителей или их представителей за предоставлением муниципальной услуги и может быть обжалован заявителем или его представителем в порядке, установленном действующим законодательством.</w:t>
      </w:r>
    </w:p>
    <w:p w:rsidR="004D735C" w:rsidRPr="004D735C" w:rsidRDefault="004D735C" w:rsidP="004D735C">
      <w:pPr>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13. Перечень оснований для приостановления</w:t>
      </w:r>
    </w:p>
    <w:p w:rsidR="004D735C" w:rsidRPr="004D735C" w:rsidRDefault="004D735C" w:rsidP="004D735C">
      <w:pPr>
        <w:keepNext/>
        <w:keepLines/>
        <w:autoSpaceDE w:val="0"/>
        <w:autoSpaceDN w:val="0"/>
        <w:adjustRightInd w:val="0"/>
        <w:jc w:val="center"/>
        <w:rPr>
          <w:rFonts w:ascii="Arial" w:hAnsi="Arial" w:cs="Arial"/>
          <w:kern w:val="2"/>
          <w:sz w:val="16"/>
          <w:szCs w:val="16"/>
        </w:rPr>
      </w:pPr>
      <w:r w:rsidRPr="004D735C">
        <w:rPr>
          <w:rFonts w:ascii="Arial" w:hAnsi="Arial" w:cs="Arial"/>
          <w:kern w:val="2"/>
          <w:sz w:val="16"/>
          <w:szCs w:val="16"/>
        </w:rPr>
        <w:t>или отказа в предоставлении муниципальной услуги</w:t>
      </w:r>
    </w:p>
    <w:p w:rsidR="004D735C" w:rsidRPr="004D735C" w:rsidRDefault="004D735C" w:rsidP="004D735C">
      <w:pPr>
        <w:keepNext/>
        <w:keepLines/>
        <w:autoSpaceDE w:val="0"/>
        <w:autoSpaceDN w:val="0"/>
        <w:adjustRightInd w:val="0"/>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35. Основания для приостановления предоставления муниципальной услуги федеральным законодательством и законодательством Иркутской области не предусмотрены.</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36. Основаниями для отказа в предоставлении муниципальной услуги являются:</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1) </w:t>
      </w:r>
      <w:r w:rsidRPr="004D735C">
        <w:rPr>
          <w:rFonts w:ascii="Arial" w:eastAsia="Calibri" w:hAnsi="Arial" w:cs="Arial"/>
          <w:sz w:val="16"/>
          <w:szCs w:val="16"/>
        </w:rPr>
        <w:t xml:space="preserve">отсутствие в уведомлении об окончании строительства сведений, предусмотренных пунктом 25 </w:t>
      </w:r>
      <w:r w:rsidRPr="004D735C">
        <w:rPr>
          <w:rFonts w:ascii="Arial" w:eastAsia="Calibri" w:hAnsi="Arial" w:cs="Arial"/>
          <w:kern w:val="2"/>
          <w:sz w:val="16"/>
          <w:szCs w:val="16"/>
          <w:lang w:eastAsia="en-US"/>
        </w:rPr>
        <w:t xml:space="preserve">настоящего </w:t>
      </w:r>
      <w:r w:rsidRPr="004D735C">
        <w:rPr>
          <w:rFonts w:ascii="Arial" w:eastAsia="Calibri" w:hAnsi="Arial" w:cs="Arial"/>
          <w:sz w:val="16"/>
          <w:szCs w:val="16"/>
        </w:rPr>
        <w:t>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2) </w:t>
      </w:r>
      <w:r w:rsidRPr="004D735C">
        <w:rPr>
          <w:rFonts w:ascii="Arial" w:eastAsia="Calibri" w:hAnsi="Arial" w:cs="Arial"/>
          <w:sz w:val="16"/>
          <w:szCs w:val="16"/>
        </w:rPr>
        <w:t>к уведомлению об окончании строительства не приложены документы, предусмотренные пунктом 26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3)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 жилищного строительства или садового дома;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4) уведомление о п</w:t>
      </w:r>
      <w:r w:rsidRPr="004D735C">
        <w:rPr>
          <w:rFonts w:ascii="Arial" w:eastAsia="Calibri" w:hAnsi="Arial" w:cs="Arial"/>
          <w:sz w:val="16"/>
          <w:szCs w:val="16"/>
        </w:rPr>
        <w:t>ланируемом строительстве объекта индивидуального жилищного строительства или садового дома ранее не направлялось (в том числе было возвращено застройщику в соответствии с частью 6 статьи 51</w:t>
      </w:r>
      <w:r w:rsidRPr="004D735C">
        <w:rPr>
          <w:rFonts w:ascii="Arial" w:eastAsia="Calibri" w:hAnsi="Arial" w:cs="Arial"/>
          <w:sz w:val="16"/>
          <w:szCs w:val="16"/>
          <w:vertAlign w:val="superscript"/>
        </w:rPr>
        <w:t>1</w:t>
      </w:r>
      <w:r w:rsidRPr="004D735C">
        <w:rPr>
          <w:rFonts w:ascii="Arial" w:eastAsia="Calibri" w:hAnsi="Arial" w:cs="Arial"/>
          <w:sz w:val="16"/>
          <w:szCs w:val="16"/>
        </w:rPr>
        <w:t xml:space="preserve"> </w:t>
      </w:r>
      <w:r w:rsidRPr="004D735C">
        <w:rPr>
          <w:rFonts w:ascii="Arial" w:eastAsia="Calibri" w:hAnsi="Arial" w:cs="Arial"/>
          <w:kern w:val="2"/>
          <w:sz w:val="16"/>
          <w:szCs w:val="16"/>
          <w:lang w:eastAsia="en-US"/>
        </w:rPr>
        <w:t>Градостроительного кодекса Российской Федерации</w:t>
      </w:r>
      <w:r w:rsidRPr="004D735C">
        <w:rPr>
          <w:rFonts w:ascii="Arial" w:eastAsia="Calibri" w:hAnsi="Arial" w:cs="Arial"/>
          <w:sz w:val="16"/>
          <w:szCs w:val="16"/>
        </w:rPr>
        <w:t>).</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14. Перечень услуг, которые являются необходимыми</w:t>
      </w:r>
      <w:r w:rsidRPr="004D735C">
        <w:rPr>
          <w:rFonts w:ascii="Arial" w:hAnsi="Arial" w:cs="Arial"/>
          <w:kern w:val="2"/>
          <w:sz w:val="16"/>
          <w:szCs w:val="16"/>
        </w:rPr>
        <w:br/>
        <w:t xml:space="preserve">и обязательными для предоставления муниципальной услуги, </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roofErr w:type="gramStart"/>
      <w:r w:rsidRPr="004D735C">
        <w:rPr>
          <w:rFonts w:ascii="Arial" w:hAnsi="Arial" w:cs="Arial"/>
          <w:kern w:val="2"/>
          <w:sz w:val="16"/>
          <w:szCs w:val="16"/>
        </w:rPr>
        <w:t>в том числе сведения о документе (документах), выдаваемом (выдаваемых) организациями, участвующими в предоставлении муниципальной услуги</w:t>
      </w:r>
      <w:proofErr w:type="gramEnd"/>
    </w:p>
    <w:p w:rsidR="004D735C" w:rsidRPr="004D735C" w:rsidRDefault="004D735C" w:rsidP="004D735C">
      <w:pPr>
        <w:keepNext/>
        <w:keepLines/>
        <w:autoSpaceDE w:val="0"/>
        <w:autoSpaceDN w:val="0"/>
        <w:adjustRightInd w:val="0"/>
        <w:ind w:firstLine="720"/>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37. Необходимой и обязательной услугой для предоставления муниципальной услуги является услуга: проведение кадастровых работ в целях выдачи технического плана объекта индивидуального жилищного строительства или садового дома.</w:t>
      </w:r>
    </w:p>
    <w:p w:rsidR="004D735C" w:rsidRPr="004D735C" w:rsidRDefault="004D735C" w:rsidP="004D735C">
      <w:pPr>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15. Порядок, размер и основания взимания государственной</w:t>
      </w:r>
      <w:r w:rsidRPr="004D735C">
        <w:rPr>
          <w:rFonts w:ascii="Arial" w:hAnsi="Arial" w:cs="Arial"/>
          <w:kern w:val="2"/>
          <w:sz w:val="16"/>
          <w:szCs w:val="16"/>
        </w:rPr>
        <w:br/>
        <w:t>пошлины или иной платы, взимаемой за предоставление</w:t>
      </w:r>
      <w:r w:rsidRPr="004D735C">
        <w:rPr>
          <w:rFonts w:ascii="Arial" w:hAnsi="Arial" w:cs="Arial"/>
          <w:kern w:val="2"/>
          <w:sz w:val="16"/>
          <w:szCs w:val="16"/>
        </w:rPr>
        <w:br/>
        <w:t>муниципальной услуги</w:t>
      </w:r>
    </w:p>
    <w:p w:rsidR="004D735C" w:rsidRPr="004D735C" w:rsidRDefault="004D735C" w:rsidP="004D735C">
      <w:pPr>
        <w:keepNext/>
        <w:keepLines/>
        <w:autoSpaceDE w:val="0"/>
        <w:autoSpaceDN w:val="0"/>
        <w:adjustRightInd w:val="0"/>
        <w:ind w:firstLine="720"/>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38. Муниципальная услуга предоставляется без взимания государственной пошлины или иной платы.</w:t>
      </w:r>
    </w:p>
    <w:p w:rsidR="004D735C" w:rsidRPr="004D735C" w:rsidRDefault="004D735C" w:rsidP="004D735C">
      <w:pPr>
        <w:ind w:firstLine="709"/>
        <w:jc w:val="both"/>
        <w:rPr>
          <w:rFonts w:ascii="Arial" w:hAnsi="Arial" w:cs="Arial"/>
          <w:kern w:val="2"/>
          <w:sz w:val="16"/>
          <w:szCs w:val="16"/>
        </w:rPr>
      </w:pPr>
      <w:r w:rsidRPr="004D735C">
        <w:rPr>
          <w:rFonts w:ascii="Arial" w:hAnsi="Arial" w:cs="Arial"/>
          <w:kern w:val="2"/>
          <w:sz w:val="16"/>
          <w:szCs w:val="16"/>
        </w:rPr>
        <w:lastRenderedPageBreak/>
        <w:t>39. В случае внесения изменений в выданный в результате предоставления муниципальной услуги документ, направленный на исправление ошибок и опечаток, допущенных по вине администрации,  должностных лиц администрации, плата с заявителя или его представителя не взимается.</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16. Порядок, размер и основания взимания платы</w:t>
      </w:r>
      <w:r w:rsidRPr="004D735C">
        <w:rPr>
          <w:rFonts w:ascii="Arial" w:hAnsi="Arial" w:cs="Arial"/>
          <w:kern w:val="2"/>
          <w:sz w:val="16"/>
          <w:szCs w:val="16"/>
        </w:rPr>
        <w:br/>
        <w:t>за предоставление услуг, которые являются необходимыми</w:t>
      </w:r>
      <w:r w:rsidRPr="004D735C">
        <w:rPr>
          <w:rFonts w:ascii="Arial" w:hAnsi="Arial" w:cs="Arial"/>
          <w:kern w:val="2"/>
          <w:sz w:val="16"/>
          <w:szCs w:val="16"/>
        </w:rPr>
        <w:br/>
        <w:t>и обязательными для предоставления муниципальной услуги,</w:t>
      </w:r>
      <w:r w:rsidRPr="004D735C">
        <w:rPr>
          <w:rFonts w:ascii="Arial" w:hAnsi="Arial" w:cs="Arial"/>
          <w:kern w:val="2"/>
          <w:sz w:val="16"/>
          <w:szCs w:val="16"/>
        </w:rPr>
        <w:br/>
        <w:t>включая информацию о методике расчета размера такой платы</w:t>
      </w:r>
    </w:p>
    <w:p w:rsidR="004D735C" w:rsidRPr="004D735C" w:rsidRDefault="004D735C" w:rsidP="004D735C">
      <w:pPr>
        <w:keepNext/>
        <w:keepLines/>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40. Порядок взимания и размер платы за проведение кадастровых работ в целях выдачи технического плана объекта индивидуального жилищного строительства или садового дома устанавливается договором подряда на выполнение кадастровых работ, заключенным заявителем или его представителем с кадастровым инженером.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41. </w:t>
      </w:r>
      <w:proofErr w:type="gramStart"/>
      <w:r w:rsidRPr="004D735C">
        <w:rPr>
          <w:rFonts w:ascii="Arial" w:hAnsi="Arial" w:cs="Arial"/>
          <w:kern w:val="2"/>
          <w:sz w:val="16"/>
          <w:szCs w:val="16"/>
        </w:rPr>
        <w:t>Методика расчета платы за проведение кадастровых работ в целях выдачи технического плана объекта индивидуального жилищного строительства или садового дома устанавливается Министерством экономического развития Российской Федерации и распространяется на</w:t>
      </w:r>
      <w:r w:rsidRPr="004D735C">
        <w:rPr>
          <w:rFonts w:ascii="Arial" w:eastAsia="Calibri" w:hAnsi="Arial" w:cs="Arial"/>
          <w:i/>
          <w:iCs/>
          <w:sz w:val="16"/>
          <w:szCs w:val="16"/>
        </w:rPr>
        <w:t xml:space="preserve"> </w:t>
      </w:r>
      <w:r w:rsidRPr="004D735C">
        <w:rPr>
          <w:rFonts w:ascii="Arial" w:eastAsia="Calibri" w:hAnsi="Arial" w:cs="Arial"/>
          <w:iCs/>
          <w:sz w:val="16"/>
          <w:szCs w:val="16"/>
        </w:rPr>
        <w:t>услуги</w:t>
      </w:r>
      <w:r w:rsidRPr="004D735C">
        <w:rPr>
          <w:rFonts w:ascii="Arial" w:eastAsia="Calibri" w:hAnsi="Arial" w:cs="Arial"/>
          <w:i/>
          <w:iCs/>
          <w:sz w:val="16"/>
          <w:szCs w:val="16"/>
        </w:rPr>
        <w:t xml:space="preserve"> </w:t>
      </w:r>
      <w:r w:rsidRPr="004D735C">
        <w:rPr>
          <w:rFonts w:ascii="Arial" w:eastAsia="Calibri" w:hAnsi="Arial" w:cs="Arial"/>
          <w:iCs/>
          <w:sz w:val="16"/>
          <w:szCs w:val="16"/>
        </w:rPr>
        <w:t>по</w:t>
      </w:r>
      <w:r w:rsidRPr="004D735C">
        <w:rPr>
          <w:rFonts w:ascii="Arial" w:eastAsia="Calibri" w:hAnsi="Arial" w:cs="Arial"/>
          <w:i/>
          <w:iCs/>
          <w:sz w:val="16"/>
          <w:szCs w:val="16"/>
        </w:rPr>
        <w:t xml:space="preserve"> </w:t>
      </w:r>
      <w:r w:rsidRPr="004D735C">
        <w:rPr>
          <w:rFonts w:ascii="Arial" w:hAnsi="Arial" w:cs="Arial"/>
          <w:kern w:val="2"/>
          <w:sz w:val="16"/>
          <w:szCs w:val="16"/>
        </w:rPr>
        <w:t xml:space="preserve">проведению кадастровых работ в целях выдачи технического плана, </w:t>
      </w:r>
      <w:r w:rsidRPr="004D735C">
        <w:rPr>
          <w:rFonts w:ascii="Arial" w:eastAsia="Calibri" w:hAnsi="Arial" w:cs="Arial"/>
          <w:iCs/>
          <w:sz w:val="16"/>
          <w:szCs w:val="16"/>
        </w:rPr>
        <w:t xml:space="preserve">предоставляемые федеральными государственными учреждениями или федеральными унитарными предприятиями, находящимися в ведении </w:t>
      </w:r>
      <w:r w:rsidRPr="004D735C">
        <w:rPr>
          <w:rFonts w:ascii="Arial" w:hAnsi="Arial" w:cs="Arial"/>
          <w:kern w:val="2"/>
          <w:sz w:val="16"/>
          <w:szCs w:val="16"/>
        </w:rPr>
        <w:t>Министерства экономического развития Российской Федерации.</w:t>
      </w:r>
      <w:proofErr w:type="gramEnd"/>
      <w:r w:rsidRPr="004D735C">
        <w:rPr>
          <w:rFonts w:ascii="Arial" w:hAnsi="Arial" w:cs="Arial"/>
          <w:kern w:val="2"/>
          <w:sz w:val="16"/>
          <w:szCs w:val="16"/>
        </w:rPr>
        <w:t xml:space="preserve"> При проведении кадастровых работ иными субъектами методика определения размера платы определяется локальными актами субъекта, оказывающего данную услугу.</w:t>
      </w:r>
    </w:p>
    <w:p w:rsidR="004D735C" w:rsidRPr="004D735C" w:rsidRDefault="004D735C" w:rsidP="004D735C">
      <w:pPr>
        <w:ind w:firstLine="720"/>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17. Максимальный срок ожидания в очереди</w:t>
      </w:r>
      <w:r w:rsidRPr="004D735C">
        <w:rPr>
          <w:rFonts w:ascii="Arial" w:hAnsi="Arial" w:cs="Arial"/>
          <w:kern w:val="2"/>
          <w:sz w:val="16"/>
          <w:szCs w:val="16"/>
        </w:rPr>
        <w:br/>
        <w:t>при подаче уведомления об окончании строительства</w:t>
      </w:r>
      <w:r w:rsidRPr="004D735C">
        <w:rPr>
          <w:rFonts w:ascii="Arial" w:hAnsi="Arial" w:cs="Arial"/>
          <w:kern w:val="2"/>
          <w:sz w:val="16"/>
          <w:szCs w:val="16"/>
        </w:rPr>
        <w:br/>
        <w:t>и при получении результата предоставления такой услуги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ind w:firstLine="720"/>
        <w:jc w:val="both"/>
        <w:rPr>
          <w:rFonts w:ascii="Arial" w:hAnsi="Arial" w:cs="Arial"/>
          <w:kern w:val="2"/>
          <w:sz w:val="16"/>
          <w:szCs w:val="16"/>
        </w:rPr>
      </w:pPr>
      <w:r w:rsidRPr="004D735C">
        <w:rPr>
          <w:rFonts w:ascii="Arial" w:hAnsi="Arial" w:cs="Arial"/>
          <w:kern w:val="2"/>
          <w:sz w:val="16"/>
          <w:szCs w:val="16"/>
        </w:rPr>
        <w:t>42. Максимальное время ожидания в очереди при подаче уведомления об окончании строительства и документов не должно превышать 15 минут.</w:t>
      </w:r>
    </w:p>
    <w:p w:rsidR="004D735C" w:rsidRPr="004D735C" w:rsidRDefault="004D735C" w:rsidP="004D735C">
      <w:pPr>
        <w:ind w:firstLine="720"/>
        <w:jc w:val="both"/>
        <w:rPr>
          <w:rFonts w:ascii="Arial" w:hAnsi="Arial" w:cs="Arial"/>
          <w:kern w:val="2"/>
          <w:sz w:val="16"/>
          <w:szCs w:val="16"/>
        </w:rPr>
      </w:pPr>
      <w:r w:rsidRPr="004D735C">
        <w:rPr>
          <w:rFonts w:ascii="Arial" w:hAnsi="Arial" w:cs="Arial"/>
          <w:kern w:val="2"/>
          <w:sz w:val="16"/>
          <w:szCs w:val="16"/>
        </w:rPr>
        <w:t>43. Максимальное время ожидания в очереди при получении результата муниципальной услуги не должно превышать 15 минут.</w:t>
      </w:r>
    </w:p>
    <w:p w:rsidR="004D735C" w:rsidRPr="004D735C" w:rsidRDefault="004D735C" w:rsidP="004D735C">
      <w:pPr>
        <w:jc w:val="center"/>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18. Срок и порядок регистрации уведомления об окончании строительства и документов, представленных заявителем или его представителем, в том числе в электронной форме</w:t>
      </w:r>
    </w:p>
    <w:p w:rsidR="004D735C" w:rsidRPr="004D735C" w:rsidRDefault="004D735C" w:rsidP="004D735C">
      <w:pPr>
        <w:keepNext/>
        <w:keepLines/>
        <w:ind w:firstLine="709"/>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44. Регистрацию уведомления об окончании строительства и документов, представленных заявителем, осуществляет должностное лицо администрации, ответственное за прием и регистрацию документов, в том числе в электронной форме,</w:t>
      </w:r>
      <w:r w:rsidRPr="004D735C">
        <w:rPr>
          <w:rFonts w:ascii="Arial" w:hAnsi="Arial" w:cs="Arial"/>
          <w:kern w:val="2"/>
          <w:sz w:val="16"/>
          <w:szCs w:val="16"/>
          <w:lang w:eastAsia="en-US"/>
        </w:rPr>
        <w:t xml:space="preserve"> в журнале регистрации уведомлений путем присвоения указанным документам входящего номера с указанием даты получения.</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45. Срок регистрации представленных в администрацию </w:t>
      </w:r>
      <w:r w:rsidRPr="004D735C">
        <w:rPr>
          <w:rFonts w:ascii="Arial" w:hAnsi="Arial" w:cs="Arial"/>
          <w:kern w:val="2"/>
          <w:sz w:val="16"/>
          <w:szCs w:val="16"/>
        </w:rPr>
        <w:t>уведомления об окончании строительства</w:t>
      </w:r>
      <w:r w:rsidRPr="004D735C">
        <w:rPr>
          <w:rFonts w:ascii="Arial" w:eastAsia="Calibri" w:hAnsi="Arial" w:cs="Arial"/>
          <w:kern w:val="2"/>
          <w:sz w:val="16"/>
          <w:szCs w:val="16"/>
          <w:lang w:eastAsia="en-US"/>
        </w:rPr>
        <w:t xml:space="preserve"> и документов при непосредственном обращении заявителя </w:t>
      </w:r>
      <w:r w:rsidRPr="004D735C">
        <w:rPr>
          <w:rFonts w:ascii="Arial" w:hAnsi="Arial" w:cs="Arial"/>
          <w:kern w:val="2"/>
          <w:sz w:val="16"/>
          <w:szCs w:val="16"/>
        </w:rPr>
        <w:t xml:space="preserve">или его представителя </w:t>
      </w:r>
      <w:r w:rsidRPr="004D735C">
        <w:rPr>
          <w:rFonts w:ascii="Arial" w:eastAsia="Calibri" w:hAnsi="Arial" w:cs="Arial"/>
          <w:kern w:val="2"/>
          <w:sz w:val="16"/>
          <w:szCs w:val="16"/>
          <w:lang w:eastAsia="en-US"/>
        </w:rPr>
        <w:t xml:space="preserve">в администрацию не должен превышать 15 минут, при направлении документов через организации почтовой связи или в электронной форме – один рабочий день со дня получения администрацией </w:t>
      </w:r>
      <w:r w:rsidRPr="004D735C">
        <w:rPr>
          <w:rFonts w:ascii="Arial" w:hAnsi="Arial" w:cs="Arial"/>
          <w:kern w:val="2"/>
          <w:sz w:val="16"/>
          <w:szCs w:val="16"/>
        </w:rPr>
        <w:t>уведомления об окончании строительства</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46. Днем регистрации </w:t>
      </w:r>
      <w:r w:rsidRPr="004D735C">
        <w:rPr>
          <w:rFonts w:ascii="Arial" w:hAnsi="Arial" w:cs="Arial"/>
          <w:kern w:val="2"/>
          <w:sz w:val="16"/>
          <w:szCs w:val="16"/>
        </w:rPr>
        <w:t>уведомления об окончании строительства</w:t>
      </w:r>
      <w:r w:rsidRPr="004D735C">
        <w:rPr>
          <w:rFonts w:ascii="Arial" w:eastAsia="Calibri" w:hAnsi="Arial" w:cs="Arial"/>
          <w:kern w:val="2"/>
          <w:sz w:val="16"/>
          <w:szCs w:val="16"/>
          <w:lang w:eastAsia="en-US"/>
        </w:rPr>
        <w:t xml:space="preserve"> и документов, представленных заявителем, является день их поступления в администрацию (до 16-00). При поступлении </w:t>
      </w:r>
      <w:r w:rsidRPr="004D735C">
        <w:rPr>
          <w:rFonts w:ascii="Arial" w:hAnsi="Arial" w:cs="Arial"/>
          <w:kern w:val="2"/>
          <w:sz w:val="16"/>
          <w:szCs w:val="16"/>
        </w:rPr>
        <w:t>уведомления об окончании строительства и документов</w:t>
      </w:r>
      <w:r w:rsidRPr="004D735C">
        <w:rPr>
          <w:rFonts w:ascii="Arial" w:eastAsia="Calibri" w:hAnsi="Arial" w:cs="Arial"/>
          <w:kern w:val="2"/>
          <w:sz w:val="16"/>
          <w:szCs w:val="16"/>
          <w:lang w:eastAsia="en-US"/>
        </w:rPr>
        <w:t xml:space="preserve"> после 16-00 их регистрация осуществляется следующим рабочим днем.</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19. Требования к помещениям, в которых</w:t>
      </w:r>
      <w:r w:rsidRPr="004D735C">
        <w:rPr>
          <w:rFonts w:ascii="Arial" w:hAnsi="Arial" w:cs="Arial"/>
          <w:kern w:val="2"/>
          <w:sz w:val="16"/>
          <w:szCs w:val="16"/>
        </w:rPr>
        <w:br/>
        <w:t>предоставляется муниципальная услуга</w:t>
      </w:r>
    </w:p>
    <w:p w:rsidR="004D735C" w:rsidRPr="004D735C" w:rsidRDefault="004D735C" w:rsidP="004D735C">
      <w:pPr>
        <w:keepNext/>
        <w:keepLines/>
        <w:autoSpaceDE w:val="0"/>
        <w:autoSpaceDN w:val="0"/>
        <w:ind w:firstLine="709"/>
        <w:jc w:val="both"/>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47. Вход в здание администрации оборудуется информационной табличкой (вывеской), содержащей информацию о полном наименовании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48. Администрация обеспечивает инвалидам (включая инвалидов, использующих кресла-коляски и собак-проводников):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сопровождение инвалидов, имеющих стойкие расстройства функции зрения и самостоятельного передвижения, и оказание им помощи в здании администрации;</w:t>
      </w:r>
    </w:p>
    <w:p w:rsidR="004D735C" w:rsidRPr="004D735C" w:rsidRDefault="004D735C" w:rsidP="004D735C">
      <w:pPr>
        <w:autoSpaceDE w:val="0"/>
        <w:autoSpaceDN w:val="0"/>
        <w:ind w:firstLine="709"/>
        <w:jc w:val="both"/>
        <w:rPr>
          <w:rFonts w:ascii="Arial" w:hAnsi="Arial" w:cs="Arial"/>
          <w:kern w:val="2"/>
          <w:sz w:val="16"/>
          <w:szCs w:val="16"/>
        </w:rPr>
      </w:pPr>
      <w:proofErr w:type="gramStart"/>
      <w:r w:rsidRPr="004D735C">
        <w:rPr>
          <w:rFonts w:ascii="Arial" w:hAnsi="Arial" w:cs="Arial"/>
          <w:kern w:val="2"/>
          <w:sz w:val="16"/>
          <w:szCs w:val="16"/>
        </w:rPr>
        <w:t>2) допуск в здание администрации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оказание должностными лицами и работниками администрации помощи инвалидам в преодолении барьеров, мешающих получению ими услуг наравне с другими лицами.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В случаях, если здание невозможно полностью приспособить с учетом потребностей инвалидов, администрация до его реконструкции или капитального ремонта принимает согласованные с одним из общественных объединений инвалидов, осуществляющих свою деятельность на территории муниципального образования, меры для обеспечения доступа инвалидов к месту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49. Информационные таблички (вывески) размещаются рядом с входом в здание администрации либо на двери входа в здание администрации так, чтобы они были хорошо видны заявителям или их представителям.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50. Прием заявителей или их представителей, документов, необходимых для предоставления муниципальной услуги, осуществляется в кабинетах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51. Вход в кабинет администрации оборудуется информационной табличкой (вывеской) с указанием номера кабинета, в котором осуществляется предоставление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52. Каждое рабочее место должностных лиц администрации должно быть оборудовано персональным компьютером с возможностью доступа к необходимым информационным базам данных, печатающим и сканирующим устройствам.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53. Места ожидания должны соответствовать комфортным условиям для заявителей или их представителей и оптимальным условиям работы должностных лиц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54. Места ожидания в очереди на прием, подачу документов, необходимых для предоставления муниципальной услуги, оборудуются стульями, кресельными секциями, скамьями.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55. Места для заполнения документов оборудуются информационными стендами, стульями и столами для возможности оформления документов.</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lastRenderedPageBreak/>
        <w:t>56. Информационные стенды размещаются на видном, доступном для заявителей и их представителей месте и призваны обеспечить заявителя или его представителя исчерпывающей информацией. Стенды должны быть оформлены в едином стиле, надписи сделаны черным шрифтом на белом фоне. Оформление визуальной, текстовой информации о порядке предоставления муниципальной услуги должно соответствовать оптимальному зрительному восприятию этой информации заявителями или их представителями.</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20. </w:t>
      </w:r>
      <w:proofErr w:type="gramStart"/>
      <w:r w:rsidRPr="004D735C">
        <w:rPr>
          <w:rFonts w:ascii="Arial" w:eastAsia="Calibri" w:hAnsi="Arial" w:cs="Arial"/>
          <w:kern w:val="2"/>
          <w:sz w:val="16"/>
          <w:szCs w:val="16"/>
        </w:rPr>
        <w:t>Показатели доступности и качества муниципальной услуги,</w:t>
      </w:r>
      <w:r w:rsidRPr="004D735C">
        <w:rPr>
          <w:rFonts w:ascii="Arial" w:eastAsia="Calibri" w:hAnsi="Arial" w:cs="Arial"/>
          <w:kern w:val="2"/>
          <w:sz w:val="16"/>
          <w:szCs w:val="16"/>
        </w:rPr>
        <w:br/>
        <w:t>в том числе количество взаимодействий заявителя с должностными</w:t>
      </w:r>
      <w:r w:rsidRPr="004D735C">
        <w:rPr>
          <w:rFonts w:ascii="Arial" w:eastAsia="Calibri" w:hAnsi="Arial" w:cs="Arial"/>
          <w:kern w:val="2"/>
          <w:sz w:val="16"/>
          <w:szCs w:val="16"/>
        </w:rPr>
        <w:br/>
        <w:t>лицами при предоставлении муниципальной услуги и их</w:t>
      </w:r>
      <w:r w:rsidRPr="004D735C">
        <w:rPr>
          <w:rFonts w:ascii="Arial" w:eastAsia="Calibri" w:hAnsi="Arial" w:cs="Arial"/>
          <w:kern w:val="2"/>
          <w:sz w:val="16"/>
          <w:szCs w:val="16"/>
        </w:rPr>
        <w:br/>
        <w:t xml:space="preserve">продолжительность, возможность получения информации о ходе предоставления муниципальной услуги, в том числе с использованием информационно-коммуникационных технологий, возможность либо невозможность получения муниципальной услуги в </w:t>
      </w:r>
      <w:r w:rsidRPr="004D735C">
        <w:rPr>
          <w:rFonts w:ascii="Arial" w:hAnsi="Arial" w:cs="Arial"/>
          <w:kern w:val="2"/>
          <w:sz w:val="16"/>
          <w:szCs w:val="16"/>
        </w:rPr>
        <w:t>многофункциональном центре предоставления государственных и муниципальных услуг</w:t>
      </w:r>
      <w:r w:rsidRPr="004D735C">
        <w:rPr>
          <w:rFonts w:ascii="Arial" w:eastAsia="Calibri" w:hAnsi="Arial" w:cs="Arial"/>
          <w:kern w:val="2"/>
          <w:sz w:val="16"/>
          <w:szCs w:val="16"/>
        </w:rPr>
        <w:br/>
        <w:t>(в том числе в полном объеме), посредством комплексного запроса</w:t>
      </w:r>
      <w:proofErr w:type="gramEnd"/>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57. Основными показателями доступности и качества муниципальной услуги являются: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соблюдение требований к местам предоставления муниципальной услуги, их транспортной доступности;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среднее время ожидания в очереди при подаче документов;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количество обращений об обжаловании решений и действий (бездействия) администрации, а также должностных лиц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 количество взаимодействий заявителя или его представителя с должностными лицами, их продолжительность;</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 возможность получения информации о ходе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58. Взаимодействие заявителя или его представителя с должностными лицами администрации осуществляется при личном приеме граждан в соответствии с графиком приема граждан в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59. Взаимодействие заявителя или его представителя с должностными лицами администрации осуществляется при личном обращении заявителя или его представителя: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 для подачи документов, необходимых для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 для получения результата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60. Продолжительность взаимодействия заявителя или его представителя с должностными лицами администрации при предоставлении муниципальной услуги не должна превышать 15 минут по каждому из указанных в пункте 59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видов взаимодействия.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61. Количество взаимодействий заявителя или его представителя с должностными лицами администрации при предоставлении муниципальной услуги не должно превышать двух раз.</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62. Заявителю или его представителю обеспечивается возможность получения муниципальной услуги посредством использования электронной почты администрации, Портала.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Возможность получения муниципальной услуги путем обращения в многофункциональный центр предоставления государственных и муниципальных услуг, в том числе путем комплексного запроса, не предусмотрена.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63. Заявитель или его представитель имеет возможность получить информацию о ходе предоставления муниципальной услуги в администрации в порядке, установленном пунктами 7–13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hAnsi="Arial" w:cs="Arial"/>
          <w:kern w:val="2"/>
          <w:sz w:val="16"/>
          <w:szCs w:val="16"/>
        </w:rPr>
        <w:t xml:space="preserve">Заявителю, подавшему уведомление об окончании строительства через Портал, </w:t>
      </w:r>
      <w:r w:rsidRPr="004D735C">
        <w:rPr>
          <w:rFonts w:ascii="Arial" w:eastAsia="Calibri" w:hAnsi="Arial" w:cs="Arial"/>
          <w:kern w:val="2"/>
          <w:sz w:val="16"/>
          <w:szCs w:val="16"/>
          <w:lang w:eastAsia="en-US"/>
        </w:rPr>
        <w:t>обеспечивается возможность получения информации о ходе предоставления муниципальной услуги на Портале.</w:t>
      </w:r>
    </w:p>
    <w:p w:rsidR="004D735C" w:rsidRPr="004D735C" w:rsidRDefault="004D735C" w:rsidP="004D735C">
      <w:pPr>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21. Иные требования, в том числе учитывающие особенности предоставления муниципальной услуги по экстерриториальному принципу</w:t>
      </w:r>
      <w:r w:rsidRPr="004D735C">
        <w:rPr>
          <w:rFonts w:ascii="Arial" w:hAnsi="Arial" w:cs="Arial"/>
          <w:kern w:val="2"/>
          <w:sz w:val="16"/>
          <w:szCs w:val="16"/>
        </w:rPr>
        <w:br/>
        <w:t>и особенности предоставления муниципальной услуги в электронной форме</w:t>
      </w:r>
    </w:p>
    <w:p w:rsidR="004D735C" w:rsidRPr="004D735C" w:rsidRDefault="004D735C" w:rsidP="004D735C">
      <w:pPr>
        <w:keepNext/>
        <w:keepLines/>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64. Муниципальная услуга по экстерриториальному принципу не предоставляется.</w:t>
      </w:r>
    </w:p>
    <w:p w:rsidR="004D735C" w:rsidRPr="004D735C" w:rsidRDefault="004D735C" w:rsidP="004D735C">
      <w:pPr>
        <w:autoSpaceDE w:val="0"/>
        <w:autoSpaceDN w:val="0"/>
        <w:adjustRightInd w:val="0"/>
        <w:ind w:firstLine="709"/>
        <w:jc w:val="both"/>
        <w:rPr>
          <w:rFonts w:ascii="Arial" w:eastAsia="Calibri" w:hAnsi="Arial" w:cs="Arial"/>
          <w:i/>
          <w:kern w:val="2"/>
          <w:sz w:val="16"/>
          <w:szCs w:val="16"/>
        </w:rPr>
      </w:pPr>
      <w:r w:rsidRPr="004D735C">
        <w:rPr>
          <w:rFonts w:ascii="Arial" w:hAnsi="Arial" w:cs="Arial"/>
          <w:kern w:val="2"/>
          <w:sz w:val="16"/>
          <w:szCs w:val="16"/>
        </w:rPr>
        <w:t xml:space="preserve">65. </w:t>
      </w:r>
      <w:r w:rsidRPr="004D735C">
        <w:rPr>
          <w:rFonts w:ascii="Arial" w:eastAsia="Calibri" w:hAnsi="Arial" w:cs="Arial"/>
          <w:kern w:val="2"/>
          <w:sz w:val="16"/>
          <w:szCs w:val="16"/>
        </w:rPr>
        <w:t xml:space="preserve">Предоставление муниципальной услуги в электронной форме осуществляется в соответствии с планом перехода на предоставление в электронном виде муниципальных услуг и </w:t>
      </w:r>
      <w:r w:rsidRPr="004D735C">
        <w:rPr>
          <w:rFonts w:ascii="Arial" w:hAnsi="Arial" w:cs="Arial"/>
          <w:kern w:val="2"/>
          <w:sz w:val="16"/>
          <w:szCs w:val="16"/>
        </w:rPr>
        <w:t>предусматривает</w:t>
      </w:r>
      <w:r w:rsidRPr="004D735C">
        <w:rPr>
          <w:rFonts w:ascii="Arial" w:hAnsi="Arial" w:cs="Arial"/>
          <w:i/>
          <w:kern w:val="2"/>
          <w:sz w:val="16"/>
          <w:szCs w:val="16"/>
        </w:rPr>
        <w:t xml:space="preserve"> два</w:t>
      </w:r>
      <w:r w:rsidRPr="004D735C">
        <w:rPr>
          <w:rFonts w:ascii="Arial" w:eastAsia="Calibri" w:hAnsi="Arial" w:cs="Arial"/>
          <w:kern w:val="2"/>
          <w:sz w:val="16"/>
          <w:szCs w:val="16"/>
        </w:rPr>
        <w:t xml:space="preserve"> этап</w:t>
      </w:r>
      <w:r w:rsidRPr="004D735C">
        <w:rPr>
          <w:rFonts w:ascii="Arial" w:eastAsia="Calibri" w:hAnsi="Arial" w:cs="Arial"/>
          <w:i/>
          <w:kern w:val="2"/>
          <w:sz w:val="16"/>
          <w:szCs w:val="16"/>
        </w:rPr>
        <w:t>:</w:t>
      </w:r>
    </w:p>
    <w:p w:rsidR="004D735C" w:rsidRPr="004D735C" w:rsidRDefault="004D735C" w:rsidP="004D735C">
      <w:pPr>
        <w:tabs>
          <w:tab w:val="left" w:pos="-142"/>
          <w:tab w:val="left" w:pos="0"/>
        </w:tabs>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I этап – возможность получения информации о муниципальной услуге посредством Портала;</w:t>
      </w:r>
    </w:p>
    <w:p w:rsidR="004D735C" w:rsidRPr="004D735C" w:rsidRDefault="004D735C" w:rsidP="004D735C">
      <w:pPr>
        <w:tabs>
          <w:tab w:val="left" w:pos="-142"/>
          <w:tab w:val="left" w:pos="0"/>
        </w:tabs>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II этап</w:t>
      </w:r>
      <w:r w:rsidRPr="004D735C">
        <w:rPr>
          <w:rFonts w:ascii="Arial" w:eastAsia="Calibri" w:hAnsi="Arial" w:cs="Arial"/>
          <w:i/>
          <w:kern w:val="2"/>
          <w:sz w:val="16"/>
          <w:szCs w:val="16"/>
        </w:rPr>
        <w:t xml:space="preserve"> </w:t>
      </w:r>
      <w:r w:rsidRPr="004D735C">
        <w:rPr>
          <w:rFonts w:ascii="Arial" w:eastAsia="Calibri" w:hAnsi="Arial" w:cs="Arial"/>
          <w:kern w:val="2"/>
          <w:sz w:val="16"/>
          <w:szCs w:val="16"/>
        </w:rPr>
        <w:t>– возможность копирования и заполнения в электронном виде форм запроса и иных документов, необходимых для получения муниципальной услуги, размещенных на Портале;</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hAnsi="Arial" w:cs="Arial"/>
          <w:kern w:val="2"/>
          <w:sz w:val="16"/>
          <w:szCs w:val="16"/>
        </w:rPr>
        <w:t xml:space="preserve">66. </w:t>
      </w:r>
      <w:proofErr w:type="gramStart"/>
      <w:r w:rsidRPr="004D735C">
        <w:rPr>
          <w:rFonts w:ascii="Arial" w:eastAsia="Calibri" w:hAnsi="Arial" w:cs="Arial"/>
          <w:kern w:val="2"/>
          <w:sz w:val="16"/>
          <w:szCs w:val="16"/>
        </w:rPr>
        <w:t xml:space="preserve">Доступ к информации о сроках и порядке предоставления муниципальной услуги, размещенной на Портале, осуществляется без выполнения заявителем </w:t>
      </w:r>
      <w:r w:rsidRPr="004D735C">
        <w:rPr>
          <w:rFonts w:ascii="Arial" w:hAnsi="Arial" w:cs="Arial"/>
          <w:kern w:val="2"/>
          <w:sz w:val="16"/>
          <w:szCs w:val="16"/>
        </w:rPr>
        <w:t xml:space="preserve">или его представителем </w:t>
      </w:r>
      <w:r w:rsidRPr="004D735C">
        <w:rPr>
          <w:rFonts w:ascii="Arial" w:eastAsia="Calibri" w:hAnsi="Arial" w:cs="Arial"/>
          <w:kern w:val="2"/>
          <w:sz w:val="16"/>
          <w:szCs w:val="16"/>
        </w:rPr>
        <w:t xml:space="preserve">каких-либо требований, в том числе без использования программного обеспечения, установка которого на технические средства заявителя </w:t>
      </w:r>
      <w:r w:rsidRPr="004D735C">
        <w:rPr>
          <w:rFonts w:ascii="Arial" w:hAnsi="Arial" w:cs="Arial"/>
          <w:kern w:val="2"/>
          <w:sz w:val="16"/>
          <w:szCs w:val="16"/>
        </w:rPr>
        <w:t xml:space="preserve">или его представителя </w:t>
      </w:r>
      <w:r w:rsidRPr="004D735C">
        <w:rPr>
          <w:rFonts w:ascii="Arial" w:eastAsia="Calibri" w:hAnsi="Arial" w:cs="Arial"/>
          <w:kern w:val="2"/>
          <w:sz w:val="16"/>
          <w:szCs w:val="16"/>
        </w:rPr>
        <w:t xml:space="preserve">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w:t>
      </w:r>
      <w:r w:rsidRPr="004D735C">
        <w:rPr>
          <w:rFonts w:ascii="Arial" w:hAnsi="Arial" w:cs="Arial"/>
          <w:kern w:val="2"/>
          <w:sz w:val="16"/>
          <w:szCs w:val="16"/>
        </w:rPr>
        <w:t xml:space="preserve">или его представителя </w:t>
      </w:r>
      <w:r w:rsidRPr="004D735C">
        <w:rPr>
          <w:rFonts w:ascii="Arial" w:eastAsia="Calibri" w:hAnsi="Arial" w:cs="Arial"/>
          <w:kern w:val="2"/>
          <w:sz w:val="16"/>
          <w:szCs w:val="16"/>
        </w:rPr>
        <w:t>или предоставление</w:t>
      </w:r>
      <w:proofErr w:type="gramEnd"/>
      <w:r w:rsidRPr="004D735C">
        <w:rPr>
          <w:rFonts w:ascii="Arial" w:eastAsia="Calibri" w:hAnsi="Arial" w:cs="Arial"/>
          <w:kern w:val="2"/>
          <w:sz w:val="16"/>
          <w:szCs w:val="16"/>
        </w:rPr>
        <w:t xml:space="preserve"> ими персональных данных.</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67. Предоставление муниципальной услуги с использованием Портала осуществляется в отношении заявителей, прошедших процедуру регистрации и авторизации.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 xml:space="preserve">68. Подача заявителем </w:t>
      </w:r>
      <w:r w:rsidRPr="004D735C">
        <w:rPr>
          <w:rFonts w:ascii="Arial" w:eastAsia="Calibri" w:hAnsi="Arial" w:cs="Arial"/>
          <w:kern w:val="2"/>
          <w:sz w:val="16"/>
          <w:szCs w:val="16"/>
          <w:lang w:eastAsia="en-US"/>
        </w:rPr>
        <w:t>уведомления об окончании строительства</w:t>
      </w:r>
      <w:r w:rsidRPr="004D735C">
        <w:rPr>
          <w:rFonts w:ascii="Arial" w:eastAsia="Calibri" w:hAnsi="Arial" w:cs="Arial"/>
          <w:kern w:val="2"/>
          <w:sz w:val="16"/>
          <w:szCs w:val="16"/>
        </w:rPr>
        <w:t xml:space="preserve"> в электронной форме посредством Портала осуществляется в виде файлов в формате XML, созданных с использованием XML-схем и обеспечивающих считывание и контроль представленных данных.</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Электронные документы (электронные образы документов), прилагаемые к заявлению, в том числе доверенности, направляются в виде файлов в форматах PDF, TIF.</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69. Уведомление об окончании строительства и документы, подаваемые заявителем в электронной форме с использованием Портала, подписываются простой электронной подписью.</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70. </w:t>
      </w:r>
      <w:proofErr w:type="gramStart"/>
      <w:r w:rsidRPr="004D735C">
        <w:rPr>
          <w:rFonts w:ascii="Arial" w:hAnsi="Arial" w:cs="Arial"/>
          <w:kern w:val="2"/>
          <w:sz w:val="16"/>
          <w:szCs w:val="16"/>
        </w:rPr>
        <w:t xml:space="preserve">При направлении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и прилагаемых к нему документов в электронной форме представителем заявителя, действующим на основании доверенности, выданной юридическим лицом, такая доверенность удостоверяется усиленной квалифицированной электронной подписью правомочного должностного лица юридического лица, а доверенность, выданная физическим лицом, – усиленной квалифицированной электронной подписью нотариуса.</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rPr>
          <w:rFonts w:ascii="Arial" w:hAnsi="Arial" w:cs="Arial"/>
          <w:kern w:val="2"/>
          <w:sz w:val="16"/>
          <w:szCs w:val="16"/>
        </w:rPr>
      </w:pPr>
      <w:r w:rsidRPr="004D735C">
        <w:rPr>
          <w:rFonts w:ascii="Arial" w:hAnsi="Arial" w:cs="Arial"/>
          <w:kern w:val="2"/>
          <w:sz w:val="16"/>
          <w:szCs w:val="16"/>
        </w:rPr>
        <w:lastRenderedPageBreak/>
        <w:t>РАЗДЕЛ III. СОСТАВ, ПОСЛЕДОВАТЕЛЬНОСТЬ И СРОКИ ВЫПОЛНЕНИЯ АДМИНИСТРАТИВНЫХ ПРОЦЕДУР,</w:t>
      </w:r>
      <w:r w:rsidRPr="004D735C">
        <w:rPr>
          <w:rFonts w:ascii="Arial" w:hAnsi="Arial" w:cs="Arial"/>
          <w:kern w:val="2"/>
          <w:sz w:val="16"/>
          <w:szCs w:val="16"/>
        </w:rPr>
        <w:br/>
        <w:t>ТРЕБОВАНИЯ К ПОРЯДКУ ИХ ВЫПОЛНЕНИЯ, В ТОМ ЧИСЛЕ ОСОБЕННОСТИ ВЫПОЛНЕНИЯ АДМИНИСТРАТИВНЫХ ПРОЦЕДУР</w:t>
      </w:r>
      <w:r w:rsidRPr="004D735C">
        <w:rPr>
          <w:rFonts w:ascii="Arial" w:hAnsi="Arial" w:cs="Arial"/>
          <w:kern w:val="2"/>
          <w:sz w:val="16"/>
          <w:szCs w:val="16"/>
        </w:rPr>
        <w:br/>
        <w:t>В ЭЛЕКТРОННОЙ ФОРМЕ</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22. Состав и последовательность административных процедур</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71. Предоставление муниципальной услуги включает в себя следующие административные процедуры:</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1) прием, регистрация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и документов, представленных заявителем или его представителем;</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2) принятие решения о принятии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к рассмотрению или решения об отказе в предоставлении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3) </w:t>
      </w:r>
      <w:r w:rsidRPr="004D735C">
        <w:rPr>
          <w:rFonts w:ascii="Arial" w:hAnsi="Arial" w:cs="Arial"/>
          <w:kern w:val="2"/>
          <w:sz w:val="16"/>
          <w:szCs w:val="16"/>
          <w:lang w:eastAsia="en-US"/>
        </w:rPr>
        <w:t xml:space="preserve">принятие </w:t>
      </w:r>
      <w:r w:rsidRPr="004D735C">
        <w:rPr>
          <w:rFonts w:ascii="Arial" w:eastAsia="Calibri" w:hAnsi="Arial" w:cs="Arial"/>
          <w:sz w:val="16"/>
          <w:szCs w:val="16"/>
        </w:rPr>
        <w:t>решения о выдаче уведомления о соответствии или уведомления о несоответствии;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en-US"/>
        </w:rPr>
        <w:t xml:space="preserve">4) выдача (направление)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 xml:space="preserve">результата муниципальной услуги или уведомления </w:t>
      </w:r>
      <w:r w:rsidRPr="004D735C">
        <w:rPr>
          <w:rFonts w:ascii="Arial" w:hAnsi="Arial" w:cs="Arial"/>
          <w:kern w:val="2"/>
          <w:sz w:val="16"/>
          <w:szCs w:val="16"/>
        </w:rPr>
        <w:t>об отказе</w:t>
      </w:r>
      <w:r w:rsidRPr="004D735C">
        <w:rPr>
          <w:rFonts w:ascii="Arial" w:hAnsi="Arial" w:cs="Arial"/>
          <w:kern w:val="2"/>
          <w:sz w:val="16"/>
          <w:szCs w:val="16"/>
        </w:rPr>
        <w:br/>
        <w:t>в предоставлении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72. В электронной форме при предоставлении муниципальной услуги осуществляется административная процедура (действия) по приему, регистрации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lang w:eastAsia="en-US"/>
        </w:rPr>
        <w:t xml:space="preserve"> и документов, представленных заявителем </w:t>
      </w:r>
      <w:r w:rsidRPr="004D735C">
        <w:rPr>
          <w:rFonts w:ascii="Arial" w:hAnsi="Arial" w:cs="Arial"/>
          <w:kern w:val="2"/>
          <w:sz w:val="16"/>
          <w:szCs w:val="16"/>
        </w:rPr>
        <w:t>или его представителем</w:t>
      </w:r>
      <w:r w:rsidRPr="004D735C">
        <w:rPr>
          <w:rFonts w:ascii="Arial"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23. Прием, регистрация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br/>
        <w:t>и документов, представленных заявителем или его представителем</w:t>
      </w:r>
    </w:p>
    <w:p w:rsidR="004D735C" w:rsidRPr="004D735C" w:rsidRDefault="004D735C" w:rsidP="004D735C">
      <w:pPr>
        <w:keepNext/>
        <w:keepLines/>
        <w:autoSpaceDE w:val="0"/>
        <w:autoSpaceDN w:val="0"/>
        <w:adjustRightInd w:val="0"/>
        <w:jc w:val="both"/>
        <w:rPr>
          <w:rFonts w:ascii="Arial" w:hAnsi="Arial" w:cs="Arial"/>
          <w:kern w:val="2"/>
          <w:sz w:val="16"/>
          <w:szCs w:val="16"/>
          <w:lang w:eastAsia="en-US"/>
        </w:rPr>
      </w:pPr>
    </w:p>
    <w:p w:rsidR="004D735C" w:rsidRPr="004D735C" w:rsidRDefault="004D735C" w:rsidP="004D735C">
      <w:pPr>
        <w:autoSpaceDE w:val="0"/>
        <w:autoSpaceDN w:val="0"/>
        <w:ind w:firstLine="709"/>
        <w:jc w:val="both"/>
        <w:rPr>
          <w:rFonts w:ascii="Arial" w:eastAsia="Calibri" w:hAnsi="Arial" w:cs="Arial"/>
          <w:kern w:val="2"/>
          <w:sz w:val="16"/>
          <w:szCs w:val="16"/>
        </w:rPr>
      </w:pPr>
      <w:r w:rsidRPr="004D735C">
        <w:rPr>
          <w:rFonts w:ascii="Arial" w:eastAsia="Calibri" w:hAnsi="Arial" w:cs="Arial"/>
          <w:kern w:val="2"/>
          <w:sz w:val="16"/>
          <w:szCs w:val="16"/>
        </w:rPr>
        <w:t xml:space="preserve">73. Основанием для начала осуществления административной процедуры является поступление в администрацию от заявителя или его представителя </w:t>
      </w:r>
      <w:r w:rsidRPr="004D735C">
        <w:rPr>
          <w:rFonts w:ascii="Arial" w:eastAsia="Calibri" w:hAnsi="Arial" w:cs="Arial"/>
          <w:kern w:val="2"/>
          <w:sz w:val="16"/>
          <w:szCs w:val="16"/>
          <w:lang w:eastAsia="en-US"/>
        </w:rPr>
        <w:t>уведомления об окончании строительства</w:t>
      </w:r>
      <w:r w:rsidRPr="004D735C">
        <w:rPr>
          <w:rFonts w:ascii="Arial" w:eastAsia="Calibri" w:hAnsi="Arial" w:cs="Arial"/>
          <w:kern w:val="2"/>
          <w:sz w:val="16"/>
          <w:szCs w:val="16"/>
        </w:rPr>
        <w:t xml:space="preserve"> с приложенными документами одним из способов, указанных в пункте 28 настоящего административного регламента.</w:t>
      </w:r>
    </w:p>
    <w:p w:rsidR="004D735C" w:rsidRPr="004D735C" w:rsidRDefault="004D735C" w:rsidP="004D735C">
      <w:pPr>
        <w:autoSpaceDE w:val="0"/>
        <w:autoSpaceDN w:val="0"/>
        <w:ind w:firstLine="709"/>
        <w:jc w:val="both"/>
        <w:rPr>
          <w:rFonts w:ascii="Arial" w:eastAsia="Calibri" w:hAnsi="Arial" w:cs="Arial"/>
          <w:i/>
          <w:iCs/>
          <w:kern w:val="2"/>
          <w:sz w:val="16"/>
          <w:szCs w:val="16"/>
        </w:rPr>
      </w:pPr>
      <w:r w:rsidRPr="004D735C">
        <w:rPr>
          <w:rFonts w:ascii="Arial" w:eastAsia="Calibri" w:hAnsi="Arial" w:cs="Arial"/>
          <w:kern w:val="2"/>
          <w:sz w:val="16"/>
          <w:szCs w:val="16"/>
        </w:rPr>
        <w:t xml:space="preserve">74. </w:t>
      </w:r>
      <w:r w:rsidRPr="004D735C">
        <w:rPr>
          <w:rFonts w:ascii="Arial" w:eastAsia="Calibri" w:hAnsi="Arial" w:cs="Arial"/>
          <w:sz w:val="16"/>
          <w:szCs w:val="16"/>
          <w:lang w:eastAsia="en-US"/>
        </w:rPr>
        <w:t xml:space="preserve">Прием </w:t>
      </w:r>
      <w:r w:rsidRPr="004D735C">
        <w:rPr>
          <w:rFonts w:ascii="Arial" w:eastAsia="Calibri" w:hAnsi="Arial" w:cs="Arial"/>
          <w:kern w:val="2"/>
          <w:sz w:val="16"/>
          <w:szCs w:val="16"/>
          <w:lang w:eastAsia="en-US"/>
        </w:rPr>
        <w:t>уведомления об окончании строительства</w:t>
      </w:r>
      <w:r w:rsidRPr="004D735C">
        <w:rPr>
          <w:rFonts w:ascii="Arial" w:eastAsia="Calibri" w:hAnsi="Arial" w:cs="Arial"/>
          <w:sz w:val="16"/>
          <w:szCs w:val="16"/>
          <w:lang w:eastAsia="en-US"/>
        </w:rPr>
        <w:t xml:space="preserve"> и документов от заявителя или его представителя осуществляется в</w:t>
      </w:r>
      <w:r w:rsidRPr="004D735C">
        <w:rPr>
          <w:rFonts w:ascii="Arial" w:eastAsia="Calibri" w:hAnsi="Arial" w:cs="Arial"/>
          <w:kern w:val="2"/>
          <w:sz w:val="16"/>
          <w:szCs w:val="16"/>
        </w:rPr>
        <w:t xml:space="preserve"> администрации по предварительной записи, которая производится по телефону, указанному на официальном сайте администрации, либо при личном обращении заявителя или его представителя в </w:t>
      </w:r>
      <w:r w:rsidRPr="004D735C">
        <w:rPr>
          <w:rFonts w:ascii="Arial" w:eastAsia="Calibri" w:hAnsi="Arial" w:cs="Arial"/>
          <w:sz w:val="16"/>
          <w:szCs w:val="16"/>
          <w:lang w:eastAsia="en-US"/>
        </w:rPr>
        <w:t>администрацию</w:t>
      </w:r>
      <w:r w:rsidRPr="004D735C">
        <w:rPr>
          <w:rFonts w:ascii="Arial" w:eastAsia="Calibri" w:hAnsi="Arial" w:cs="Arial"/>
          <w:kern w:val="2"/>
          <w:sz w:val="16"/>
          <w:szCs w:val="16"/>
        </w:rPr>
        <w:t>.</w:t>
      </w:r>
    </w:p>
    <w:p w:rsidR="004D735C" w:rsidRPr="004D735C" w:rsidRDefault="004D735C" w:rsidP="004D735C">
      <w:pPr>
        <w:autoSpaceDE w:val="0"/>
        <w:autoSpaceDN w:val="0"/>
        <w:ind w:firstLine="709"/>
        <w:jc w:val="both"/>
        <w:rPr>
          <w:rFonts w:ascii="Arial" w:eastAsia="Calibri" w:hAnsi="Arial" w:cs="Arial"/>
          <w:i/>
          <w:iCs/>
          <w:kern w:val="2"/>
          <w:sz w:val="16"/>
          <w:szCs w:val="16"/>
        </w:rPr>
      </w:pPr>
      <w:r w:rsidRPr="004D735C">
        <w:rPr>
          <w:rFonts w:ascii="Arial" w:eastAsia="Calibri" w:hAnsi="Arial" w:cs="Arial"/>
          <w:kern w:val="2"/>
          <w:sz w:val="16"/>
          <w:szCs w:val="16"/>
        </w:rPr>
        <w:t>80. Поступившие в администрацию уведомление</w:t>
      </w:r>
      <w:r w:rsidRPr="004D735C">
        <w:rPr>
          <w:rFonts w:ascii="Arial" w:eastAsia="Calibri" w:hAnsi="Arial" w:cs="Arial"/>
          <w:kern w:val="2"/>
          <w:sz w:val="16"/>
          <w:szCs w:val="16"/>
          <w:lang w:eastAsia="en-US"/>
        </w:rPr>
        <w:t xml:space="preserve"> об окончании строительства и документы, </w:t>
      </w:r>
      <w:r w:rsidRPr="004D735C">
        <w:rPr>
          <w:rFonts w:ascii="Arial" w:hAnsi="Arial" w:cs="Arial"/>
          <w:color w:val="000000"/>
          <w:kern w:val="2"/>
          <w:sz w:val="16"/>
          <w:szCs w:val="16"/>
        </w:rPr>
        <w:t>в том числе в электронной форме, регистрируются</w:t>
      </w:r>
      <w:r w:rsidRPr="004D735C">
        <w:rPr>
          <w:rFonts w:ascii="Arial" w:eastAsia="Calibri" w:hAnsi="Arial" w:cs="Arial"/>
          <w:kern w:val="2"/>
          <w:sz w:val="16"/>
          <w:szCs w:val="16"/>
        </w:rPr>
        <w:t xml:space="preserve"> должностным лицом </w:t>
      </w:r>
      <w:r w:rsidRPr="004D735C">
        <w:rPr>
          <w:rFonts w:ascii="Arial" w:eastAsia="Calibri" w:hAnsi="Arial" w:cs="Arial"/>
          <w:sz w:val="16"/>
          <w:szCs w:val="16"/>
          <w:lang w:eastAsia="en-US"/>
        </w:rPr>
        <w:t>администрации</w:t>
      </w:r>
      <w:r w:rsidRPr="004D735C">
        <w:rPr>
          <w:rFonts w:ascii="Arial" w:eastAsia="Calibri" w:hAnsi="Arial" w:cs="Arial"/>
          <w:kern w:val="2"/>
          <w:sz w:val="16"/>
          <w:szCs w:val="16"/>
        </w:rPr>
        <w:t xml:space="preserve">, ответственным за прием и регистрацию документов, в </w:t>
      </w:r>
      <w:r w:rsidRPr="004D735C">
        <w:rPr>
          <w:rFonts w:ascii="Arial" w:eastAsia="Calibri" w:hAnsi="Arial" w:cs="Arial"/>
          <w:kern w:val="2"/>
          <w:sz w:val="16"/>
          <w:szCs w:val="16"/>
          <w:lang w:eastAsia="en-US"/>
        </w:rPr>
        <w:t>журнале регистрации уведомлений</w:t>
      </w:r>
      <w:r w:rsidRPr="004D735C">
        <w:rPr>
          <w:rFonts w:ascii="Arial" w:eastAsia="Calibri" w:hAnsi="Arial" w:cs="Arial"/>
          <w:i/>
          <w:iCs/>
          <w:kern w:val="2"/>
          <w:sz w:val="16"/>
          <w:szCs w:val="16"/>
        </w:rPr>
        <w:t>.</w:t>
      </w:r>
    </w:p>
    <w:p w:rsidR="004D735C" w:rsidRPr="004D735C" w:rsidRDefault="004D735C" w:rsidP="004D735C">
      <w:pPr>
        <w:autoSpaceDE w:val="0"/>
        <w:autoSpaceDN w:val="0"/>
        <w:ind w:firstLine="709"/>
        <w:jc w:val="both"/>
        <w:rPr>
          <w:rFonts w:ascii="Arial" w:eastAsia="Calibri" w:hAnsi="Arial" w:cs="Arial"/>
          <w:kern w:val="2"/>
          <w:sz w:val="16"/>
          <w:szCs w:val="16"/>
        </w:rPr>
      </w:pPr>
      <w:r w:rsidRPr="004D735C">
        <w:rPr>
          <w:rFonts w:ascii="Arial" w:eastAsia="Calibri" w:hAnsi="Arial" w:cs="Arial"/>
          <w:kern w:val="2"/>
          <w:sz w:val="16"/>
          <w:szCs w:val="16"/>
        </w:rPr>
        <w:t xml:space="preserve">Срок регистрации представленных в </w:t>
      </w:r>
      <w:r w:rsidRPr="004D735C">
        <w:rPr>
          <w:rFonts w:ascii="Arial" w:eastAsia="Calibri" w:hAnsi="Arial" w:cs="Arial"/>
          <w:sz w:val="16"/>
          <w:szCs w:val="16"/>
          <w:lang w:eastAsia="en-US"/>
        </w:rPr>
        <w:t xml:space="preserve">администрацию </w:t>
      </w:r>
      <w:r w:rsidRPr="004D735C">
        <w:rPr>
          <w:rFonts w:ascii="Arial" w:eastAsia="Calibri" w:hAnsi="Arial" w:cs="Arial"/>
          <w:kern w:val="2"/>
          <w:sz w:val="16"/>
          <w:szCs w:val="16"/>
          <w:lang w:eastAsia="en-US"/>
        </w:rPr>
        <w:t>уведомления об окончании строительства</w:t>
      </w:r>
      <w:r w:rsidRPr="004D735C">
        <w:rPr>
          <w:rFonts w:ascii="Arial" w:eastAsia="Calibri" w:hAnsi="Arial" w:cs="Arial"/>
          <w:sz w:val="16"/>
          <w:szCs w:val="16"/>
          <w:lang w:eastAsia="en-US"/>
        </w:rPr>
        <w:t xml:space="preserve"> </w:t>
      </w:r>
      <w:r w:rsidRPr="004D735C">
        <w:rPr>
          <w:rFonts w:ascii="Arial" w:eastAsia="Calibri" w:hAnsi="Arial" w:cs="Arial"/>
          <w:kern w:val="2"/>
          <w:sz w:val="16"/>
          <w:szCs w:val="16"/>
        </w:rPr>
        <w:t xml:space="preserve">и документов при непосредственном обращении заявителя или его представителя в администрацию не должен превышать 15 минут, при направлении документов через организации почтовой связи, в электронной форме – один рабочий день со дня получения </w:t>
      </w:r>
      <w:r w:rsidRPr="004D735C">
        <w:rPr>
          <w:rFonts w:ascii="Arial" w:eastAsia="Calibri" w:hAnsi="Arial" w:cs="Arial"/>
          <w:sz w:val="16"/>
          <w:szCs w:val="16"/>
          <w:lang w:eastAsia="en-US"/>
        </w:rPr>
        <w:t>администрацией</w:t>
      </w:r>
      <w:r w:rsidRPr="004D735C">
        <w:rPr>
          <w:rFonts w:ascii="Arial" w:eastAsia="Calibri" w:hAnsi="Arial" w:cs="Arial"/>
          <w:kern w:val="2"/>
          <w:sz w:val="16"/>
          <w:szCs w:val="16"/>
        </w:rPr>
        <w:t xml:space="preserve"> указанных документов.</w:t>
      </w:r>
    </w:p>
    <w:p w:rsidR="004D735C" w:rsidRPr="004D735C" w:rsidRDefault="004D735C" w:rsidP="004D735C">
      <w:pPr>
        <w:autoSpaceDE w:val="0"/>
        <w:autoSpaceDN w:val="0"/>
        <w:ind w:firstLine="709"/>
        <w:jc w:val="both"/>
        <w:rPr>
          <w:rFonts w:ascii="Arial" w:eastAsia="Calibri" w:hAnsi="Arial" w:cs="Arial"/>
          <w:kern w:val="2"/>
          <w:sz w:val="16"/>
          <w:szCs w:val="16"/>
        </w:rPr>
      </w:pPr>
      <w:r w:rsidRPr="004D735C">
        <w:rPr>
          <w:rFonts w:ascii="Arial" w:eastAsia="Calibri" w:hAnsi="Arial" w:cs="Arial"/>
          <w:kern w:val="2"/>
          <w:sz w:val="16"/>
          <w:szCs w:val="16"/>
        </w:rPr>
        <w:t>76.</w:t>
      </w:r>
      <w:r w:rsidRPr="004D735C">
        <w:rPr>
          <w:rFonts w:ascii="Arial" w:eastAsia="Calibri" w:hAnsi="Arial" w:cs="Arial"/>
          <w:i/>
          <w:iCs/>
          <w:kern w:val="2"/>
          <w:sz w:val="16"/>
          <w:szCs w:val="16"/>
        </w:rPr>
        <w:t xml:space="preserve"> </w:t>
      </w:r>
      <w:r w:rsidRPr="004D735C">
        <w:rPr>
          <w:rFonts w:ascii="Arial" w:eastAsia="Calibri" w:hAnsi="Arial" w:cs="Arial"/>
          <w:kern w:val="2"/>
          <w:sz w:val="16"/>
          <w:szCs w:val="16"/>
        </w:rPr>
        <w:t xml:space="preserve">Должностное лицо </w:t>
      </w:r>
      <w:r w:rsidRPr="004D735C">
        <w:rPr>
          <w:rFonts w:ascii="Arial" w:eastAsia="Calibri" w:hAnsi="Arial" w:cs="Arial"/>
          <w:sz w:val="16"/>
          <w:szCs w:val="16"/>
          <w:lang w:eastAsia="en-US"/>
        </w:rPr>
        <w:t>администрации</w:t>
      </w:r>
      <w:r w:rsidRPr="004D735C">
        <w:rPr>
          <w:rFonts w:ascii="Arial" w:eastAsia="Calibri" w:hAnsi="Arial" w:cs="Arial"/>
          <w:kern w:val="2"/>
          <w:sz w:val="16"/>
          <w:szCs w:val="16"/>
        </w:rPr>
        <w:t xml:space="preserve">, ответственное за прием и регистрацию документов, просматривает поступившие документы, проверяет их целостность и комплектность, устанавливает наличие или отсутствие оснований для отказа в приеме документов, предусмотренных пунктом </w:t>
      </w:r>
      <w:r w:rsidRPr="004D735C">
        <w:rPr>
          <w:rFonts w:ascii="Arial" w:eastAsia="Calibri" w:hAnsi="Arial" w:cs="Arial"/>
          <w:sz w:val="16"/>
          <w:szCs w:val="16"/>
          <w:lang w:eastAsia="en-US"/>
        </w:rPr>
        <w:t>33 настоящего административного регламента</w:t>
      </w:r>
      <w:r w:rsidRPr="004D735C">
        <w:rPr>
          <w:rFonts w:ascii="Arial" w:eastAsia="Calibri" w:hAnsi="Arial" w:cs="Arial"/>
          <w:kern w:val="2"/>
          <w:sz w:val="16"/>
          <w:szCs w:val="16"/>
        </w:rPr>
        <w:t>, в день</w:t>
      </w:r>
      <w:r w:rsidRPr="004D735C">
        <w:rPr>
          <w:rFonts w:ascii="Arial" w:eastAsia="Calibri" w:hAnsi="Arial" w:cs="Arial"/>
          <w:sz w:val="16"/>
          <w:szCs w:val="16"/>
          <w:lang w:eastAsia="en-US"/>
        </w:rPr>
        <w:t xml:space="preserve"> поступления </w:t>
      </w:r>
      <w:r w:rsidRPr="004D735C">
        <w:rPr>
          <w:rFonts w:ascii="Arial" w:eastAsia="Calibri" w:hAnsi="Arial" w:cs="Arial"/>
          <w:kern w:val="2"/>
          <w:sz w:val="16"/>
          <w:szCs w:val="16"/>
          <w:lang w:eastAsia="en-US"/>
        </w:rPr>
        <w:t>уведомления об окончании строительства</w:t>
      </w:r>
      <w:r w:rsidRPr="004D735C">
        <w:rPr>
          <w:rFonts w:ascii="Arial" w:eastAsia="Calibri" w:hAnsi="Arial" w:cs="Arial"/>
          <w:sz w:val="16"/>
          <w:szCs w:val="16"/>
          <w:lang w:eastAsia="en-US"/>
        </w:rPr>
        <w:t xml:space="preserve"> и документов</w:t>
      </w:r>
      <w:r w:rsidRPr="004D735C">
        <w:rPr>
          <w:rFonts w:ascii="Arial" w:eastAsia="Calibri" w:hAnsi="Arial" w:cs="Arial"/>
          <w:kern w:val="2"/>
          <w:sz w:val="16"/>
          <w:szCs w:val="16"/>
        </w:rPr>
        <w:t>.</w:t>
      </w: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eastAsia="Calibri" w:hAnsi="Arial" w:cs="Arial"/>
          <w:kern w:val="2"/>
          <w:sz w:val="16"/>
          <w:szCs w:val="16"/>
        </w:rPr>
        <w:t xml:space="preserve">77. </w:t>
      </w:r>
      <w:proofErr w:type="gramStart"/>
      <w:r w:rsidRPr="004D735C">
        <w:rPr>
          <w:rFonts w:ascii="Arial" w:eastAsia="Calibri" w:hAnsi="Arial" w:cs="Arial"/>
          <w:kern w:val="2"/>
          <w:sz w:val="16"/>
          <w:szCs w:val="16"/>
        </w:rPr>
        <w:t xml:space="preserve">В случае выявления в представленных документах основания, предусмотренного пунктом 33 </w:t>
      </w:r>
      <w:r w:rsidRPr="004D735C">
        <w:rPr>
          <w:rFonts w:ascii="Arial" w:eastAsia="Calibri" w:hAnsi="Arial" w:cs="Arial"/>
          <w:sz w:val="16"/>
          <w:szCs w:val="16"/>
          <w:lang w:eastAsia="en-US"/>
        </w:rPr>
        <w:t>настоящего административного регламента,</w:t>
      </w:r>
      <w:r w:rsidRPr="004D735C">
        <w:rPr>
          <w:rFonts w:ascii="Arial" w:eastAsia="Calibri" w:hAnsi="Arial" w:cs="Arial"/>
          <w:kern w:val="2"/>
          <w:sz w:val="16"/>
          <w:szCs w:val="16"/>
        </w:rPr>
        <w:t xml:space="preserve"> должностное лицо администрации, ответственное за прием и регистрацию документов, не позднее срока, предусмотренного пунктом 76 настоящего административного регламента, принимает решение об отказе в приеме документов, подготавливает </w:t>
      </w:r>
      <w:r w:rsidRPr="004D735C">
        <w:rPr>
          <w:rFonts w:ascii="Arial" w:eastAsia="Calibri" w:hAnsi="Arial" w:cs="Arial"/>
          <w:kern w:val="2"/>
          <w:sz w:val="16"/>
          <w:szCs w:val="16"/>
          <w:u w:val="single"/>
        </w:rPr>
        <w:t>письменное</w:t>
      </w:r>
      <w:r w:rsidRPr="004D735C">
        <w:rPr>
          <w:rFonts w:ascii="Arial" w:eastAsia="Calibri" w:hAnsi="Arial" w:cs="Arial"/>
          <w:kern w:val="2"/>
          <w:sz w:val="16"/>
          <w:szCs w:val="16"/>
        </w:rPr>
        <w:t xml:space="preserve"> уведомление об отказе в приеме документов с указанием оснований отказа в приеме документов </w:t>
      </w:r>
      <w:r w:rsidRPr="004D735C">
        <w:rPr>
          <w:rFonts w:ascii="Arial" w:hAnsi="Arial" w:cs="Arial"/>
          <w:kern w:val="2"/>
          <w:sz w:val="16"/>
          <w:szCs w:val="16"/>
        </w:rPr>
        <w:t>и обеспечивает его подписание главой администрации.</w:t>
      </w:r>
      <w:proofErr w:type="gramEnd"/>
    </w:p>
    <w:p w:rsidR="004D735C" w:rsidRPr="004D735C" w:rsidRDefault="004D735C" w:rsidP="004D735C">
      <w:pPr>
        <w:autoSpaceDE w:val="0"/>
        <w:autoSpaceDN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 xml:space="preserve">78. </w:t>
      </w:r>
      <w:proofErr w:type="gramStart"/>
      <w:r w:rsidRPr="004D735C">
        <w:rPr>
          <w:rFonts w:ascii="Arial" w:eastAsia="Calibri" w:hAnsi="Arial" w:cs="Arial"/>
          <w:sz w:val="16"/>
          <w:szCs w:val="16"/>
          <w:lang w:eastAsia="en-US"/>
        </w:rPr>
        <w:t xml:space="preserve">В случае отказа в приеме документов, поданных путем личного обращения, </w:t>
      </w:r>
      <w:r w:rsidRPr="004D735C">
        <w:rPr>
          <w:rFonts w:ascii="Arial" w:eastAsia="Calibri" w:hAnsi="Arial" w:cs="Arial"/>
          <w:kern w:val="2"/>
          <w:sz w:val="16"/>
          <w:szCs w:val="16"/>
        </w:rPr>
        <w:t xml:space="preserve">должностное лицо администрации, ответственное за прием и регистрацию документов, </w:t>
      </w:r>
      <w:r w:rsidRPr="004D735C">
        <w:rPr>
          <w:rFonts w:ascii="Arial" w:eastAsia="Calibri" w:hAnsi="Arial" w:cs="Arial"/>
          <w:sz w:val="16"/>
          <w:szCs w:val="16"/>
          <w:lang w:eastAsia="en-US"/>
        </w:rPr>
        <w:t xml:space="preserve">в течение двух рабочих дней со дня получения уведомления и документов направляет заявителю </w:t>
      </w:r>
      <w:r w:rsidRPr="004D735C">
        <w:rPr>
          <w:rFonts w:ascii="Arial" w:eastAsia="Calibri" w:hAnsi="Arial" w:cs="Arial"/>
          <w:kern w:val="2"/>
          <w:sz w:val="16"/>
          <w:szCs w:val="16"/>
        </w:rPr>
        <w:t xml:space="preserve">или его представителю </w:t>
      </w:r>
      <w:r w:rsidRPr="004D735C">
        <w:rPr>
          <w:rFonts w:ascii="Arial" w:eastAsia="Calibri" w:hAnsi="Arial" w:cs="Arial"/>
          <w:sz w:val="16"/>
          <w:szCs w:val="16"/>
          <w:lang w:eastAsia="en-US"/>
        </w:rPr>
        <w:t>уведомление об отказе в приеме документов почтовым отправлением по почтовому адресу, указанному в уведомлении, либо по обращению заявителя или его представителя вручает его лично.</w:t>
      </w:r>
      <w:proofErr w:type="gramEnd"/>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 xml:space="preserve">В случае отказа в приеме документов, поданных через организации почтовой связи, </w:t>
      </w:r>
      <w:r w:rsidRPr="004D735C">
        <w:rPr>
          <w:rFonts w:ascii="Arial" w:eastAsia="Calibri" w:hAnsi="Arial" w:cs="Arial"/>
          <w:kern w:val="2"/>
          <w:sz w:val="16"/>
          <w:szCs w:val="16"/>
        </w:rPr>
        <w:t xml:space="preserve">должностное лицо администрации, ответственное за прием и регистрацию документов, </w:t>
      </w:r>
      <w:r w:rsidRPr="004D735C">
        <w:rPr>
          <w:rFonts w:ascii="Arial" w:eastAsia="Calibri" w:hAnsi="Arial" w:cs="Arial"/>
          <w:sz w:val="16"/>
          <w:szCs w:val="16"/>
          <w:lang w:eastAsia="en-US"/>
        </w:rPr>
        <w:t xml:space="preserve">не позднее двух рабочих дней со дня получения уведомления и документов направляет заявителю </w:t>
      </w:r>
      <w:r w:rsidRPr="004D735C">
        <w:rPr>
          <w:rFonts w:ascii="Arial" w:eastAsia="Calibri" w:hAnsi="Arial" w:cs="Arial"/>
          <w:kern w:val="2"/>
          <w:sz w:val="16"/>
          <w:szCs w:val="16"/>
        </w:rPr>
        <w:t xml:space="preserve">или его представителю </w:t>
      </w:r>
      <w:r w:rsidRPr="004D735C">
        <w:rPr>
          <w:rFonts w:ascii="Arial" w:eastAsia="Calibri" w:hAnsi="Arial" w:cs="Arial"/>
          <w:sz w:val="16"/>
          <w:szCs w:val="16"/>
          <w:lang w:eastAsia="en-US"/>
        </w:rPr>
        <w:t>почтовым отправлением уведомление об отказе в приеме документов по почтовому адресу, указанному в уведомлении.</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 xml:space="preserve">В случае отказа в приеме документов, поданных через личный кабинет на Портале, </w:t>
      </w:r>
      <w:r w:rsidRPr="004D735C">
        <w:rPr>
          <w:rFonts w:ascii="Arial" w:eastAsia="Calibri" w:hAnsi="Arial" w:cs="Arial"/>
          <w:kern w:val="2"/>
          <w:sz w:val="16"/>
          <w:szCs w:val="16"/>
        </w:rPr>
        <w:t xml:space="preserve">должностное лицо администрации, ответственное за прием и регистрацию документов, </w:t>
      </w:r>
      <w:r w:rsidRPr="004D735C">
        <w:rPr>
          <w:rFonts w:ascii="Arial" w:eastAsia="Calibri" w:hAnsi="Arial" w:cs="Arial"/>
          <w:sz w:val="16"/>
          <w:szCs w:val="16"/>
          <w:lang w:eastAsia="en-US"/>
        </w:rPr>
        <w:t xml:space="preserve">не позднее двух рабочих дней со дня получения уведомления и документов направляет заявителю </w:t>
      </w:r>
      <w:r w:rsidRPr="004D735C">
        <w:rPr>
          <w:rFonts w:ascii="Arial" w:eastAsia="Calibri" w:hAnsi="Arial" w:cs="Arial"/>
          <w:kern w:val="2"/>
          <w:sz w:val="16"/>
          <w:szCs w:val="16"/>
        </w:rPr>
        <w:t xml:space="preserve">или его представителю </w:t>
      </w:r>
      <w:r w:rsidRPr="004D735C">
        <w:rPr>
          <w:rFonts w:ascii="Arial" w:eastAsia="Calibri" w:hAnsi="Arial" w:cs="Arial"/>
          <w:sz w:val="16"/>
          <w:szCs w:val="16"/>
          <w:lang w:eastAsia="en-US"/>
        </w:rPr>
        <w:t>уведомление об отказе в приеме документов в личный кабинет на Портале.</w:t>
      </w:r>
    </w:p>
    <w:p w:rsidR="004D735C" w:rsidRPr="004D735C" w:rsidRDefault="004D735C" w:rsidP="004D735C">
      <w:pPr>
        <w:autoSpaceDE w:val="0"/>
        <w:autoSpaceDN w:val="0"/>
        <w:ind w:firstLine="709"/>
        <w:jc w:val="both"/>
        <w:rPr>
          <w:rFonts w:ascii="Arial" w:hAnsi="Arial" w:cs="Arial"/>
          <w:kern w:val="2"/>
          <w:sz w:val="16"/>
          <w:szCs w:val="16"/>
          <w:u w:val="single"/>
        </w:rPr>
      </w:pPr>
      <w:r w:rsidRPr="004D735C">
        <w:rPr>
          <w:rFonts w:ascii="Arial" w:eastAsia="Calibri" w:hAnsi="Arial" w:cs="Arial"/>
          <w:kern w:val="2"/>
          <w:sz w:val="16"/>
          <w:szCs w:val="16"/>
        </w:rPr>
        <w:t xml:space="preserve">79. </w:t>
      </w:r>
      <w:proofErr w:type="gramStart"/>
      <w:r w:rsidRPr="004D735C">
        <w:rPr>
          <w:rFonts w:ascii="Arial" w:eastAsia="Calibri" w:hAnsi="Arial" w:cs="Arial"/>
          <w:kern w:val="2"/>
          <w:sz w:val="16"/>
          <w:szCs w:val="16"/>
        </w:rPr>
        <w:t xml:space="preserve">При отсутствии в представленных заявителем или его представителем документах оснований, предусмотренных пунктом 33 </w:t>
      </w:r>
      <w:r w:rsidRPr="004D735C">
        <w:rPr>
          <w:rFonts w:ascii="Arial" w:eastAsia="Calibri" w:hAnsi="Arial" w:cs="Arial"/>
          <w:sz w:val="16"/>
          <w:szCs w:val="16"/>
          <w:lang w:eastAsia="en-US"/>
        </w:rPr>
        <w:t>настоящего административного регламента</w:t>
      </w:r>
      <w:r w:rsidRPr="004D735C">
        <w:rPr>
          <w:rFonts w:ascii="Arial" w:eastAsia="Calibri" w:hAnsi="Arial" w:cs="Arial"/>
          <w:kern w:val="2"/>
          <w:sz w:val="16"/>
          <w:szCs w:val="16"/>
        </w:rPr>
        <w:t xml:space="preserve">, должностное лицо администрации, ответственное за прием и регистрацию документов, не позднее срока, предусмотренного пунктом 76 настоящего административного регламента, </w:t>
      </w:r>
      <w:r w:rsidRPr="004D735C">
        <w:rPr>
          <w:rFonts w:ascii="Arial" w:hAnsi="Arial" w:cs="Arial"/>
          <w:kern w:val="2"/>
          <w:sz w:val="16"/>
          <w:szCs w:val="16"/>
        </w:rPr>
        <w:t xml:space="preserve">принимает решение о передаче представленных документов должностному лицу администрации, ответственному за предоставление муниципальной услуги, и </w:t>
      </w:r>
      <w:r w:rsidRPr="004D735C">
        <w:rPr>
          <w:rFonts w:ascii="Arial" w:eastAsia="Calibri" w:hAnsi="Arial" w:cs="Arial"/>
          <w:kern w:val="2"/>
          <w:sz w:val="16"/>
          <w:szCs w:val="16"/>
        </w:rPr>
        <w:t xml:space="preserve">передает их указанному должностному лицу </w:t>
      </w:r>
      <w:r w:rsidRPr="004D735C">
        <w:rPr>
          <w:rFonts w:ascii="Arial" w:eastAsia="Calibri" w:hAnsi="Arial" w:cs="Arial"/>
          <w:sz w:val="16"/>
          <w:szCs w:val="16"/>
          <w:lang w:eastAsia="en-US"/>
        </w:rPr>
        <w:t>администрации</w:t>
      </w:r>
      <w:r w:rsidRPr="004D735C">
        <w:rPr>
          <w:rFonts w:ascii="Arial" w:eastAsia="Calibri" w:hAnsi="Arial" w:cs="Arial"/>
          <w:kern w:val="2"/>
          <w:sz w:val="16"/>
          <w:szCs w:val="16"/>
        </w:rPr>
        <w:t xml:space="preserve"> </w:t>
      </w:r>
      <w:r w:rsidRPr="004D735C">
        <w:rPr>
          <w:rFonts w:ascii="Arial" w:hAnsi="Arial" w:cs="Arial"/>
          <w:kern w:val="2"/>
          <w:sz w:val="16"/>
          <w:szCs w:val="16"/>
        </w:rPr>
        <w:t>до 12 часов рабочего дня</w:t>
      </w:r>
      <w:proofErr w:type="gramEnd"/>
      <w:r w:rsidRPr="004D735C">
        <w:rPr>
          <w:rFonts w:ascii="Arial" w:hAnsi="Arial" w:cs="Arial"/>
          <w:kern w:val="2"/>
          <w:sz w:val="16"/>
          <w:szCs w:val="16"/>
        </w:rPr>
        <w:t xml:space="preserve">, следующего за днем регистрации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w:t>
      </w:r>
      <w:r w:rsidRPr="004D735C">
        <w:rPr>
          <w:rFonts w:ascii="Arial" w:hAnsi="Arial" w:cs="Arial"/>
          <w:kern w:val="2"/>
          <w:sz w:val="16"/>
          <w:szCs w:val="16"/>
          <w:u w:val="single"/>
        </w:rPr>
        <w:t xml:space="preserve"> </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80. В случае принятия указанного в пункте 79 </w:t>
      </w:r>
      <w:r w:rsidRPr="004D735C">
        <w:rPr>
          <w:rFonts w:ascii="Arial" w:eastAsia="Calibri" w:hAnsi="Arial" w:cs="Arial"/>
          <w:sz w:val="16"/>
          <w:szCs w:val="16"/>
          <w:lang w:eastAsia="en-US"/>
        </w:rPr>
        <w:t>настоящего административного регламента</w:t>
      </w:r>
      <w:r w:rsidRPr="004D735C">
        <w:rPr>
          <w:rFonts w:ascii="Arial" w:hAnsi="Arial" w:cs="Arial"/>
          <w:kern w:val="2"/>
          <w:sz w:val="16"/>
          <w:szCs w:val="16"/>
        </w:rPr>
        <w:t xml:space="preserve"> решения должностное лицо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xml:space="preserve">, ответственное за прием и регистрацию документов, оформляет расписку в получении документов в двух экземплярах. </w:t>
      </w:r>
      <w:proofErr w:type="gramStart"/>
      <w:r w:rsidRPr="004D735C">
        <w:rPr>
          <w:rFonts w:ascii="Arial" w:hAnsi="Arial" w:cs="Arial"/>
          <w:kern w:val="2"/>
          <w:sz w:val="16"/>
          <w:szCs w:val="16"/>
        </w:rPr>
        <w:t xml:space="preserve">В случае подачи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eastAsia="Calibri" w:hAnsi="Arial" w:cs="Arial"/>
          <w:kern w:val="2"/>
          <w:sz w:val="16"/>
          <w:szCs w:val="16"/>
        </w:rPr>
        <w:t xml:space="preserve"> </w:t>
      </w:r>
      <w:r w:rsidRPr="004D735C">
        <w:rPr>
          <w:rFonts w:ascii="Arial" w:hAnsi="Arial" w:cs="Arial"/>
          <w:kern w:val="2"/>
          <w:sz w:val="16"/>
          <w:szCs w:val="16"/>
        </w:rPr>
        <w:t xml:space="preserve">посредством личного обращения заявителя или направления его посредством почтовой связи первый экземпляр расписки выдается лично или направляется почтовым отправлением с уведомлением о вручении через организации почтовой связи по почтовому адресу, указанному в </w:t>
      </w:r>
      <w:r w:rsidRPr="004D735C">
        <w:rPr>
          <w:rFonts w:ascii="Arial" w:eastAsia="Calibri" w:hAnsi="Arial" w:cs="Arial"/>
          <w:kern w:val="2"/>
          <w:sz w:val="16"/>
          <w:szCs w:val="16"/>
          <w:lang w:eastAsia="en-US"/>
        </w:rPr>
        <w:t>уведомлении об окончании строительства</w:t>
      </w:r>
      <w:r w:rsidRPr="004D735C">
        <w:rPr>
          <w:rFonts w:ascii="Arial" w:hAnsi="Arial" w:cs="Arial"/>
          <w:kern w:val="2"/>
          <w:sz w:val="16"/>
          <w:szCs w:val="16"/>
        </w:rPr>
        <w:t xml:space="preserve">, заявителю или его представителю в течение одного рабочего дня со дня получения </w:t>
      </w:r>
      <w:r w:rsidRPr="004D735C">
        <w:rPr>
          <w:rFonts w:ascii="Arial" w:eastAsia="Calibri" w:hAnsi="Arial" w:cs="Arial"/>
          <w:sz w:val="16"/>
          <w:szCs w:val="16"/>
          <w:lang w:eastAsia="en-US"/>
        </w:rPr>
        <w:t>администрацией</w:t>
      </w:r>
      <w:r w:rsidRPr="004D735C">
        <w:rPr>
          <w:rFonts w:ascii="Arial" w:hAnsi="Arial" w:cs="Arial"/>
          <w:kern w:val="2"/>
          <w:sz w:val="16"/>
          <w:szCs w:val="16"/>
        </w:rPr>
        <w:t xml:space="preserve"> документов.</w:t>
      </w:r>
      <w:proofErr w:type="gramEnd"/>
      <w:r w:rsidRPr="004D735C">
        <w:rPr>
          <w:rFonts w:ascii="Arial" w:hAnsi="Arial" w:cs="Arial"/>
          <w:kern w:val="2"/>
          <w:sz w:val="16"/>
          <w:szCs w:val="16"/>
        </w:rPr>
        <w:t xml:space="preserve"> Второй экземпляр расписки приобщается к представленным в </w:t>
      </w:r>
      <w:r w:rsidRPr="004D735C">
        <w:rPr>
          <w:rFonts w:ascii="Arial" w:eastAsia="Calibri" w:hAnsi="Arial" w:cs="Arial"/>
          <w:sz w:val="16"/>
          <w:szCs w:val="16"/>
          <w:lang w:eastAsia="en-US"/>
        </w:rPr>
        <w:t>администрацию</w:t>
      </w:r>
      <w:r w:rsidRPr="004D735C">
        <w:rPr>
          <w:rFonts w:ascii="Arial" w:hAnsi="Arial" w:cs="Arial"/>
          <w:kern w:val="2"/>
          <w:sz w:val="16"/>
          <w:szCs w:val="16"/>
        </w:rPr>
        <w:t xml:space="preserve"> документам.</w:t>
      </w:r>
    </w:p>
    <w:p w:rsidR="004D735C" w:rsidRPr="004D735C" w:rsidRDefault="004D735C" w:rsidP="004D735C">
      <w:pPr>
        <w:autoSpaceDE w:val="0"/>
        <w:autoSpaceDN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В случае поступления </w:t>
      </w:r>
      <w:r w:rsidRPr="004D735C">
        <w:rPr>
          <w:rFonts w:ascii="Arial" w:eastAsia="Calibri" w:hAnsi="Arial" w:cs="Arial"/>
          <w:kern w:val="2"/>
          <w:sz w:val="16"/>
          <w:szCs w:val="16"/>
          <w:lang w:eastAsia="en-US"/>
        </w:rPr>
        <w:t>уведомления об окончании строительства</w:t>
      </w:r>
      <w:r w:rsidRPr="004D735C">
        <w:rPr>
          <w:rFonts w:ascii="Arial" w:eastAsia="Calibri" w:hAnsi="Arial" w:cs="Arial"/>
          <w:kern w:val="2"/>
          <w:sz w:val="16"/>
          <w:szCs w:val="16"/>
        </w:rPr>
        <w:t xml:space="preserve"> </w:t>
      </w:r>
      <w:r w:rsidRPr="004D735C">
        <w:rPr>
          <w:rFonts w:ascii="Arial" w:hAnsi="Arial" w:cs="Arial"/>
          <w:kern w:val="2"/>
          <w:sz w:val="16"/>
          <w:szCs w:val="16"/>
        </w:rPr>
        <w:t xml:space="preserve">и прилагаемых к нему документов в электронной форме должностное лицо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xml:space="preserve">, ответственное за прием и регистрацию документов, направляет заявителю или его представителю уведомление о поступлении в </w:t>
      </w:r>
      <w:r w:rsidRPr="004D735C">
        <w:rPr>
          <w:rFonts w:ascii="Arial" w:eastAsia="Calibri" w:hAnsi="Arial" w:cs="Arial"/>
          <w:sz w:val="16"/>
          <w:szCs w:val="16"/>
          <w:lang w:eastAsia="en-US"/>
        </w:rPr>
        <w:t>администрацию</w:t>
      </w:r>
      <w:r w:rsidRPr="004D735C">
        <w:rPr>
          <w:rFonts w:ascii="Arial" w:hAnsi="Arial" w:cs="Arial"/>
          <w:kern w:val="2"/>
          <w:sz w:val="16"/>
          <w:szCs w:val="16"/>
        </w:rPr>
        <w:t xml:space="preserve"> </w:t>
      </w:r>
      <w:r w:rsidRPr="004D735C">
        <w:rPr>
          <w:rFonts w:ascii="Arial" w:eastAsia="Calibri" w:hAnsi="Arial" w:cs="Arial"/>
          <w:kern w:val="2"/>
          <w:sz w:val="16"/>
          <w:szCs w:val="16"/>
          <w:lang w:eastAsia="en-US"/>
        </w:rPr>
        <w:t>уведомления об окончании строительства</w:t>
      </w:r>
      <w:r w:rsidRPr="004D735C">
        <w:rPr>
          <w:rFonts w:ascii="Arial" w:eastAsia="Calibri" w:hAnsi="Arial" w:cs="Arial"/>
          <w:kern w:val="2"/>
          <w:sz w:val="16"/>
          <w:szCs w:val="16"/>
        </w:rPr>
        <w:t xml:space="preserve"> </w:t>
      </w:r>
      <w:r w:rsidRPr="004D735C">
        <w:rPr>
          <w:rFonts w:ascii="Arial" w:hAnsi="Arial" w:cs="Arial"/>
          <w:kern w:val="2"/>
          <w:sz w:val="16"/>
          <w:szCs w:val="16"/>
        </w:rPr>
        <w:t xml:space="preserve">с указанием перечня приложенных к нему документов через личный кабинет на Портале в течение одного рабочего дня со дня получения </w:t>
      </w:r>
      <w:r w:rsidRPr="004D735C">
        <w:rPr>
          <w:rFonts w:ascii="Arial" w:eastAsia="Calibri" w:hAnsi="Arial" w:cs="Arial"/>
          <w:sz w:val="16"/>
          <w:szCs w:val="16"/>
          <w:lang w:eastAsia="en-US"/>
        </w:rPr>
        <w:t>администрацией</w:t>
      </w:r>
      <w:r w:rsidRPr="004D735C">
        <w:rPr>
          <w:rFonts w:ascii="Arial" w:hAnsi="Arial" w:cs="Arial"/>
          <w:kern w:val="2"/>
          <w:sz w:val="16"/>
          <w:szCs w:val="16"/>
        </w:rPr>
        <w:t xml:space="preserve"> документов.</w:t>
      </w:r>
      <w:proofErr w:type="gramEnd"/>
    </w:p>
    <w:p w:rsidR="004D735C" w:rsidRPr="004D735C" w:rsidRDefault="004D735C" w:rsidP="004D735C">
      <w:pPr>
        <w:autoSpaceDE w:val="0"/>
        <w:autoSpaceDN w:val="0"/>
        <w:ind w:firstLine="709"/>
        <w:jc w:val="both"/>
        <w:rPr>
          <w:rFonts w:ascii="Arial" w:eastAsia="Calibri" w:hAnsi="Arial" w:cs="Arial"/>
          <w:sz w:val="16"/>
          <w:szCs w:val="16"/>
          <w:lang w:eastAsia="en-US"/>
        </w:rPr>
      </w:pPr>
      <w:r w:rsidRPr="004D735C">
        <w:rPr>
          <w:rFonts w:ascii="Arial" w:eastAsia="Calibri" w:hAnsi="Arial" w:cs="Arial"/>
          <w:kern w:val="2"/>
          <w:sz w:val="16"/>
          <w:szCs w:val="16"/>
        </w:rPr>
        <w:lastRenderedPageBreak/>
        <w:t xml:space="preserve">81. Результатом административной процедуры является прием </w:t>
      </w:r>
      <w:r w:rsidRPr="004D735C">
        <w:rPr>
          <w:rFonts w:ascii="Arial" w:eastAsia="Calibri" w:hAnsi="Arial" w:cs="Arial"/>
          <w:sz w:val="16"/>
          <w:szCs w:val="16"/>
          <w:lang w:eastAsia="en-US"/>
        </w:rPr>
        <w:t xml:space="preserve">представленных заявителем </w:t>
      </w:r>
      <w:r w:rsidRPr="004D735C">
        <w:rPr>
          <w:rFonts w:ascii="Arial" w:eastAsia="Calibri" w:hAnsi="Arial" w:cs="Arial"/>
          <w:kern w:val="2"/>
          <w:sz w:val="16"/>
          <w:szCs w:val="16"/>
        </w:rPr>
        <w:t xml:space="preserve">или его представителем </w:t>
      </w:r>
      <w:r w:rsidRPr="004D735C">
        <w:rPr>
          <w:rFonts w:ascii="Arial" w:eastAsia="Calibri" w:hAnsi="Arial" w:cs="Arial"/>
          <w:sz w:val="16"/>
          <w:szCs w:val="16"/>
          <w:lang w:eastAsia="en-US"/>
        </w:rPr>
        <w:t xml:space="preserve">документов </w:t>
      </w:r>
      <w:r w:rsidRPr="004D735C">
        <w:rPr>
          <w:rFonts w:ascii="Arial" w:eastAsia="Calibri" w:hAnsi="Arial" w:cs="Arial"/>
          <w:kern w:val="2"/>
          <w:sz w:val="16"/>
          <w:szCs w:val="16"/>
        </w:rPr>
        <w:t xml:space="preserve">и их </w:t>
      </w:r>
      <w:r w:rsidRPr="004D735C">
        <w:rPr>
          <w:rFonts w:ascii="Arial" w:eastAsia="Calibri" w:hAnsi="Arial" w:cs="Arial"/>
          <w:sz w:val="16"/>
          <w:szCs w:val="16"/>
          <w:lang w:eastAsia="en-US"/>
        </w:rPr>
        <w:t xml:space="preserve">передача должностному лицу, ответственному за предоставление муниципальной услуги, либо направление заявителю </w:t>
      </w:r>
      <w:r w:rsidRPr="004D735C">
        <w:rPr>
          <w:rFonts w:ascii="Arial" w:eastAsia="Calibri" w:hAnsi="Arial" w:cs="Arial"/>
          <w:kern w:val="2"/>
          <w:sz w:val="16"/>
          <w:szCs w:val="16"/>
        </w:rPr>
        <w:t xml:space="preserve">или его представителю </w:t>
      </w:r>
      <w:r w:rsidRPr="004D735C">
        <w:rPr>
          <w:rFonts w:ascii="Arial" w:eastAsia="Calibri" w:hAnsi="Arial" w:cs="Arial"/>
          <w:sz w:val="16"/>
          <w:szCs w:val="16"/>
          <w:lang w:eastAsia="en-US"/>
        </w:rPr>
        <w:t>уведомления об отказе в приеме представленных документов.</w:t>
      </w:r>
    </w:p>
    <w:p w:rsidR="004D735C" w:rsidRPr="004D735C" w:rsidRDefault="004D735C" w:rsidP="004D735C">
      <w:pPr>
        <w:autoSpaceDE w:val="0"/>
        <w:autoSpaceDN w:val="0"/>
        <w:ind w:firstLine="709"/>
        <w:jc w:val="both"/>
        <w:rPr>
          <w:rFonts w:ascii="Arial" w:eastAsia="Calibri" w:hAnsi="Arial" w:cs="Arial"/>
          <w:sz w:val="16"/>
          <w:szCs w:val="16"/>
          <w:lang w:eastAsia="en-US"/>
        </w:rPr>
      </w:pPr>
      <w:r w:rsidRPr="004D735C">
        <w:rPr>
          <w:rFonts w:ascii="Arial" w:eastAsia="Calibri" w:hAnsi="Arial" w:cs="Arial"/>
          <w:kern w:val="2"/>
          <w:sz w:val="16"/>
          <w:szCs w:val="16"/>
        </w:rPr>
        <w:t xml:space="preserve">82. Способом фиксации результата административной процедуры является регистрация должностным лицом </w:t>
      </w:r>
      <w:r w:rsidRPr="004D735C">
        <w:rPr>
          <w:rFonts w:ascii="Arial" w:eastAsia="Calibri" w:hAnsi="Arial" w:cs="Arial"/>
          <w:sz w:val="16"/>
          <w:szCs w:val="16"/>
          <w:lang w:eastAsia="en-US"/>
        </w:rPr>
        <w:t>администрации</w:t>
      </w:r>
      <w:r w:rsidRPr="004D735C">
        <w:rPr>
          <w:rFonts w:ascii="Arial" w:eastAsia="Calibri" w:hAnsi="Arial" w:cs="Arial"/>
          <w:kern w:val="2"/>
          <w:sz w:val="16"/>
          <w:szCs w:val="16"/>
        </w:rPr>
        <w:t xml:space="preserve">, ответственным за прием и регистрацию документов, факта передачи представленных документов должностному лицу </w:t>
      </w:r>
      <w:r w:rsidRPr="004D735C">
        <w:rPr>
          <w:rFonts w:ascii="Arial" w:eastAsia="Calibri" w:hAnsi="Arial" w:cs="Arial"/>
          <w:sz w:val="16"/>
          <w:szCs w:val="16"/>
          <w:lang w:eastAsia="en-US"/>
        </w:rPr>
        <w:t>администрации</w:t>
      </w:r>
      <w:r w:rsidRPr="004D735C">
        <w:rPr>
          <w:rFonts w:ascii="Arial" w:eastAsia="Calibri" w:hAnsi="Arial" w:cs="Arial"/>
          <w:kern w:val="2"/>
          <w:sz w:val="16"/>
          <w:szCs w:val="16"/>
        </w:rPr>
        <w:t xml:space="preserve">, ответственному за предоставление муниципальной услуги, </w:t>
      </w:r>
      <w:r w:rsidRPr="004D735C">
        <w:rPr>
          <w:rFonts w:ascii="Arial" w:eastAsia="Calibri" w:hAnsi="Arial" w:cs="Arial"/>
          <w:sz w:val="16"/>
          <w:szCs w:val="16"/>
          <w:lang w:eastAsia="en-US"/>
        </w:rPr>
        <w:t xml:space="preserve">либо уведомления об отказе в приеме документов </w:t>
      </w:r>
      <w:r w:rsidRPr="004D735C">
        <w:rPr>
          <w:rFonts w:ascii="Arial" w:eastAsia="Calibri" w:hAnsi="Arial" w:cs="Arial"/>
          <w:kern w:val="2"/>
          <w:sz w:val="16"/>
          <w:szCs w:val="16"/>
        </w:rPr>
        <w:t xml:space="preserve">в </w:t>
      </w:r>
      <w:r w:rsidRPr="004D735C">
        <w:rPr>
          <w:rFonts w:ascii="Arial" w:eastAsia="Calibri" w:hAnsi="Arial" w:cs="Arial"/>
          <w:kern w:val="2"/>
          <w:sz w:val="16"/>
          <w:szCs w:val="16"/>
          <w:lang w:eastAsia="en-US"/>
        </w:rPr>
        <w:t>журнале регистрации уведомлений</w:t>
      </w:r>
      <w:r w:rsidRPr="004D735C">
        <w:rPr>
          <w:rFonts w:ascii="Arial" w:eastAsia="Calibri" w:hAnsi="Arial" w:cs="Arial"/>
          <w:sz w:val="16"/>
          <w:szCs w:val="16"/>
          <w:lang w:eastAsia="en-US"/>
        </w:rPr>
        <w:t>.</w:t>
      </w:r>
    </w:p>
    <w:p w:rsidR="004D735C" w:rsidRPr="004D735C" w:rsidRDefault="004D735C" w:rsidP="004D735C">
      <w:pPr>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24. Принятие решения о принятии </w:t>
      </w:r>
      <w:r w:rsidRPr="004D735C">
        <w:rPr>
          <w:rFonts w:ascii="Arial" w:eastAsia="Calibri" w:hAnsi="Arial" w:cs="Arial"/>
          <w:kern w:val="2"/>
          <w:sz w:val="16"/>
          <w:szCs w:val="16"/>
          <w:lang w:eastAsia="en-US"/>
        </w:rPr>
        <w:t>уведомления</w:t>
      </w:r>
      <w:r w:rsidRPr="004D735C">
        <w:rPr>
          <w:rFonts w:ascii="Arial" w:eastAsia="Calibri" w:hAnsi="Arial" w:cs="Arial"/>
          <w:kern w:val="2"/>
          <w:sz w:val="16"/>
          <w:szCs w:val="16"/>
          <w:lang w:eastAsia="en-US"/>
        </w:rPr>
        <w:br/>
        <w:t>об окончании строительства</w:t>
      </w:r>
      <w:r w:rsidRPr="004D735C">
        <w:rPr>
          <w:rFonts w:ascii="Arial" w:hAnsi="Arial" w:cs="Arial"/>
          <w:kern w:val="2"/>
          <w:sz w:val="16"/>
          <w:szCs w:val="16"/>
        </w:rPr>
        <w:t xml:space="preserve"> к рассмотрению или решения</w:t>
      </w:r>
    </w:p>
    <w:p w:rsidR="004D735C" w:rsidRPr="004D735C" w:rsidRDefault="004D735C" w:rsidP="004D735C">
      <w:pPr>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об отказе в предоставлении муниципальной услуги</w:t>
      </w:r>
    </w:p>
    <w:p w:rsidR="004D735C" w:rsidRPr="004D735C" w:rsidRDefault="004D735C" w:rsidP="004D735C">
      <w:pPr>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83. Основанием для начала административной процедуры является получение должностным лицом администрации, ответственным за предоставление муниципальной услуги, зарегистрированного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и представленных заявителем или его представителем документов.</w:t>
      </w: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84. Должностное лицо администрации, ответственное за предоставление муниципальной услуги, в течение одного рабочего дня со дня </w:t>
      </w:r>
      <w:proofErr w:type="gramStart"/>
      <w:r w:rsidRPr="004D735C">
        <w:rPr>
          <w:rFonts w:ascii="Arial" w:hAnsi="Arial" w:cs="Arial"/>
          <w:kern w:val="2"/>
          <w:sz w:val="16"/>
          <w:szCs w:val="16"/>
        </w:rPr>
        <w:t>получения</w:t>
      </w:r>
      <w:proofErr w:type="gramEnd"/>
      <w:r w:rsidRPr="004D735C">
        <w:rPr>
          <w:rFonts w:ascii="Arial" w:hAnsi="Arial" w:cs="Arial"/>
          <w:kern w:val="2"/>
          <w:sz w:val="16"/>
          <w:szCs w:val="16"/>
        </w:rPr>
        <w:t xml:space="preserve"> им зарегистрированного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осуществляет проверку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и представленных заявителем или его представителем документов на наличие оснований для отказа в предоставлении муниципальной услуги, установленных в пункте 36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85. </w:t>
      </w:r>
      <w:proofErr w:type="gramStart"/>
      <w:r w:rsidRPr="004D735C">
        <w:rPr>
          <w:rFonts w:ascii="Arial" w:hAnsi="Arial" w:cs="Arial"/>
          <w:kern w:val="2"/>
          <w:sz w:val="16"/>
          <w:szCs w:val="16"/>
        </w:rPr>
        <w:t xml:space="preserve">В случае установления в ходе проверки, предусмотренной пунктом 84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наличия оснований для отказа в предоставлении муниципальной услуги, указанных в пункте 36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должностное лицо администрации, ответственное за предоставление муниципальной услуги, принимает решение об отказе в предоставлении муниципальной услуги, после чего в течение срока, указанного в пункте 84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подготавливает письменное уведомление об отказе</w:t>
      </w:r>
      <w:proofErr w:type="gramEnd"/>
      <w:r w:rsidRPr="004D735C">
        <w:rPr>
          <w:rFonts w:ascii="Arial" w:hAnsi="Arial" w:cs="Arial"/>
          <w:kern w:val="2"/>
          <w:sz w:val="16"/>
          <w:szCs w:val="16"/>
        </w:rPr>
        <w:t xml:space="preserve"> в предоставлении муниципальной услуги с указанием причин отказа и обеспечивает его подписание главой администрации.</w:t>
      </w:r>
    </w:p>
    <w:p w:rsidR="004D735C" w:rsidRPr="004D735C" w:rsidRDefault="004D735C" w:rsidP="004D735C">
      <w:pPr>
        <w:autoSpaceDE w:val="0"/>
        <w:autoSpaceDN w:val="0"/>
        <w:adjustRightInd w:val="0"/>
        <w:ind w:firstLine="720"/>
        <w:jc w:val="both"/>
        <w:rPr>
          <w:rFonts w:ascii="Arial" w:hAnsi="Arial" w:cs="Arial"/>
          <w:i/>
          <w:kern w:val="2"/>
          <w:sz w:val="16"/>
          <w:szCs w:val="16"/>
        </w:rPr>
      </w:pPr>
      <w:proofErr w:type="gramStart"/>
      <w:r w:rsidRPr="004D735C">
        <w:rPr>
          <w:rFonts w:ascii="Arial" w:hAnsi="Arial" w:cs="Arial"/>
          <w:kern w:val="2"/>
          <w:sz w:val="16"/>
          <w:szCs w:val="16"/>
        </w:rPr>
        <w:t xml:space="preserve">В случае установления в ходе проверки, предусмотренной пунктом 84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r w:rsidRPr="004D735C">
        <w:rPr>
          <w:rFonts w:ascii="Arial" w:hAnsi="Arial" w:cs="Arial"/>
          <w:kern w:val="2"/>
          <w:sz w:val="16"/>
          <w:szCs w:val="16"/>
          <w:u w:val="single"/>
        </w:rPr>
        <w:t xml:space="preserve"> </w:t>
      </w:r>
      <w:r w:rsidRPr="004D735C">
        <w:rPr>
          <w:rFonts w:ascii="Arial" w:hAnsi="Arial" w:cs="Arial"/>
          <w:kern w:val="2"/>
          <w:sz w:val="16"/>
          <w:szCs w:val="16"/>
        </w:rPr>
        <w:t xml:space="preserve">отсутствия оснований для отказа в предоставлении муниципальной услуги, указанных в пункте 36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должностное лицо администрации, ответственное за предоставление муниципальной услуги, в течение срока, указанного в пункте 84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принимает решение о принятии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к рассмотрению.</w:t>
      </w:r>
      <w:proofErr w:type="gramEnd"/>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86. Результатом административной процедуры является решение о принятии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к рассмотрению или решение об отказе в предоставлении муниципальной услуги.</w:t>
      </w: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87. Способом фиксации результата административной процедуры является запись в </w:t>
      </w:r>
      <w:r w:rsidRPr="004D735C">
        <w:rPr>
          <w:rFonts w:ascii="Arial" w:hAnsi="Arial" w:cs="Arial"/>
          <w:kern w:val="2"/>
          <w:sz w:val="16"/>
          <w:szCs w:val="16"/>
          <w:lang w:eastAsia="en-US"/>
        </w:rPr>
        <w:t>журнале регистрации уведомлений</w:t>
      </w:r>
      <w:r w:rsidRPr="004D735C">
        <w:rPr>
          <w:rFonts w:ascii="Arial" w:hAnsi="Arial" w:cs="Arial"/>
          <w:kern w:val="2"/>
          <w:sz w:val="16"/>
          <w:szCs w:val="16"/>
        </w:rPr>
        <w:t xml:space="preserve"> о принятии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к рассмотрению или письменное уведомление об отказе в предоставлении муниципальной услуги.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25. Принятие решения о выдаче уведомления о соответствии</w:t>
      </w:r>
      <w:r w:rsidRPr="004D735C">
        <w:rPr>
          <w:rFonts w:ascii="Arial" w:hAnsi="Arial" w:cs="Arial"/>
          <w:kern w:val="2"/>
          <w:sz w:val="16"/>
          <w:szCs w:val="16"/>
        </w:rPr>
        <w:br/>
        <w:t>или решения о выдаче уведомления о несоответствии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 xml:space="preserve">88. Основанием для начала административной процедуры является принятие решения о принятии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к рассмотрению</w:t>
      </w:r>
      <w:r w:rsidRPr="004D735C">
        <w:rPr>
          <w:rFonts w:ascii="Arial"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89. Должностное лицо администрации, ответственное за предоставление муниципальной услуги,</w:t>
      </w:r>
      <w:r w:rsidRPr="004D735C">
        <w:rPr>
          <w:rFonts w:ascii="Arial" w:hAnsi="Arial" w:cs="Arial"/>
          <w:kern w:val="2"/>
          <w:sz w:val="16"/>
          <w:szCs w:val="16"/>
          <w:lang w:eastAsia="en-US"/>
        </w:rPr>
        <w:t xml:space="preserve"> в течение двух рабочих дней со дня принятия </w:t>
      </w:r>
      <w:r w:rsidRPr="004D735C">
        <w:rPr>
          <w:rFonts w:ascii="Arial" w:hAnsi="Arial" w:cs="Arial"/>
          <w:kern w:val="2"/>
          <w:sz w:val="16"/>
          <w:szCs w:val="16"/>
        </w:rPr>
        <w:t xml:space="preserve">решения о принятии </w:t>
      </w:r>
      <w:r w:rsidRPr="004D735C">
        <w:rPr>
          <w:rFonts w:ascii="Arial" w:eastAsia="Calibri" w:hAnsi="Arial" w:cs="Arial"/>
          <w:kern w:val="2"/>
          <w:sz w:val="16"/>
          <w:szCs w:val="16"/>
          <w:lang w:eastAsia="en-US"/>
        </w:rPr>
        <w:t>уведомления об окончании строительства</w:t>
      </w:r>
      <w:r w:rsidRPr="004D735C">
        <w:rPr>
          <w:rFonts w:ascii="Arial" w:hAnsi="Arial" w:cs="Arial"/>
          <w:kern w:val="2"/>
          <w:sz w:val="16"/>
          <w:szCs w:val="16"/>
        </w:rPr>
        <w:t xml:space="preserve"> к рассмотрению:</w:t>
      </w:r>
    </w:p>
    <w:p w:rsidR="004D735C" w:rsidRPr="004D735C" w:rsidRDefault="004D735C" w:rsidP="004D735C">
      <w:pPr>
        <w:autoSpaceDE w:val="0"/>
        <w:autoSpaceDN w:val="0"/>
        <w:adjustRightInd w:val="0"/>
        <w:ind w:firstLine="709"/>
        <w:jc w:val="both"/>
        <w:rPr>
          <w:rFonts w:ascii="Arial" w:eastAsia="Calibri" w:hAnsi="Arial" w:cs="Arial"/>
          <w:sz w:val="16"/>
          <w:szCs w:val="16"/>
        </w:rPr>
      </w:pPr>
      <w:proofErr w:type="gramStart"/>
      <w:r w:rsidRPr="004D735C">
        <w:rPr>
          <w:rFonts w:ascii="Arial" w:hAnsi="Arial" w:cs="Arial"/>
          <w:kern w:val="2"/>
          <w:sz w:val="16"/>
          <w:szCs w:val="16"/>
        </w:rPr>
        <w:t xml:space="preserve">1) </w:t>
      </w:r>
      <w:r w:rsidRPr="004D735C">
        <w:rPr>
          <w:rFonts w:ascii="Arial" w:eastAsia="Calibri" w:hAnsi="Arial" w:cs="Arial"/>
          <w:sz w:val="16"/>
          <w:szCs w:val="16"/>
        </w:rPr>
        <w:t xml:space="preserve">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w:t>
      </w:r>
      <w:r w:rsidRPr="004D735C">
        <w:rPr>
          <w:rFonts w:ascii="Arial" w:eastAsia="Calibri" w:hAnsi="Arial" w:cs="Arial"/>
          <w:kern w:val="2"/>
          <w:sz w:val="16"/>
          <w:szCs w:val="16"/>
          <w:lang w:eastAsia="en-US"/>
        </w:rPr>
        <w:t>Градостроительным кодексом Российской Федерации</w:t>
      </w:r>
      <w:r w:rsidRPr="004D735C">
        <w:rPr>
          <w:rFonts w:ascii="Arial" w:eastAsia="Calibri" w:hAnsi="Arial" w:cs="Arial"/>
          <w:sz w:val="16"/>
          <w:szCs w:val="16"/>
        </w:rPr>
        <w:t>, другими</w:t>
      </w:r>
      <w:proofErr w:type="gramEnd"/>
      <w:r w:rsidRPr="004D735C">
        <w:rPr>
          <w:rFonts w:ascii="Arial" w:eastAsia="Calibri" w:hAnsi="Arial" w:cs="Arial"/>
          <w:sz w:val="16"/>
          <w:szCs w:val="16"/>
        </w:rPr>
        <w:t xml:space="preserve"> </w:t>
      </w:r>
      <w:proofErr w:type="gramStart"/>
      <w:r w:rsidRPr="004D735C">
        <w:rPr>
          <w:rFonts w:ascii="Arial" w:eastAsia="Calibri" w:hAnsi="Arial" w:cs="Arial"/>
          <w:sz w:val="16"/>
          <w:szCs w:val="16"/>
        </w:rPr>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администрацию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w:t>
      </w:r>
      <w:proofErr w:type="gramEnd"/>
      <w:r w:rsidRPr="004D735C">
        <w:rPr>
          <w:rFonts w:ascii="Arial" w:eastAsia="Calibri" w:hAnsi="Arial" w:cs="Arial"/>
          <w:sz w:val="16"/>
          <w:szCs w:val="16"/>
        </w:rPr>
        <w:t xml:space="preserve"> поступления уведомления о планируемом строительстве). В случае</w:t>
      </w:r>
      <w:proofErr w:type="gramStart"/>
      <w:r w:rsidRPr="004D735C">
        <w:rPr>
          <w:rFonts w:ascii="Arial" w:eastAsia="Calibri" w:hAnsi="Arial" w:cs="Arial"/>
          <w:sz w:val="16"/>
          <w:szCs w:val="16"/>
        </w:rPr>
        <w:t>,</w:t>
      </w:r>
      <w:proofErr w:type="gramEnd"/>
      <w:r w:rsidRPr="004D735C">
        <w:rPr>
          <w:rFonts w:ascii="Arial" w:eastAsia="Calibri" w:hAnsi="Arial" w:cs="Arial"/>
          <w:sz w:val="16"/>
          <w:szCs w:val="16"/>
        </w:rPr>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4D735C">
        <w:rPr>
          <w:rFonts w:ascii="Arial" w:eastAsia="Calibri" w:hAnsi="Arial" w:cs="Arial"/>
          <w:sz w:val="16"/>
          <w:szCs w:val="16"/>
        </w:rPr>
        <w:t>действующим</w:t>
      </w:r>
      <w:proofErr w:type="gramEnd"/>
      <w:r w:rsidRPr="004D735C">
        <w:rPr>
          <w:rFonts w:ascii="Arial" w:eastAsia="Calibri" w:hAnsi="Arial" w:cs="Arial"/>
          <w:sz w:val="16"/>
          <w:szCs w:val="16"/>
        </w:rPr>
        <w:t xml:space="preserve"> на дату поступления уведомления об окончании строительства;</w:t>
      </w:r>
    </w:p>
    <w:p w:rsidR="004D735C" w:rsidRPr="004D735C" w:rsidRDefault="004D735C" w:rsidP="004D735C">
      <w:pPr>
        <w:autoSpaceDE w:val="0"/>
        <w:autoSpaceDN w:val="0"/>
        <w:adjustRightInd w:val="0"/>
        <w:ind w:firstLine="709"/>
        <w:jc w:val="both"/>
        <w:rPr>
          <w:rFonts w:ascii="Arial" w:eastAsia="Calibri" w:hAnsi="Arial" w:cs="Arial"/>
          <w:sz w:val="16"/>
          <w:szCs w:val="16"/>
        </w:rPr>
      </w:pPr>
      <w:proofErr w:type="gramStart"/>
      <w:r w:rsidRPr="004D735C">
        <w:rPr>
          <w:rFonts w:ascii="Arial" w:eastAsia="Calibri" w:hAnsi="Arial" w:cs="Arial"/>
          <w:sz w:val="16"/>
          <w:szCs w:val="16"/>
        </w:rPr>
        <w:t>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пунктом 3 части 8 статьи 51</w:t>
      </w:r>
      <w:r w:rsidRPr="004D735C">
        <w:rPr>
          <w:rFonts w:ascii="Arial" w:eastAsia="Calibri" w:hAnsi="Arial" w:cs="Arial"/>
          <w:sz w:val="16"/>
          <w:szCs w:val="16"/>
          <w:vertAlign w:val="superscript"/>
        </w:rPr>
        <w:t>1</w:t>
      </w:r>
      <w:r w:rsidRPr="004D735C">
        <w:rPr>
          <w:rFonts w:ascii="Arial" w:eastAsia="Calibri" w:hAnsi="Arial" w:cs="Arial"/>
          <w:sz w:val="16"/>
          <w:szCs w:val="16"/>
        </w:rPr>
        <w:t xml:space="preserve"> </w:t>
      </w:r>
      <w:r w:rsidRPr="004D735C">
        <w:rPr>
          <w:rFonts w:ascii="Arial" w:eastAsia="Calibri" w:hAnsi="Arial" w:cs="Arial"/>
          <w:kern w:val="2"/>
          <w:sz w:val="16"/>
          <w:szCs w:val="16"/>
          <w:lang w:eastAsia="en-US"/>
        </w:rPr>
        <w:t>Градостроительного кодекса Российской Федерации</w:t>
      </w:r>
      <w:r w:rsidRPr="004D735C">
        <w:rPr>
          <w:rFonts w:ascii="Arial" w:eastAsia="Calibri" w:hAnsi="Arial" w:cs="Arial"/>
          <w:sz w:val="16"/>
          <w:szCs w:val="16"/>
        </w:rPr>
        <w:t>, не направлялось уведомление о несоответствии указанных в уведомлении</w:t>
      </w:r>
      <w:proofErr w:type="gramEnd"/>
      <w:r w:rsidRPr="004D735C">
        <w:rPr>
          <w:rFonts w:ascii="Arial" w:eastAsia="Calibri" w:hAnsi="Arial" w:cs="Arial"/>
          <w:sz w:val="16"/>
          <w:szCs w:val="16"/>
        </w:rPr>
        <w:t xml:space="preserve"> </w:t>
      </w:r>
      <w:proofErr w:type="gramStart"/>
      <w:r w:rsidRPr="004D735C">
        <w:rPr>
          <w:rFonts w:ascii="Arial" w:eastAsia="Calibri" w:hAnsi="Arial" w:cs="Arial"/>
          <w:sz w:val="16"/>
          <w:szCs w:val="16"/>
        </w:rPr>
        <w:t>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пункте 4 части 10 статьи 51</w:t>
      </w:r>
      <w:r w:rsidRPr="004D735C">
        <w:rPr>
          <w:rFonts w:ascii="Arial" w:eastAsia="Calibri" w:hAnsi="Arial" w:cs="Arial"/>
          <w:sz w:val="16"/>
          <w:szCs w:val="16"/>
          <w:vertAlign w:val="superscript"/>
        </w:rPr>
        <w:t>1</w:t>
      </w:r>
      <w:r w:rsidRPr="004D735C">
        <w:rPr>
          <w:rFonts w:ascii="Arial" w:eastAsia="Calibri" w:hAnsi="Arial" w:cs="Arial"/>
          <w:sz w:val="16"/>
          <w:szCs w:val="16"/>
        </w:rPr>
        <w:t xml:space="preserve"> </w:t>
      </w:r>
      <w:r w:rsidRPr="004D735C">
        <w:rPr>
          <w:rFonts w:ascii="Arial" w:eastAsia="Calibri" w:hAnsi="Arial" w:cs="Arial"/>
          <w:kern w:val="2"/>
          <w:sz w:val="16"/>
          <w:szCs w:val="16"/>
          <w:lang w:eastAsia="en-US"/>
        </w:rPr>
        <w:t>Градостроительного кодекса Российской Федерации)</w:t>
      </w:r>
      <w:r w:rsidRPr="004D735C">
        <w:rPr>
          <w:rFonts w:ascii="Arial" w:eastAsia="Calibri" w:hAnsi="Arial" w:cs="Arial"/>
          <w:sz w:val="16"/>
          <w:szCs w:val="16"/>
        </w:rPr>
        <w:t>,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4D735C">
        <w:rPr>
          <w:rFonts w:ascii="Arial" w:eastAsia="Calibri" w:hAnsi="Arial" w:cs="Arial"/>
          <w:sz w:val="16"/>
          <w:szCs w:val="16"/>
        </w:rPr>
        <w:t xml:space="preserve"> или садового дома в границах исторического поселения федерального или регионального значения;</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4D735C" w:rsidRPr="004D735C" w:rsidRDefault="004D735C" w:rsidP="004D735C">
      <w:pPr>
        <w:autoSpaceDE w:val="0"/>
        <w:autoSpaceDN w:val="0"/>
        <w:adjustRightInd w:val="0"/>
        <w:ind w:firstLine="709"/>
        <w:jc w:val="both"/>
        <w:rPr>
          <w:rFonts w:ascii="Arial" w:eastAsia="Calibri" w:hAnsi="Arial" w:cs="Arial"/>
          <w:sz w:val="16"/>
          <w:szCs w:val="16"/>
        </w:rPr>
      </w:pPr>
      <w:proofErr w:type="gramStart"/>
      <w:r w:rsidRPr="004D735C">
        <w:rPr>
          <w:rFonts w:ascii="Arial" w:eastAsia="Calibri" w:hAnsi="Arial" w:cs="Arial"/>
          <w:sz w:val="16"/>
          <w:szCs w:val="16"/>
        </w:rPr>
        <w:t xml:space="preserve">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w:t>
      </w:r>
      <w:r w:rsidRPr="004D735C">
        <w:rPr>
          <w:rFonts w:ascii="Arial" w:eastAsia="Calibri" w:hAnsi="Arial" w:cs="Arial"/>
          <w:sz w:val="16"/>
          <w:szCs w:val="16"/>
        </w:rPr>
        <w:lastRenderedPageBreak/>
        <w:t>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4D735C">
        <w:rPr>
          <w:rFonts w:ascii="Arial" w:eastAsia="Calibri" w:hAnsi="Arial" w:cs="Arial"/>
          <w:sz w:val="16"/>
          <w:szCs w:val="16"/>
        </w:rPr>
        <w:t xml:space="preserve"> и такой объект капитального строительства не введен в эксплуатацию;</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sz w:val="16"/>
          <w:szCs w:val="16"/>
        </w:rPr>
        <w:t>5) проверяет</w:t>
      </w:r>
      <w:r w:rsidRPr="004D735C">
        <w:rPr>
          <w:rFonts w:ascii="Arial" w:eastAsia="Calibri" w:hAnsi="Arial" w:cs="Arial"/>
          <w:sz w:val="16"/>
          <w:szCs w:val="16"/>
          <w:lang w:eastAsia="en-US"/>
        </w:rPr>
        <w:t xml:space="preserve"> наличие или отсутствие оснований для выдачи уведомления о несоответствии, указанных в пункте 90 </w:t>
      </w:r>
      <w:r w:rsidRPr="004D735C">
        <w:rPr>
          <w:rFonts w:ascii="Arial" w:eastAsia="Calibri" w:hAnsi="Arial" w:cs="Arial"/>
          <w:kern w:val="2"/>
          <w:sz w:val="16"/>
          <w:szCs w:val="16"/>
          <w:lang w:eastAsia="en-US"/>
        </w:rPr>
        <w:t xml:space="preserve">настоящего </w:t>
      </w:r>
      <w:r w:rsidRPr="004D735C">
        <w:rPr>
          <w:rFonts w:ascii="Arial" w:eastAsia="Calibri" w:hAnsi="Arial" w:cs="Arial"/>
          <w:sz w:val="16"/>
          <w:szCs w:val="16"/>
          <w:lang w:eastAsia="en-US"/>
        </w:rPr>
        <w:t>административного регламента.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eastAsia="Calibri" w:hAnsi="Arial" w:cs="Arial"/>
          <w:sz w:val="16"/>
          <w:szCs w:val="16"/>
          <w:lang w:eastAsia="en-US"/>
        </w:rPr>
        <w:t>90.</w:t>
      </w:r>
      <w:r w:rsidRPr="004D735C">
        <w:rPr>
          <w:rFonts w:ascii="Arial" w:eastAsia="Calibri" w:hAnsi="Arial" w:cs="Arial"/>
          <w:sz w:val="16"/>
          <w:szCs w:val="16"/>
        </w:rPr>
        <w:t xml:space="preserve"> </w:t>
      </w:r>
      <w:r w:rsidRPr="004D735C">
        <w:rPr>
          <w:rFonts w:ascii="Arial" w:hAnsi="Arial" w:cs="Arial"/>
          <w:kern w:val="2"/>
          <w:sz w:val="16"/>
          <w:szCs w:val="16"/>
        </w:rPr>
        <w:t>Основания для выдачи уведомления о несоответствии:</w:t>
      </w:r>
    </w:p>
    <w:p w:rsidR="004D735C" w:rsidRPr="004D735C" w:rsidRDefault="004D735C" w:rsidP="004D735C">
      <w:pPr>
        <w:shd w:val="clear" w:color="auto" w:fill="FFFFFF"/>
        <w:spacing w:line="290" w:lineRule="atLeast"/>
        <w:ind w:firstLine="709"/>
        <w:jc w:val="both"/>
        <w:rPr>
          <w:rFonts w:ascii="Arial" w:hAnsi="Arial" w:cs="Arial"/>
          <w:sz w:val="16"/>
          <w:szCs w:val="16"/>
        </w:rPr>
      </w:pPr>
      <w:proofErr w:type="gramStart"/>
      <w:r w:rsidRPr="004D735C">
        <w:rPr>
          <w:rFonts w:ascii="Arial" w:hAnsi="Arial" w:cs="Arial"/>
          <w:sz w:val="16"/>
          <w:szCs w:val="16"/>
        </w:rPr>
        <w:t>1) параметры построенных или реконструированных объекта индивидуального жилищного строительства или садового дома не соответствуют указанным в </w:t>
      </w:r>
      <w:hyperlink r:id="rId24" w:anchor="dst2661" w:history="1">
        <w:r w:rsidRPr="004D735C">
          <w:rPr>
            <w:rFonts w:ascii="Arial" w:hAnsi="Arial" w:cs="Arial"/>
            <w:sz w:val="16"/>
            <w:szCs w:val="16"/>
          </w:rPr>
          <w:t>пункте 1 части 19</w:t>
        </w:r>
      </w:hyperlink>
      <w:r w:rsidRPr="004D735C">
        <w:rPr>
          <w:rFonts w:ascii="Arial" w:hAnsi="Arial" w:cs="Arial"/>
          <w:sz w:val="16"/>
          <w:szCs w:val="16"/>
        </w:rPr>
        <w:t xml:space="preserve"> статьи 55 </w:t>
      </w:r>
      <w:r w:rsidRPr="004D735C">
        <w:rPr>
          <w:rFonts w:ascii="Arial" w:eastAsia="Calibri" w:hAnsi="Arial" w:cs="Arial"/>
          <w:kern w:val="2"/>
          <w:sz w:val="16"/>
          <w:szCs w:val="16"/>
          <w:lang w:eastAsia="en-US"/>
        </w:rPr>
        <w:t>Градостроительного кодекса Российской Федерации</w:t>
      </w:r>
      <w:r w:rsidRPr="004D735C">
        <w:rPr>
          <w:rFonts w:ascii="Arial" w:hAnsi="Arial" w:cs="Arial"/>
          <w:sz w:val="16"/>
          <w:szCs w:val="16"/>
        </w:rPr>
        <w:t xml:space="preserve">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или обязательным требованиям к параметрам объектов капитального строительства, установленным </w:t>
      </w:r>
      <w:r w:rsidRPr="004D735C">
        <w:rPr>
          <w:rFonts w:ascii="Arial" w:eastAsia="Calibri" w:hAnsi="Arial" w:cs="Arial"/>
          <w:kern w:val="2"/>
          <w:sz w:val="16"/>
          <w:szCs w:val="16"/>
          <w:lang w:eastAsia="en-US"/>
        </w:rPr>
        <w:t>Градостроительным кодексом Российской Федерации</w:t>
      </w:r>
      <w:r w:rsidRPr="004D735C">
        <w:rPr>
          <w:rFonts w:ascii="Arial" w:hAnsi="Arial" w:cs="Arial"/>
          <w:sz w:val="16"/>
          <w:szCs w:val="16"/>
        </w:rPr>
        <w:t>, другими федеральными законами;</w:t>
      </w:r>
      <w:proofErr w:type="gramEnd"/>
    </w:p>
    <w:p w:rsidR="004D735C" w:rsidRPr="004D735C" w:rsidRDefault="004D735C" w:rsidP="004D735C">
      <w:pPr>
        <w:shd w:val="clear" w:color="auto" w:fill="FFFFFF"/>
        <w:spacing w:line="290" w:lineRule="atLeast"/>
        <w:ind w:firstLine="709"/>
        <w:jc w:val="both"/>
        <w:rPr>
          <w:rFonts w:ascii="Arial" w:hAnsi="Arial" w:cs="Arial"/>
          <w:sz w:val="16"/>
          <w:szCs w:val="16"/>
        </w:rPr>
      </w:pPr>
      <w:bookmarkStart w:id="0" w:name="dst2668"/>
      <w:bookmarkEnd w:id="0"/>
      <w:proofErr w:type="gramStart"/>
      <w:r w:rsidRPr="004D735C">
        <w:rPr>
          <w:rFonts w:ascii="Arial" w:hAnsi="Arial" w:cs="Arial"/>
          <w:sz w:val="16"/>
          <w:szCs w:val="16"/>
        </w:rPr>
        <w:t>2) внешний облик объекта индивидуального жилищного строительства или садового дома не соответствует описанию внешнего облика таких объекта или дома, являющемуся приложением к уведомлению о планируемом строительстве, или типовому архитектурному решению, указанному в уведомлении о планируемом строительстве, или застройщику было направлено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w:t>
      </w:r>
      <w:proofErr w:type="gramEnd"/>
      <w:r w:rsidRPr="004D735C">
        <w:rPr>
          <w:rFonts w:ascii="Arial" w:hAnsi="Arial" w:cs="Arial"/>
          <w:sz w:val="16"/>
          <w:szCs w:val="16"/>
        </w:rPr>
        <w:t xml:space="preserve">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25" w:anchor="dst2611" w:history="1">
        <w:r w:rsidRPr="004D735C">
          <w:rPr>
            <w:rFonts w:ascii="Arial" w:hAnsi="Arial" w:cs="Arial"/>
            <w:sz w:val="16"/>
            <w:szCs w:val="16"/>
          </w:rPr>
          <w:t>пункте 4 части 10 статьи 51</w:t>
        </w:r>
      </w:hyperlink>
      <w:r w:rsidRPr="004D735C">
        <w:rPr>
          <w:rFonts w:ascii="Arial" w:hAnsi="Arial" w:cs="Arial"/>
          <w:sz w:val="16"/>
          <w:szCs w:val="16"/>
          <w:vertAlign w:val="superscript"/>
        </w:rPr>
        <w:t>1</w:t>
      </w:r>
      <w:r w:rsidRPr="004D735C">
        <w:rPr>
          <w:rFonts w:ascii="Arial" w:hAnsi="Arial" w:cs="Arial"/>
          <w:sz w:val="16"/>
          <w:szCs w:val="16"/>
        </w:rPr>
        <w:t> </w:t>
      </w:r>
      <w:r w:rsidRPr="004D735C">
        <w:rPr>
          <w:rFonts w:ascii="Arial" w:eastAsia="Calibri" w:hAnsi="Arial" w:cs="Arial"/>
          <w:kern w:val="2"/>
          <w:sz w:val="16"/>
          <w:szCs w:val="16"/>
          <w:lang w:eastAsia="en-US"/>
        </w:rPr>
        <w:t>Градостроительного кодекса Российской Федерации</w:t>
      </w:r>
      <w:r w:rsidRPr="004D735C">
        <w:rPr>
          <w:rFonts w:ascii="Arial" w:hAnsi="Arial" w:cs="Arial"/>
          <w:sz w:val="16"/>
          <w:szCs w:val="16"/>
        </w:rPr>
        <w:t>, в случае строительства или реконструкции объекта индивидуального жилищного строительства или садового дома в границах исторического поселения федерального или регионального значения;</w:t>
      </w:r>
    </w:p>
    <w:p w:rsidR="004D735C" w:rsidRPr="004D735C" w:rsidRDefault="004D735C" w:rsidP="004D735C">
      <w:pPr>
        <w:shd w:val="clear" w:color="auto" w:fill="FFFFFF"/>
        <w:spacing w:line="290" w:lineRule="atLeast"/>
        <w:ind w:firstLine="709"/>
        <w:jc w:val="both"/>
        <w:rPr>
          <w:rFonts w:ascii="Arial" w:hAnsi="Arial" w:cs="Arial"/>
          <w:sz w:val="16"/>
          <w:szCs w:val="16"/>
        </w:rPr>
      </w:pPr>
      <w:bookmarkStart w:id="1" w:name="dst2669"/>
      <w:bookmarkEnd w:id="1"/>
      <w:r w:rsidRPr="004D735C">
        <w:rPr>
          <w:rFonts w:ascii="Arial" w:hAnsi="Arial" w:cs="Arial"/>
          <w:sz w:val="16"/>
          <w:szCs w:val="16"/>
        </w:rPr>
        <w:t>3) вид разрешенного использования построенного или реконструированного объекта капитального строительства не соответствует виду разрешенного использования объекта индивидуального жилищного строительства или садового дома, указанному в уведомлении о планируемом строительстве;</w:t>
      </w:r>
    </w:p>
    <w:p w:rsidR="004D735C" w:rsidRPr="004D735C" w:rsidRDefault="004D735C" w:rsidP="004D735C">
      <w:pPr>
        <w:shd w:val="clear" w:color="auto" w:fill="FFFFFF"/>
        <w:spacing w:line="290" w:lineRule="atLeast"/>
        <w:ind w:firstLine="709"/>
        <w:jc w:val="both"/>
        <w:rPr>
          <w:rFonts w:ascii="Arial" w:hAnsi="Arial" w:cs="Arial"/>
          <w:sz w:val="16"/>
          <w:szCs w:val="16"/>
        </w:rPr>
      </w:pPr>
      <w:bookmarkStart w:id="2" w:name="dst2670"/>
      <w:bookmarkEnd w:id="2"/>
      <w:proofErr w:type="gramStart"/>
      <w:r w:rsidRPr="004D735C">
        <w:rPr>
          <w:rFonts w:ascii="Arial" w:hAnsi="Arial" w:cs="Arial"/>
          <w:sz w:val="16"/>
          <w:szCs w:val="16"/>
        </w:rPr>
        <w:t>4) размещение объекта индивидуального жилищного строительства или садового дома не допускается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4D735C">
        <w:rPr>
          <w:rFonts w:ascii="Arial" w:hAnsi="Arial" w:cs="Arial"/>
          <w:sz w:val="16"/>
          <w:szCs w:val="16"/>
        </w:rPr>
        <w:t>, и такой объект капитального строительства не введен в эксплуатацию.</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 91. Если по результатам проверки, указанной в пункте 89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будет установлено отсутствие оснований для  выдачи уведомления о несоответствии, предусмотренных </w:t>
      </w:r>
      <w:r w:rsidRPr="004D735C">
        <w:rPr>
          <w:rFonts w:ascii="Arial" w:eastAsia="Calibri" w:hAnsi="Arial" w:cs="Arial"/>
          <w:sz w:val="16"/>
          <w:szCs w:val="16"/>
          <w:lang w:eastAsia="en-US"/>
        </w:rPr>
        <w:t xml:space="preserve">пунктом 90 настоящего административного регламента, </w:t>
      </w:r>
      <w:r w:rsidRPr="004D735C">
        <w:rPr>
          <w:rFonts w:ascii="Arial" w:hAnsi="Arial" w:cs="Arial"/>
          <w:kern w:val="2"/>
          <w:sz w:val="16"/>
          <w:szCs w:val="16"/>
        </w:rPr>
        <w:t xml:space="preserve">должностное лицо администрации, ответственное за предоставление муниципальной услуги, в срок, предусмотренный пунктом 89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осуществляет подготовку проекта </w:t>
      </w:r>
      <w:r w:rsidRPr="004D735C">
        <w:rPr>
          <w:rFonts w:ascii="Arial" w:eastAsia="Calibri" w:hAnsi="Arial" w:cs="Arial"/>
          <w:sz w:val="16"/>
          <w:szCs w:val="16"/>
        </w:rPr>
        <w:t>уведомления о соответствии.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Если по результатам проверки, указанной в пункте 89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будет установлено наличие оснований для  выдачи уведомления о несоответствии, предусмотренных </w:t>
      </w:r>
      <w:r w:rsidRPr="004D735C">
        <w:rPr>
          <w:rFonts w:ascii="Arial" w:eastAsia="Calibri" w:hAnsi="Arial" w:cs="Arial"/>
          <w:sz w:val="16"/>
          <w:szCs w:val="16"/>
          <w:lang w:eastAsia="en-US"/>
        </w:rPr>
        <w:t>пунктом 90 настоящего административного регламента,</w:t>
      </w:r>
      <w:r w:rsidRPr="004D735C">
        <w:rPr>
          <w:rFonts w:ascii="Arial" w:hAnsi="Arial" w:cs="Arial"/>
          <w:kern w:val="2"/>
          <w:sz w:val="16"/>
          <w:szCs w:val="16"/>
        </w:rPr>
        <w:t xml:space="preserve"> должностное лицо администрации, ответственное за предоставление муниципальной услуги, в срок, предусмотренный пунктом 89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осуществляет подготовку проекта </w:t>
      </w:r>
      <w:r w:rsidRPr="004D735C">
        <w:rPr>
          <w:rFonts w:ascii="Arial" w:eastAsia="Calibri" w:hAnsi="Arial" w:cs="Arial"/>
          <w:sz w:val="16"/>
          <w:szCs w:val="16"/>
        </w:rPr>
        <w:t>уведомления о несоответствии.</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Подготовка уведомления о соответствии или</w:t>
      </w:r>
      <w:r w:rsidRPr="004D735C">
        <w:rPr>
          <w:rFonts w:ascii="Arial" w:eastAsia="Calibri" w:hAnsi="Arial" w:cs="Arial"/>
          <w:kern w:val="2"/>
          <w:sz w:val="16"/>
          <w:szCs w:val="16"/>
          <w:lang w:eastAsia="en-US"/>
        </w:rPr>
        <w:t xml:space="preserve"> уведомления о несоответствии осуществляется </w:t>
      </w:r>
      <w:r w:rsidRPr="004D735C">
        <w:rPr>
          <w:rFonts w:ascii="Arial" w:hAnsi="Arial" w:cs="Arial"/>
          <w:kern w:val="2"/>
          <w:sz w:val="16"/>
          <w:szCs w:val="16"/>
        </w:rPr>
        <w:t xml:space="preserve">по форме, установленной  </w:t>
      </w:r>
      <w:r w:rsidRPr="004D735C">
        <w:rPr>
          <w:rFonts w:ascii="Arial" w:eastAsia="Calibri" w:hAnsi="Arial" w:cs="Arial"/>
          <w:kern w:val="2"/>
          <w:sz w:val="16"/>
          <w:szCs w:val="16"/>
          <w:lang w:eastAsia="en-US"/>
        </w:rPr>
        <w:t>Приказом № 591/пр.</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92. После подготовки документа, указанного в пункте 91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должностное лицо администрации, ответственное за предоставление муниципальной услуги, в течение одного рабочего дня со дня подготовки документа обеспечивает его согласование уполномоченными лицами администрации и подписание главой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en-US"/>
        </w:rPr>
        <w:t>93. Критерием принятия решения о выдаче уведомления о соответствии</w:t>
      </w:r>
      <w:r w:rsidRPr="004D735C">
        <w:rPr>
          <w:rFonts w:ascii="Arial" w:eastAsia="Calibri" w:hAnsi="Arial" w:cs="Arial"/>
          <w:sz w:val="16"/>
          <w:szCs w:val="16"/>
        </w:rPr>
        <w:t xml:space="preserve"> </w:t>
      </w:r>
      <w:r w:rsidRPr="004D735C">
        <w:rPr>
          <w:rFonts w:ascii="Arial" w:hAnsi="Arial" w:cs="Arial"/>
          <w:kern w:val="2"/>
          <w:sz w:val="16"/>
          <w:szCs w:val="16"/>
          <w:lang w:eastAsia="en-US"/>
        </w:rPr>
        <w:t xml:space="preserve">или о выдаче уведомления о несоответствии является наличие или отсутствие оснований, предусмотренных пунктом 90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административного регламента.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en-US"/>
        </w:rPr>
        <w:t xml:space="preserve">94. Результатом административной процедуры является уведомление о соответствии или </w:t>
      </w:r>
      <w:proofErr w:type="gramStart"/>
      <w:r w:rsidRPr="004D735C">
        <w:rPr>
          <w:rFonts w:ascii="Arial" w:hAnsi="Arial" w:cs="Arial"/>
          <w:kern w:val="2"/>
          <w:sz w:val="16"/>
          <w:szCs w:val="16"/>
          <w:lang w:eastAsia="en-US"/>
        </w:rPr>
        <w:t>уведомление</w:t>
      </w:r>
      <w:proofErr w:type="gramEnd"/>
      <w:r w:rsidRPr="004D735C">
        <w:rPr>
          <w:rFonts w:ascii="Arial" w:hAnsi="Arial" w:cs="Arial"/>
          <w:kern w:val="2"/>
          <w:sz w:val="16"/>
          <w:szCs w:val="16"/>
          <w:lang w:eastAsia="en-US"/>
        </w:rPr>
        <w:t xml:space="preserve"> о несоответствии</w:t>
      </w:r>
      <w:r w:rsidRPr="004D735C">
        <w:rPr>
          <w:rFonts w:ascii="Arial" w:eastAsia="Calibri" w:hAnsi="Arial" w:cs="Arial"/>
          <w:sz w:val="16"/>
          <w:szCs w:val="16"/>
        </w:rPr>
        <w:t>.</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lang w:eastAsia="en-US"/>
        </w:rPr>
        <w:t>95. Способом фиксации результата административной процедуры является подписание главой администрации уведомления о соответствии или уведомления о несоответствии</w:t>
      </w:r>
      <w:r w:rsidRPr="004D735C">
        <w:rPr>
          <w:rFonts w:ascii="Arial" w:eastAsia="Calibri" w:hAnsi="Arial" w:cs="Arial"/>
          <w:sz w:val="16"/>
          <w:szCs w:val="16"/>
        </w:rPr>
        <w:t>.</w:t>
      </w:r>
    </w:p>
    <w:p w:rsidR="004D735C" w:rsidRPr="004D735C" w:rsidRDefault="004D735C" w:rsidP="004D735C">
      <w:pPr>
        <w:autoSpaceDE w:val="0"/>
        <w:autoSpaceDN w:val="0"/>
        <w:adjustRightInd w:val="0"/>
        <w:ind w:firstLine="709"/>
        <w:jc w:val="both"/>
        <w:rPr>
          <w:rFonts w:ascii="Arial" w:eastAsia="Calibri" w:hAnsi="Arial" w:cs="Arial"/>
          <w:sz w:val="16"/>
          <w:szCs w:val="16"/>
        </w:rPr>
      </w:pPr>
    </w:p>
    <w:p w:rsidR="004D735C" w:rsidRPr="004D735C" w:rsidRDefault="004D735C" w:rsidP="004D735C">
      <w:pPr>
        <w:autoSpaceDE w:val="0"/>
        <w:autoSpaceDN w:val="0"/>
        <w:adjustRightInd w:val="0"/>
        <w:jc w:val="center"/>
        <w:rPr>
          <w:rFonts w:ascii="Arial" w:hAnsi="Arial" w:cs="Arial"/>
          <w:kern w:val="2"/>
          <w:sz w:val="16"/>
          <w:szCs w:val="16"/>
        </w:rPr>
      </w:pPr>
      <w:r w:rsidRPr="004D735C">
        <w:rPr>
          <w:rFonts w:ascii="Arial" w:hAnsi="Arial" w:cs="Arial"/>
          <w:kern w:val="2"/>
          <w:sz w:val="16"/>
          <w:szCs w:val="16"/>
        </w:rPr>
        <w:t>Глава 26. Выдача (направление) заявителю или его представителю</w:t>
      </w:r>
      <w:r w:rsidRPr="004D735C">
        <w:rPr>
          <w:rFonts w:ascii="Arial" w:hAnsi="Arial" w:cs="Arial"/>
          <w:kern w:val="2"/>
          <w:sz w:val="16"/>
          <w:szCs w:val="16"/>
        </w:rPr>
        <w:br/>
        <w:t>результата муниципальной услуги или уведомления об отказе</w:t>
      </w:r>
      <w:r w:rsidRPr="004D735C">
        <w:rPr>
          <w:rFonts w:ascii="Arial" w:hAnsi="Arial" w:cs="Arial"/>
          <w:kern w:val="2"/>
          <w:sz w:val="16"/>
          <w:szCs w:val="16"/>
        </w:rPr>
        <w:br/>
        <w:t>в предоставлении муниципальной услуги</w:t>
      </w:r>
    </w:p>
    <w:p w:rsidR="004D735C" w:rsidRPr="004D735C" w:rsidRDefault="004D735C" w:rsidP="004D735C">
      <w:pPr>
        <w:autoSpaceDE w:val="0"/>
        <w:autoSpaceDN w:val="0"/>
        <w:adjustRightInd w:val="0"/>
        <w:jc w:val="center"/>
        <w:rPr>
          <w:rFonts w:ascii="Arial" w:hAnsi="Arial" w:cs="Arial"/>
          <w:kern w:val="2"/>
          <w:sz w:val="16"/>
          <w:szCs w:val="16"/>
        </w:rPr>
      </w:pPr>
    </w:p>
    <w:p w:rsidR="004D735C" w:rsidRPr="004D735C" w:rsidRDefault="004D735C" w:rsidP="004D735C">
      <w:pPr>
        <w:keepNext/>
        <w:keepLines/>
        <w:autoSpaceDE w:val="0"/>
        <w:autoSpaceDN w:val="0"/>
        <w:adjustRightInd w:val="0"/>
        <w:ind w:firstLine="709"/>
        <w:jc w:val="both"/>
        <w:outlineLvl w:val="2"/>
        <w:rPr>
          <w:rFonts w:ascii="Arial" w:hAnsi="Arial" w:cs="Arial"/>
          <w:kern w:val="2"/>
          <w:sz w:val="16"/>
          <w:szCs w:val="16"/>
          <w:lang w:eastAsia="en-US"/>
        </w:rPr>
      </w:pPr>
      <w:r w:rsidRPr="004D735C">
        <w:rPr>
          <w:rFonts w:ascii="Arial" w:hAnsi="Arial" w:cs="Arial"/>
          <w:kern w:val="2"/>
          <w:sz w:val="16"/>
          <w:szCs w:val="16"/>
          <w:lang w:eastAsia="en-US"/>
        </w:rPr>
        <w:t>96. Основанием для начала административной процедуры является подписание главой администрации уведомления о соответствии или уведомления о несоответствии</w:t>
      </w:r>
      <w:r w:rsidRPr="004D735C">
        <w:rPr>
          <w:rFonts w:ascii="Arial" w:eastAsia="Calibri" w:hAnsi="Arial" w:cs="Arial"/>
          <w:sz w:val="16"/>
          <w:szCs w:val="16"/>
        </w:rPr>
        <w:t xml:space="preserve"> </w:t>
      </w:r>
      <w:r w:rsidRPr="004D735C">
        <w:rPr>
          <w:rFonts w:ascii="Arial" w:hAnsi="Arial" w:cs="Arial"/>
          <w:kern w:val="2"/>
          <w:sz w:val="16"/>
          <w:szCs w:val="16"/>
          <w:lang w:eastAsia="en-US"/>
        </w:rPr>
        <w:t xml:space="preserve">или уведомления </w:t>
      </w:r>
      <w:r w:rsidRPr="004D735C">
        <w:rPr>
          <w:rFonts w:ascii="Arial" w:hAnsi="Arial" w:cs="Arial"/>
          <w:kern w:val="2"/>
          <w:sz w:val="16"/>
          <w:szCs w:val="16"/>
        </w:rPr>
        <w:t>об отказе</w:t>
      </w:r>
      <w:r w:rsidRPr="004D735C">
        <w:rPr>
          <w:rFonts w:ascii="Arial" w:hAnsi="Arial" w:cs="Arial"/>
          <w:kern w:val="2"/>
          <w:sz w:val="16"/>
          <w:szCs w:val="16"/>
        </w:rPr>
        <w:br/>
        <w:t>в предоставлении муниципальной услуги</w:t>
      </w:r>
      <w:r w:rsidRPr="004D735C">
        <w:rPr>
          <w:rFonts w:ascii="Arial"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97. Должностное лицо администрации, ответственное за в</w:t>
      </w:r>
      <w:r w:rsidRPr="004D735C">
        <w:rPr>
          <w:rFonts w:ascii="Arial" w:hAnsi="Arial" w:cs="Arial"/>
          <w:kern w:val="2"/>
          <w:sz w:val="16"/>
          <w:szCs w:val="16"/>
        </w:rPr>
        <w:t xml:space="preserve">ыдачу (направление) </w:t>
      </w:r>
      <w:r w:rsidRPr="004D735C">
        <w:rPr>
          <w:rFonts w:ascii="Arial" w:hAnsi="Arial" w:cs="Arial"/>
          <w:kern w:val="2"/>
          <w:sz w:val="16"/>
          <w:szCs w:val="16"/>
          <w:lang w:eastAsia="en-US"/>
        </w:rPr>
        <w:t xml:space="preserve">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 xml:space="preserve">результата муниципальной услуги, в течение одного рабочего дня со дня подписания уведомления о соответствии или уведомления о несоответствии направляет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такое уведомление способом, определенным в уведомлении об окончании строительства.</w:t>
      </w:r>
    </w:p>
    <w:p w:rsidR="004D735C" w:rsidRPr="004D735C" w:rsidRDefault="004D735C" w:rsidP="004D735C">
      <w:pPr>
        <w:ind w:firstLine="709"/>
        <w:jc w:val="both"/>
        <w:rPr>
          <w:rFonts w:ascii="Arial" w:hAnsi="Arial" w:cs="Arial"/>
          <w:kern w:val="2"/>
          <w:sz w:val="16"/>
          <w:szCs w:val="16"/>
          <w:lang w:eastAsia="en-US"/>
        </w:rPr>
      </w:pPr>
      <w:proofErr w:type="gramStart"/>
      <w:r w:rsidRPr="004D735C">
        <w:rPr>
          <w:rFonts w:ascii="Arial" w:hAnsi="Arial" w:cs="Arial"/>
          <w:kern w:val="2"/>
          <w:sz w:val="16"/>
          <w:szCs w:val="16"/>
          <w:lang w:eastAsia="en-US"/>
        </w:rPr>
        <w:lastRenderedPageBreak/>
        <w:t xml:space="preserve">Уведомление об отказе в </w:t>
      </w:r>
      <w:r w:rsidRPr="004D735C">
        <w:rPr>
          <w:rFonts w:ascii="Arial" w:hAnsi="Arial" w:cs="Arial"/>
          <w:kern w:val="2"/>
          <w:sz w:val="16"/>
          <w:szCs w:val="16"/>
        </w:rPr>
        <w:t>предоставлении муниципальной услуги</w:t>
      </w:r>
      <w:r w:rsidRPr="004D735C">
        <w:rPr>
          <w:rFonts w:ascii="Arial" w:eastAsia="Calibri" w:hAnsi="Arial" w:cs="Arial"/>
          <w:kern w:val="2"/>
          <w:sz w:val="16"/>
          <w:szCs w:val="16"/>
          <w:lang w:eastAsia="en-US"/>
        </w:rPr>
        <w:t xml:space="preserve"> </w:t>
      </w:r>
      <w:r w:rsidRPr="004D735C">
        <w:rPr>
          <w:rFonts w:ascii="Arial" w:hAnsi="Arial" w:cs="Arial"/>
          <w:kern w:val="2"/>
          <w:sz w:val="16"/>
          <w:szCs w:val="16"/>
          <w:lang w:eastAsia="en-US"/>
        </w:rPr>
        <w:t xml:space="preserve">направляется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должностным лицом администрации, ответственным за в</w:t>
      </w:r>
      <w:r w:rsidRPr="004D735C">
        <w:rPr>
          <w:rFonts w:ascii="Arial" w:hAnsi="Arial" w:cs="Arial"/>
          <w:kern w:val="2"/>
          <w:sz w:val="16"/>
          <w:szCs w:val="16"/>
        </w:rPr>
        <w:t xml:space="preserve">ыдачу (направление) </w:t>
      </w:r>
      <w:r w:rsidRPr="004D735C">
        <w:rPr>
          <w:rFonts w:ascii="Arial" w:hAnsi="Arial" w:cs="Arial"/>
          <w:kern w:val="2"/>
          <w:sz w:val="16"/>
          <w:szCs w:val="16"/>
          <w:lang w:eastAsia="en-US"/>
        </w:rPr>
        <w:t xml:space="preserve">заявителю результата муниципальной услуги, почтовым отправлением по почтовому адресу, указанному в уведомлении об окончании строительства, либо по обращению заявителя </w:t>
      </w:r>
      <w:r w:rsidRPr="004D735C">
        <w:rPr>
          <w:rFonts w:ascii="Arial" w:hAnsi="Arial" w:cs="Arial"/>
          <w:kern w:val="2"/>
          <w:sz w:val="16"/>
          <w:szCs w:val="16"/>
        </w:rPr>
        <w:t xml:space="preserve">или его представителя </w:t>
      </w:r>
      <w:r w:rsidRPr="004D735C">
        <w:rPr>
          <w:rFonts w:ascii="Arial" w:hAnsi="Arial" w:cs="Arial"/>
          <w:kern w:val="2"/>
          <w:sz w:val="16"/>
          <w:szCs w:val="16"/>
          <w:lang w:eastAsia="en-US"/>
        </w:rPr>
        <w:t>вручает его лично в течение одного рабочего дня со дня его подписания главой администрации.</w:t>
      </w:r>
      <w:proofErr w:type="gramEnd"/>
    </w:p>
    <w:p w:rsidR="004D735C" w:rsidRPr="004D735C" w:rsidRDefault="004D735C" w:rsidP="004D735C">
      <w:pPr>
        <w:ind w:firstLine="709"/>
        <w:jc w:val="both"/>
        <w:rPr>
          <w:rFonts w:ascii="Arial" w:hAnsi="Arial" w:cs="Arial"/>
          <w:kern w:val="2"/>
          <w:sz w:val="16"/>
          <w:szCs w:val="16"/>
          <w:lang w:eastAsia="en-US"/>
        </w:rPr>
      </w:pPr>
      <w:proofErr w:type="gramStart"/>
      <w:r w:rsidRPr="004D735C">
        <w:rPr>
          <w:rFonts w:ascii="Arial" w:hAnsi="Arial" w:cs="Arial"/>
          <w:kern w:val="2"/>
          <w:sz w:val="16"/>
          <w:szCs w:val="16"/>
          <w:lang w:eastAsia="en-US"/>
        </w:rPr>
        <w:t xml:space="preserve">В случае подачи уведомления об окончании строительства в электронной форме уведомление об отказе в </w:t>
      </w:r>
      <w:r w:rsidRPr="004D735C">
        <w:rPr>
          <w:rFonts w:ascii="Arial" w:hAnsi="Arial" w:cs="Arial"/>
          <w:kern w:val="2"/>
          <w:sz w:val="16"/>
          <w:szCs w:val="16"/>
        </w:rPr>
        <w:t>предоставлении муниципальной услуги</w:t>
      </w:r>
      <w:r w:rsidRPr="004D735C">
        <w:rPr>
          <w:rFonts w:ascii="Arial" w:eastAsia="Calibri" w:hAnsi="Arial" w:cs="Arial"/>
          <w:kern w:val="2"/>
          <w:sz w:val="16"/>
          <w:szCs w:val="16"/>
          <w:lang w:eastAsia="en-US"/>
        </w:rPr>
        <w:t xml:space="preserve"> </w:t>
      </w:r>
      <w:r w:rsidRPr="004D735C">
        <w:rPr>
          <w:rFonts w:ascii="Arial" w:hAnsi="Arial" w:cs="Arial"/>
          <w:kern w:val="2"/>
          <w:sz w:val="16"/>
          <w:szCs w:val="16"/>
          <w:lang w:eastAsia="en-US"/>
        </w:rPr>
        <w:t xml:space="preserve">направляется в электронной форме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должностным лицом администрации, ответственным за в</w:t>
      </w:r>
      <w:r w:rsidRPr="004D735C">
        <w:rPr>
          <w:rFonts w:ascii="Arial" w:hAnsi="Arial" w:cs="Arial"/>
          <w:kern w:val="2"/>
          <w:sz w:val="16"/>
          <w:szCs w:val="16"/>
        </w:rPr>
        <w:t>ыдачу (направление)</w:t>
      </w:r>
      <w:r w:rsidRPr="004D735C">
        <w:rPr>
          <w:rFonts w:ascii="Arial" w:hAnsi="Arial" w:cs="Arial"/>
          <w:kern w:val="2"/>
          <w:sz w:val="16"/>
          <w:szCs w:val="16"/>
          <w:lang w:eastAsia="en-US"/>
        </w:rPr>
        <w:t xml:space="preserve"> заявителю результата муниципальной услуги, по адресу электронной почты заявителя или его представителя либо в его личный кабинет на Портале в течение срока, указанного в абзаце втором настоящего пункта.</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98. При личном получении уведомления о соответствии</w:t>
      </w:r>
      <w:r w:rsidRPr="004D735C">
        <w:rPr>
          <w:rFonts w:ascii="Arial" w:eastAsia="Calibri" w:hAnsi="Arial" w:cs="Arial"/>
          <w:sz w:val="16"/>
          <w:szCs w:val="16"/>
        </w:rPr>
        <w:t xml:space="preserve">, уведомления о несоответствии или уведомления об отказе в предоставлении муниципальной услуги </w:t>
      </w:r>
      <w:r w:rsidRPr="004D735C">
        <w:rPr>
          <w:rFonts w:ascii="Arial" w:hAnsi="Arial" w:cs="Arial"/>
          <w:kern w:val="2"/>
          <w:sz w:val="16"/>
          <w:szCs w:val="16"/>
          <w:lang w:eastAsia="en-US"/>
        </w:rPr>
        <w:t xml:space="preserve">заявитель </w:t>
      </w:r>
      <w:r w:rsidRPr="004D735C">
        <w:rPr>
          <w:rFonts w:ascii="Arial" w:hAnsi="Arial" w:cs="Arial"/>
          <w:kern w:val="2"/>
          <w:sz w:val="16"/>
          <w:szCs w:val="16"/>
        </w:rPr>
        <w:t xml:space="preserve">или его представитель </w:t>
      </w:r>
      <w:r w:rsidRPr="004D735C">
        <w:rPr>
          <w:rFonts w:ascii="Arial" w:hAnsi="Arial" w:cs="Arial"/>
          <w:kern w:val="2"/>
          <w:sz w:val="16"/>
          <w:szCs w:val="16"/>
          <w:lang w:eastAsia="en-US"/>
        </w:rPr>
        <w:t>расписывается в их получении в журнале регистрации уведомлений.</w:t>
      </w:r>
    </w:p>
    <w:p w:rsidR="004D735C" w:rsidRPr="004D735C" w:rsidRDefault="004D735C" w:rsidP="004D735C">
      <w:pPr>
        <w:ind w:firstLine="709"/>
        <w:jc w:val="both"/>
        <w:rPr>
          <w:rFonts w:ascii="Arial" w:hAnsi="Arial" w:cs="Arial"/>
          <w:kern w:val="2"/>
          <w:sz w:val="16"/>
          <w:szCs w:val="16"/>
          <w:lang w:eastAsia="en-US"/>
        </w:rPr>
      </w:pPr>
      <w:r w:rsidRPr="004D735C">
        <w:rPr>
          <w:rFonts w:ascii="Arial" w:hAnsi="Arial" w:cs="Arial"/>
          <w:kern w:val="2"/>
          <w:sz w:val="16"/>
          <w:szCs w:val="16"/>
          <w:lang w:eastAsia="en-US"/>
        </w:rPr>
        <w:t>99. Результатом административной процедуры является в</w:t>
      </w:r>
      <w:r w:rsidRPr="004D735C">
        <w:rPr>
          <w:rFonts w:ascii="Arial" w:hAnsi="Arial" w:cs="Arial"/>
          <w:kern w:val="2"/>
          <w:sz w:val="16"/>
          <w:szCs w:val="16"/>
        </w:rPr>
        <w:t>ыдача (направление)</w:t>
      </w:r>
      <w:r w:rsidRPr="004D735C">
        <w:rPr>
          <w:rFonts w:ascii="Arial" w:hAnsi="Arial" w:cs="Arial"/>
          <w:kern w:val="2"/>
          <w:sz w:val="16"/>
          <w:szCs w:val="16"/>
          <w:lang w:eastAsia="en-US"/>
        </w:rPr>
        <w:t xml:space="preserve">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уведомления о соответствии</w:t>
      </w:r>
      <w:r w:rsidRPr="004D735C">
        <w:rPr>
          <w:rFonts w:ascii="Arial" w:eastAsia="Calibri" w:hAnsi="Arial" w:cs="Arial"/>
          <w:sz w:val="16"/>
          <w:szCs w:val="16"/>
        </w:rPr>
        <w:t>, уведомления о несоответствии</w:t>
      </w:r>
      <w:r w:rsidRPr="004D735C">
        <w:rPr>
          <w:rFonts w:ascii="Arial" w:hAnsi="Arial" w:cs="Arial"/>
          <w:kern w:val="2"/>
          <w:sz w:val="16"/>
          <w:szCs w:val="16"/>
          <w:lang w:eastAsia="en-US"/>
        </w:rPr>
        <w:t xml:space="preserve"> или уведомления об отказе в предоставлении муниципальной услуги. </w:t>
      </w:r>
    </w:p>
    <w:p w:rsidR="004D735C" w:rsidRPr="004D735C" w:rsidRDefault="004D735C" w:rsidP="004D735C">
      <w:pPr>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100. </w:t>
      </w:r>
      <w:proofErr w:type="gramStart"/>
      <w:r w:rsidRPr="004D735C">
        <w:rPr>
          <w:rFonts w:ascii="Arial" w:hAnsi="Arial" w:cs="Arial"/>
          <w:kern w:val="2"/>
          <w:sz w:val="16"/>
          <w:szCs w:val="16"/>
          <w:lang w:eastAsia="en-US"/>
        </w:rPr>
        <w:t>Способом фиксации результата административной процедуры является занесение должностным лицом администрации, ответственным за в</w:t>
      </w:r>
      <w:r w:rsidRPr="004D735C">
        <w:rPr>
          <w:rFonts w:ascii="Arial" w:hAnsi="Arial" w:cs="Arial"/>
          <w:kern w:val="2"/>
          <w:sz w:val="16"/>
          <w:szCs w:val="16"/>
        </w:rPr>
        <w:t>ыдачу (направление)</w:t>
      </w:r>
      <w:r w:rsidRPr="004D735C">
        <w:rPr>
          <w:rFonts w:ascii="Arial" w:hAnsi="Arial" w:cs="Arial"/>
          <w:kern w:val="2"/>
          <w:sz w:val="16"/>
          <w:szCs w:val="16"/>
          <w:lang w:eastAsia="en-US"/>
        </w:rPr>
        <w:t xml:space="preserve">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результата муниципальной услуги, в журнале регистрации уведомлений отметки о направлении уведомления о соответствии</w:t>
      </w:r>
      <w:r w:rsidRPr="004D735C">
        <w:rPr>
          <w:rFonts w:ascii="Arial" w:eastAsia="Calibri" w:hAnsi="Arial" w:cs="Arial"/>
          <w:sz w:val="16"/>
          <w:szCs w:val="16"/>
        </w:rPr>
        <w:t>, уведомления о несоответствии</w:t>
      </w:r>
      <w:r w:rsidRPr="004D735C">
        <w:rPr>
          <w:rFonts w:ascii="Arial" w:hAnsi="Arial" w:cs="Arial"/>
          <w:kern w:val="2"/>
          <w:sz w:val="16"/>
          <w:szCs w:val="16"/>
          <w:lang w:eastAsia="en-US"/>
        </w:rPr>
        <w:t xml:space="preserve"> или уведомления об отказе в предоставлении муниципальной услуги заявителю или о получении указанного документа лично заявителем или его представителем.</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27. Исправление допущенных опечаток и ошибок в выданных</w:t>
      </w:r>
      <w:r w:rsidRPr="004D735C">
        <w:rPr>
          <w:rFonts w:ascii="Arial" w:hAnsi="Arial" w:cs="Arial"/>
          <w:kern w:val="2"/>
          <w:sz w:val="16"/>
          <w:szCs w:val="16"/>
        </w:rPr>
        <w:br/>
        <w:t>в результате предоставления муниципальной услуги документах</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101. Основанием для начала процедуры по исправлению допущенных опечаток и ошибок в выданном в результате предоставления муниципальной услуги уведомлении</w:t>
      </w:r>
      <w:r w:rsidRPr="004D735C">
        <w:rPr>
          <w:rFonts w:ascii="Arial" w:eastAsia="Calibri" w:hAnsi="Arial" w:cs="Arial"/>
          <w:sz w:val="16"/>
          <w:szCs w:val="16"/>
        </w:rPr>
        <w:t xml:space="preserve"> о соответствии, уведомлении о несоответствии</w:t>
      </w:r>
      <w:r w:rsidRPr="004D735C">
        <w:rPr>
          <w:rFonts w:ascii="Arial" w:hAnsi="Arial" w:cs="Arial"/>
          <w:kern w:val="2"/>
          <w:sz w:val="16"/>
          <w:szCs w:val="16"/>
        </w:rPr>
        <w:t xml:space="preserve"> (далее – техническая ошибка) является получение администрацией заявления об исправлении технической ошибки от заявителя или его представителя.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102. Заявление об исправлении технической ошибки подается заявителем или его представителем в администрацию одним из способов, указанным в пункте 28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103. Заявление об исправлении технической ошибки регистрируется должностным лицом администрации, ответственным за прием и регистрацию документов, в порядке, установленном главой 18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и направляется должностному лицу</w:t>
      </w:r>
      <w:proofErr w:type="gramStart"/>
      <w:r w:rsidRPr="004D735C">
        <w:rPr>
          <w:rFonts w:ascii="Arial" w:hAnsi="Arial" w:cs="Arial"/>
          <w:kern w:val="2"/>
          <w:sz w:val="16"/>
          <w:szCs w:val="16"/>
        </w:rPr>
        <w:t>.</w:t>
      </w:r>
      <w:proofErr w:type="gramEnd"/>
      <w:r w:rsidRPr="004D735C">
        <w:rPr>
          <w:rFonts w:ascii="Arial" w:hAnsi="Arial" w:cs="Arial"/>
          <w:kern w:val="2"/>
          <w:sz w:val="16"/>
          <w:szCs w:val="16"/>
        </w:rPr>
        <w:t xml:space="preserve"> </w:t>
      </w:r>
      <w:proofErr w:type="gramStart"/>
      <w:r w:rsidRPr="004D735C">
        <w:rPr>
          <w:rFonts w:ascii="Arial" w:hAnsi="Arial" w:cs="Arial"/>
          <w:kern w:val="2"/>
          <w:sz w:val="16"/>
          <w:szCs w:val="16"/>
        </w:rPr>
        <w:t>о</w:t>
      </w:r>
      <w:proofErr w:type="gramEnd"/>
      <w:r w:rsidRPr="004D735C">
        <w:rPr>
          <w:rFonts w:ascii="Arial" w:hAnsi="Arial" w:cs="Arial"/>
          <w:kern w:val="2"/>
          <w:sz w:val="16"/>
          <w:szCs w:val="16"/>
        </w:rPr>
        <w:t>тветственному за предоставление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104. </w:t>
      </w:r>
      <w:proofErr w:type="gramStart"/>
      <w:r w:rsidRPr="004D735C">
        <w:rPr>
          <w:rFonts w:ascii="Arial" w:hAnsi="Arial" w:cs="Arial"/>
          <w:kern w:val="2"/>
          <w:sz w:val="16"/>
          <w:szCs w:val="16"/>
        </w:rPr>
        <w:t>Должностное лицо администрации, ответственное за предоставление муниципальной услуги, в течение одного рабочего дня со дня регистрации заявления об исправлении технической ошибки в администрации проверяет поступившее заявление об исправлении технической ошибки на предмет наличия технической ошибки в выданном в результате предоставления муниципальной услуги документе и принимает одно и следующих решений:</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об исправлении технической ошибки;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об отсутствии технической ошибки.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105. Критерием принятия решения, указанного в пункте 104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является наличие опечатки и (или) ошибки в выданном заявителю или его представителю документе, являющемся результатом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106. В случае принятия решения, указанного в подпункте 1 пункта 104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должностное лицо администрации, ответственное за предоставление муниципальной услуги, подготавливает в зависимости от результата предоставленной муниципальной услуги проект уведомления о соответствии или проект уведомления о несоответствии с исправленной технической ошибкой.</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107.</w:t>
      </w:r>
      <w:r w:rsidRPr="004D735C">
        <w:rPr>
          <w:rFonts w:ascii="Arial" w:eastAsia="Calibri" w:hAnsi="Arial" w:cs="Arial"/>
          <w:kern w:val="2"/>
          <w:sz w:val="16"/>
          <w:szCs w:val="16"/>
          <w:lang w:eastAsia="en-US"/>
        </w:rPr>
        <w:t xml:space="preserve"> </w:t>
      </w:r>
      <w:proofErr w:type="gramStart"/>
      <w:r w:rsidRPr="004D735C">
        <w:rPr>
          <w:rFonts w:ascii="Arial" w:hAnsi="Arial" w:cs="Arial"/>
          <w:kern w:val="2"/>
          <w:sz w:val="16"/>
          <w:szCs w:val="16"/>
        </w:rPr>
        <w:t xml:space="preserve">В случае принятия решения, указанного в подпункте 2 пункта 104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должностное лицо администрации, ответственное за предоставление муниципальной услуги, готовит уведомление об отсутствии технической ошибки в выданном в результате предоставления муниципальной услуги документе.</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108. </w:t>
      </w:r>
      <w:proofErr w:type="gramStart"/>
      <w:r w:rsidRPr="004D735C">
        <w:rPr>
          <w:rFonts w:ascii="Arial" w:hAnsi="Arial" w:cs="Arial"/>
          <w:kern w:val="2"/>
          <w:sz w:val="16"/>
          <w:szCs w:val="16"/>
        </w:rPr>
        <w:t>Должностное лицо администрации, ответственное за предоставление муниципальной услуги, в течение двух рабочих дней со дня регистрации заявления об исправлении технической ошибки в администрации обеспечивает подписание главой администрации проекта уведомления о соответствии, проекта уведомления о несоответствии с исправленной технической ошибкой или уведомления об отсутствии технической ошибки в выданном в результате предоставления муниципальной услуги документе.</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109. Глава администрации немедленно после подписания документа, указанного в пункте 108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передает его должностному лицу администрации, ответственному за выдачу (направление) заявителю результата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110. </w:t>
      </w:r>
      <w:proofErr w:type="gramStart"/>
      <w:r w:rsidRPr="004D735C">
        <w:rPr>
          <w:rFonts w:ascii="Arial" w:hAnsi="Arial" w:cs="Arial"/>
          <w:kern w:val="2"/>
          <w:sz w:val="16"/>
          <w:szCs w:val="16"/>
        </w:rPr>
        <w:t xml:space="preserve">Должностное лицо администрации, ответственное за выдачу (направление) заявителю результата муниципальной услуги, в течение одного рабочего дня со дня подписания главой администрации документа, указанного в пункте 108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направляет указанный документ заявителю или его представителю почтовым отправлением по почтовому адресу, указанному в заявлении об исправлении технической ошибки, либо по обращению заявителя или его представителя – вручает его лично.</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111. Результатом выполнения процедуры по исправлению технической ошибки в выданном в результате предоставления муниципальной услуги документе является: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 в случае наличия технической ошибки в выданном в результате предоставления муниципальной услуги документе – уведомление о соответствии или </w:t>
      </w:r>
      <w:proofErr w:type="gramStart"/>
      <w:r w:rsidRPr="004D735C">
        <w:rPr>
          <w:rFonts w:ascii="Arial" w:hAnsi="Arial" w:cs="Arial"/>
          <w:kern w:val="2"/>
          <w:sz w:val="16"/>
          <w:szCs w:val="16"/>
        </w:rPr>
        <w:t>уведомление</w:t>
      </w:r>
      <w:proofErr w:type="gramEnd"/>
      <w:r w:rsidRPr="004D735C">
        <w:rPr>
          <w:rFonts w:ascii="Arial" w:hAnsi="Arial" w:cs="Arial"/>
          <w:kern w:val="2"/>
          <w:sz w:val="16"/>
          <w:szCs w:val="16"/>
        </w:rPr>
        <w:t xml:space="preserve"> о несоответствии с исправленной технической ошибкой;</w:t>
      </w:r>
    </w:p>
    <w:p w:rsidR="004D735C" w:rsidRPr="004D735C" w:rsidRDefault="004D735C" w:rsidP="004D735C">
      <w:pPr>
        <w:autoSpaceDE w:val="0"/>
        <w:autoSpaceDN w:val="0"/>
        <w:ind w:firstLine="709"/>
        <w:jc w:val="both"/>
        <w:rPr>
          <w:rFonts w:ascii="Arial" w:hAnsi="Arial" w:cs="Arial"/>
          <w:kern w:val="2"/>
          <w:sz w:val="16"/>
          <w:szCs w:val="16"/>
        </w:rPr>
      </w:pPr>
      <w:proofErr w:type="gramStart"/>
      <w:r w:rsidRPr="004D735C">
        <w:rPr>
          <w:rFonts w:ascii="Arial" w:hAnsi="Arial" w:cs="Arial"/>
          <w:kern w:val="2"/>
          <w:sz w:val="16"/>
          <w:szCs w:val="16"/>
        </w:rPr>
        <w:t>2) в случае отсутствия технической ошибки в выданном в результате предоставления муниципальной услуги документе – уведомление об отсутствии технической ошибки в выданном в результате предоставления муниципальной услуги документе.</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 xml:space="preserve">112. </w:t>
      </w:r>
      <w:proofErr w:type="gramStart"/>
      <w:r w:rsidRPr="004D735C">
        <w:rPr>
          <w:rFonts w:ascii="Arial" w:hAnsi="Arial" w:cs="Arial"/>
          <w:kern w:val="2"/>
          <w:sz w:val="16"/>
          <w:szCs w:val="16"/>
        </w:rPr>
        <w:t xml:space="preserve">Способом фиксации результата процедуры </w:t>
      </w:r>
      <w:r w:rsidRPr="004D735C">
        <w:rPr>
          <w:rFonts w:ascii="Arial" w:hAnsi="Arial" w:cs="Arial"/>
          <w:kern w:val="2"/>
          <w:sz w:val="16"/>
          <w:szCs w:val="16"/>
          <w:lang w:eastAsia="en-US"/>
        </w:rPr>
        <w:t>является занесение должностным лицом администрации, ответственным за направление (выдачу) заявителю результата муниципальной услуги, в журнале регистрации уведомлений отметки о направлении уведомления о соответствии или уведомления о несоответствии с исправленной технической ошибкой или уведомление об отсутствии технической ошибки в выданном в результате предоставления муниципальной услуги документе заявителю или о получении указанного документа лично заявителем или его представителем.</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lastRenderedPageBreak/>
        <w:t xml:space="preserve">РАЗДЕЛ IV. ФОРМЫ </w:t>
      </w:r>
      <w:proofErr w:type="gramStart"/>
      <w:r w:rsidRPr="004D735C">
        <w:rPr>
          <w:rFonts w:ascii="Arial" w:hAnsi="Arial" w:cs="Arial"/>
          <w:kern w:val="2"/>
          <w:sz w:val="16"/>
          <w:szCs w:val="16"/>
        </w:rPr>
        <w:t>КОНТРОЛЯ ЗА</w:t>
      </w:r>
      <w:proofErr w:type="gramEnd"/>
      <w:r w:rsidRPr="004D735C">
        <w:rPr>
          <w:rFonts w:ascii="Arial" w:hAnsi="Arial" w:cs="Arial"/>
          <w:kern w:val="2"/>
          <w:sz w:val="16"/>
          <w:szCs w:val="16"/>
        </w:rPr>
        <w:t xml:space="preserve"> ПРЕДОСТАВЛЕНИЕМ МУНИЦИПАЛЬНОЙ УСЛУГИ</w:t>
      </w:r>
    </w:p>
    <w:p w:rsidR="004D735C" w:rsidRPr="004D735C" w:rsidRDefault="004D735C" w:rsidP="004D735C">
      <w:pPr>
        <w:keepNext/>
        <w:keepLines/>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28. Порядок осуществления текущего </w:t>
      </w:r>
      <w:proofErr w:type="gramStart"/>
      <w:r w:rsidRPr="004D735C">
        <w:rPr>
          <w:rFonts w:ascii="Arial" w:hAnsi="Arial" w:cs="Arial"/>
          <w:kern w:val="2"/>
          <w:sz w:val="16"/>
          <w:szCs w:val="16"/>
        </w:rPr>
        <w:t>контроля за</w:t>
      </w:r>
      <w:proofErr w:type="gramEnd"/>
      <w:r w:rsidRPr="004D735C">
        <w:rPr>
          <w:rFonts w:ascii="Arial" w:hAnsi="Arial" w:cs="Arial"/>
          <w:kern w:val="2"/>
          <w:sz w:val="16"/>
          <w:szCs w:val="16"/>
        </w:rPr>
        <w:t xml:space="preserve"> соблюдением</w:t>
      </w:r>
      <w:r w:rsidRPr="004D735C">
        <w:rPr>
          <w:rFonts w:ascii="Arial" w:hAnsi="Arial" w:cs="Arial"/>
          <w:kern w:val="2"/>
          <w:sz w:val="16"/>
          <w:szCs w:val="16"/>
        </w:rPr>
        <w:br/>
        <w:t xml:space="preserve">и исполнением ответственными должностными лицами положений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и иных нормативных</w:t>
      </w:r>
      <w:r w:rsidRPr="004D735C">
        <w:rPr>
          <w:rFonts w:ascii="Arial" w:hAnsi="Arial" w:cs="Arial"/>
          <w:kern w:val="2"/>
          <w:sz w:val="16"/>
          <w:szCs w:val="16"/>
        </w:rPr>
        <w:br/>
        <w:t>правовых актов, устанавливающих требования к предоставлению муниципальной услуги, а также за принятием ими решений</w:t>
      </w:r>
    </w:p>
    <w:p w:rsidR="004D735C" w:rsidRPr="004D735C" w:rsidRDefault="004D735C" w:rsidP="004D735C">
      <w:pPr>
        <w:keepNext/>
        <w:keepLines/>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113. Текущий </w:t>
      </w:r>
      <w:proofErr w:type="gramStart"/>
      <w:r w:rsidRPr="004D735C">
        <w:rPr>
          <w:rFonts w:ascii="Arial" w:hAnsi="Arial" w:cs="Arial"/>
          <w:kern w:val="2"/>
          <w:sz w:val="16"/>
          <w:szCs w:val="16"/>
          <w:lang w:eastAsia="ko-KR"/>
        </w:rPr>
        <w:t>контроль за</w:t>
      </w:r>
      <w:proofErr w:type="gramEnd"/>
      <w:r w:rsidRPr="004D735C">
        <w:rPr>
          <w:rFonts w:ascii="Arial" w:hAnsi="Arial" w:cs="Arial"/>
          <w:kern w:val="2"/>
          <w:sz w:val="16"/>
          <w:szCs w:val="16"/>
          <w:lang w:eastAsia="ko-KR"/>
        </w:rPr>
        <w:t xml:space="preserve"> соблюдением последовательности действий, определенных административными процедурами по предоставлению муниципальной услуги и принятием решений должностными лицами администрации осуществляется должностными лицами администрации, наделенными соответствующими полномочиями, путем рассмотрения отчетов должностных лиц администрации, а также рассмотрения жалоб заявителей </w:t>
      </w:r>
      <w:r w:rsidRPr="004D735C">
        <w:rPr>
          <w:rFonts w:ascii="Arial" w:hAnsi="Arial" w:cs="Arial"/>
          <w:kern w:val="2"/>
          <w:sz w:val="16"/>
          <w:szCs w:val="16"/>
        </w:rPr>
        <w:t>или их представителей</w:t>
      </w:r>
      <w:r w:rsidRPr="004D735C">
        <w:rPr>
          <w:rFonts w:ascii="Arial" w:hAnsi="Arial" w:cs="Arial"/>
          <w:kern w:val="2"/>
          <w:sz w:val="16"/>
          <w:szCs w:val="16"/>
          <w:lang w:eastAsia="ko-KR"/>
        </w:rPr>
        <w:t>.</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kern w:val="2"/>
          <w:sz w:val="16"/>
          <w:szCs w:val="16"/>
          <w:lang w:eastAsia="ko-KR"/>
        </w:rPr>
        <w:t>114. </w:t>
      </w:r>
      <w:r w:rsidRPr="004D735C">
        <w:rPr>
          <w:rFonts w:ascii="Arial" w:hAnsi="Arial" w:cs="Arial"/>
          <w:color w:val="000000"/>
          <w:kern w:val="2"/>
          <w:sz w:val="16"/>
          <w:szCs w:val="16"/>
        </w:rPr>
        <w:t>Основными задачами текущего контроля являются:</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1) обеспечение своевременного и качественного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2) выявление нарушений в сроках и качестве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3) выявление и устранение причин и условий, способствующих ненадлежащему предоставлению муниципальной услуги;</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4) принятие мер по надлежащему предоставлению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115. Текущий контроль осуществляется на постоянной основе.</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29. Порядок и периодичность осуществления плановых</w:t>
      </w:r>
      <w:r w:rsidRPr="004D735C">
        <w:rPr>
          <w:rFonts w:ascii="Arial" w:hAnsi="Arial" w:cs="Arial"/>
          <w:kern w:val="2"/>
          <w:sz w:val="16"/>
          <w:szCs w:val="16"/>
        </w:rPr>
        <w:br/>
        <w:t>и внеплановых проверок полноты и качества предоставления</w:t>
      </w:r>
      <w:r w:rsidRPr="004D735C">
        <w:rPr>
          <w:rFonts w:ascii="Arial" w:hAnsi="Arial" w:cs="Arial"/>
          <w:kern w:val="2"/>
          <w:sz w:val="16"/>
          <w:szCs w:val="16"/>
        </w:rPr>
        <w:br/>
        <w:t xml:space="preserve">муниципальной услуги, в том числе порядок и формы </w:t>
      </w:r>
      <w:proofErr w:type="gramStart"/>
      <w:r w:rsidRPr="004D735C">
        <w:rPr>
          <w:rFonts w:ascii="Arial" w:hAnsi="Arial" w:cs="Arial"/>
          <w:kern w:val="2"/>
          <w:sz w:val="16"/>
          <w:szCs w:val="16"/>
        </w:rPr>
        <w:t>контроля</w:t>
      </w:r>
      <w:r w:rsidRPr="004D735C">
        <w:rPr>
          <w:rFonts w:ascii="Arial" w:hAnsi="Arial" w:cs="Arial"/>
          <w:kern w:val="2"/>
          <w:sz w:val="16"/>
          <w:szCs w:val="16"/>
        </w:rPr>
        <w:br/>
        <w:t>за</w:t>
      </w:r>
      <w:proofErr w:type="gramEnd"/>
      <w:r w:rsidRPr="004D735C">
        <w:rPr>
          <w:rFonts w:ascii="Arial" w:hAnsi="Arial" w:cs="Arial"/>
          <w:kern w:val="2"/>
          <w:sz w:val="16"/>
          <w:szCs w:val="16"/>
        </w:rPr>
        <w:t xml:space="preserve"> полнотой и качеством предоставления муниципальной услуги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116. </w:t>
      </w:r>
      <w:proofErr w:type="gramStart"/>
      <w:r w:rsidRPr="004D735C">
        <w:rPr>
          <w:rFonts w:ascii="Arial" w:hAnsi="Arial" w:cs="Arial"/>
          <w:kern w:val="2"/>
          <w:sz w:val="16"/>
          <w:szCs w:val="16"/>
          <w:lang w:eastAsia="ko-KR"/>
        </w:rPr>
        <w:t>Контроль за</w:t>
      </w:r>
      <w:proofErr w:type="gramEnd"/>
      <w:r w:rsidRPr="004D735C">
        <w:rPr>
          <w:rFonts w:ascii="Arial" w:hAnsi="Arial" w:cs="Arial"/>
          <w:kern w:val="2"/>
          <w:sz w:val="16"/>
          <w:szCs w:val="16"/>
          <w:lang w:eastAsia="ko-KR"/>
        </w:rPr>
        <w:t xml:space="preserve"> полнотой и качеством предоставления должностными лицами администрации муниципальной услуги осуществляется в форме плановых и внеплановых проверок.</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117. Плановые поверки осуществляются на основании пл</w:t>
      </w:r>
      <w:r w:rsidRPr="004D735C">
        <w:rPr>
          <w:rFonts w:ascii="Arial" w:hAnsi="Arial" w:cs="Arial"/>
          <w:kern w:val="2"/>
          <w:sz w:val="16"/>
          <w:szCs w:val="16"/>
        </w:rPr>
        <w:t>анов работы администрации. Внеплановые проверки осуществляются по решению главы администрации в связи с проверкой устранения ранее выявленных нарушений, а также в случае получения жалоб на действия (безд</w:t>
      </w:r>
      <w:r w:rsidRPr="004D735C">
        <w:rPr>
          <w:rFonts w:ascii="Arial" w:hAnsi="Arial" w:cs="Arial"/>
          <w:color w:val="000000"/>
          <w:kern w:val="2"/>
          <w:sz w:val="16"/>
          <w:szCs w:val="16"/>
        </w:rPr>
        <w:t>ействие) должностных лиц администрации при предоставлении муниципальной услуги.</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 xml:space="preserve">118. </w:t>
      </w:r>
      <w:proofErr w:type="gramStart"/>
      <w:r w:rsidRPr="004D735C">
        <w:rPr>
          <w:rFonts w:ascii="Arial" w:hAnsi="Arial" w:cs="Arial"/>
          <w:color w:val="000000"/>
          <w:kern w:val="2"/>
          <w:sz w:val="16"/>
          <w:szCs w:val="16"/>
        </w:rPr>
        <w:t>Контроль за</w:t>
      </w:r>
      <w:proofErr w:type="gramEnd"/>
      <w:r w:rsidRPr="004D735C">
        <w:rPr>
          <w:rFonts w:ascii="Arial" w:hAnsi="Arial" w:cs="Arial"/>
          <w:color w:val="000000"/>
          <w:kern w:val="2"/>
          <w:sz w:val="16"/>
          <w:szCs w:val="16"/>
        </w:rPr>
        <w:t xml:space="preserve"> полн</w:t>
      </w:r>
      <w:r w:rsidRPr="004D735C">
        <w:rPr>
          <w:rFonts w:ascii="Arial" w:hAnsi="Arial" w:cs="Arial"/>
          <w:kern w:val="2"/>
          <w:sz w:val="16"/>
          <w:szCs w:val="16"/>
        </w:rPr>
        <w:t>отой и качеством предоставления должностными лицами администрации муниципа</w:t>
      </w:r>
      <w:r w:rsidRPr="004D735C">
        <w:rPr>
          <w:rFonts w:ascii="Arial" w:hAnsi="Arial" w:cs="Arial"/>
          <w:color w:val="000000"/>
          <w:kern w:val="2"/>
          <w:sz w:val="16"/>
          <w:szCs w:val="16"/>
        </w:rPr>
        <w:t>льной услуги осуществляется комиссией по контролю за полнотой и качеством предоставления муниципальных услуг администрации, состав и порядок деятельности которой утверждается правовым актом администрации.</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119. Срок проведения проверки и оформле</w:t>
      </w:r>
      <w:r w:rsidRPr="004D735C">
        <w:rPr>
          <w:rFonts w:ascii="Arial" w:hAnsi="Arial" w:cs="Arial"/>
          <w:kern w:val="2"/>
          <w:sz w:val="16"/>
          <w:szCs w:val="16"/>
        </w:rPr>
        <w:t>ния акта провер</w:t>
      </w:r>
      <w:r w:rsidRPr="004D735C">
        <w:rPr>
          <w:rFonts w:ascii="Arial" w:hAnsi="Arial" w:cs="Arial"/>
          <w:color w:val="000000"/>
          <w:kern w:val="2"/>
          <w:sz w:val="16"/>
          <w:szCs w:val="16"/>
        </w:rPr>
        <w:t>ки составляет 30 календарных дней со дня начала проверки. Днем начала проверки считается день принятия решения о назначении проверки.</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 xml:space="preserve"> В случае поступления жалобы на решения, действия (бездействие) должностных лиц админист</w:t>
      </w:r>
      <w:r w:rsidRPr="004D735C">
        <w:rPr>
          <w:rFonts w:ascii="Arial" w:hAnsi="Arial" w:cs="Arial"/>
          <w:kern w:val="2"/>
          <w:sz w:val="16"/>
          <w:szCs w:val="16"/>
        </w:rPr>
        <w:t xml:space="preserve">рации при предоставлении муниципальной </w:t>
      </w:r>
      <w:proofErr w:type="gramStart"/>
      <w:r w:rsidRPr="004D735C">
        <w:rPr>
          <w:rFonts w:ascii="Arial" w:hAnsi="Arial" w:cs="Arial"/>
          <w:color w:val="000000"/>
          <w:kern w:val="2"/>
          <w:sz w:val="16"/>
          <w:szCs w:val="16"/>
        </w:rPr>
        <w:t>при</w:t>
      </w:r>
      <w:proofErr w:type="gramEnd"/>
      <w:r w:rsidRPr="004D735C">
        <w:rPr>
          <w:rFonts w:ascii="Arial" w:hAnsi="Arial" w:cs="Arial"/>
          <w:color w:val="000000"/>
          <w:kern w:val="2"/>
          <w:sz w:val="16"/>
          <w:szCs w:val="16"/>
        </w:rPr>
        <w:t xml:space="preserve"> </w:t>
      </w:r>
      <w:proofErr w:type="gramStart"/>
      <w:r w:rsidRPr="004D735C">
        <w:rPr>
          <w:rFonts w:ascii="Arial" w:hAnsi="Arial" w:cs="Arial"/>
          <w:kern w:val="2"/>
          <w:sz w:val="16"/>
          <w:szCs w:val="16"/>
        </w:rPr>
        <w:t>глава</w:t>
      </w:r>
      <w:proofErr w:type="gramEnd"/>
      <w:r w:rsidRPr="004D735C">
        <w:rPr>
          <w:rFonts w:ascii="Arial" w:hAnsi="Arial" w:cs="Arial"/>
          <w:kern w:val="2"/>
          <w:sz w:val="16"/>
          <w:szCs w:val="16"/>
        </w:rPr>
        <w:t xml:space="preserve"> администрации в целях ор</w:t>
      </w:r>
      <w:r w:rsidRPr="004D735C">
        <w:rPr>
          <w:rFonts w:ascii="Arial" w:hAnsi="Arial" w:cs="Arial"/>
          <w:color w:val="000000"/>
          <w:kern w:val="2"/>
          <w:sz w:val="16"/>
          <w:szCs w:val="16"/>
        </w:rPr>
        <w:t>ганизации и проведения внеплановой пров</w:t>
      </w:r>
      <w:r w:rsidRPr="004D735C">
        <w:rPr>
          <w:rFonts w:ascii="Arial" w:hAnsi="Arial" w:cs="Arial"/>
          <w:kern w:val="2"/>
          <w:sz w:val="16"/>
          <w:szCs w:val="16"/>
        </w:rPr>
        <w:t>ерки в течение одного рабочего дня со дня поступления данной жалобы принимает решение о назначении проверки.</w:t>
      </w:r>
      <w:r w:rsidRPr="004D735C">
        <w:rPr>
          <w:rFonts w:ascii="Arial" w:hAnsi="Arial" w:cs="Arial"/>
          <w:color w:val="000000"/>
          <w:kern w:val="2"/>
          <w:sz w:val="16"/>
          <w:szCs w:val="16"/>
        </w:rPr>
        <w:t xml:space="preserve"> Срок проведения проверки и оформления акта проверки в указанном случае устанавливается в пределах сроков, определенных статьей 11</w:t>
      </w:r>
      <w:r w:rsidRPr="004D735C">
        <w:rPr>
          <w:rFonts w:ascii="Arial" w:hAnsi="Arial" w:cs="Arial"/>
          <w:color w:val="000000"/>
          <w:kern w:val="2"/>
          <w:sz w:val="16"/>
          <w:szCs w:val="16"/>
          <w:vertAlign w:val="superscript"/>
        </w:rPr>
        <w:t>2</w:t>
      </w:r>
      <w:r w:rsidRPr="004D735C">
        <w:rPr>
          <w:rFonts w:ascii="Arial" w:hAnsi="Arial" w:cs="Arial"/>
          <w:color w:val="000000"/>
          <w:kern w:val="2"/>
          <w:sz w:val="16"/>
          <w:szCs w:val="16"/>
        </w:rPr>
        <w:t xml:space="preserve"> Федерального закона от 27 июля 2010 года № 210</w:t>
      </w:r>
      <w:r w:rsidRPr="004D735C">
        <w:rPr>
          <w:rFonts w:ascii="Arial" w:hAnsi="Arial" w:cs="Arial"/>
          <w:color w:val="000000"/>
          <w:kern w:val="2"/>
          <w:sz w:val="16"/>
          <w:szCs w:val="16"/>
        </w:rPr>
        <w:noBreakHyphen/>
        <w:t>ФЗ «Об организации предоставления государственных и муниципальных услуг».</w:t>
      </w:r>
    </w:p>
    <w:p w:rsidR="004D735C" w:rsidRPr="004D735C" w:rsidRDefault="004D735C" w:rsidP="004D735C">
      <w:pPr>
        <w:tabs>
          <w:tab w:val="num" w:pos="1715"/>
        </w:tabs>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120. По результатам плановых и внеплановых проверок оформляется акт проверки, в котором описываются выявленные недостатки и предложения по их устранению.</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30. Ответственность должностных лиц администрации</w:t>
      </w:r>
      <w:r w:rsidRPr="004D735C">
        <w:rPr>
          <w:rFonts w:ascii="Arial" w:hAnsi="Arial" w:cs="Arial"/>
          <w:kern w:val="2"/>
          <w:sz w:val="16"/>
          <w:szCs w:val="16"/>
        </w:rPr>
        <w:br/>
        <w:t>за решения и действия (бездействие), принимаемые (осуществляемые)</w:t>
      </w:r>
      <w:r w:rsidRPr="004D735C">
        <w:rPr>
          <w:rFonts w:ascii="Arial" w:hAnsi="Arial" w:cs="Arial"/>
          <w:kern w:val="2"/>
          <w:sz w:val="16"/>
          <w:szCs w:val="16"/>
        </w:rPr>
        <w:br/>
        <w:t>ими в ходе предоставления муниципальной услуги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121. Обязанность соблюдения положений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ko-KR"/>
        </w:rPr>
        <w:t>административного регламента закрепляется в должностных инструкциях должностных лиц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122. При выявлении нарушений прав заявителей или их представителей в связи с исполнением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ko-KR"/>
        </w:rPr>
        <w:t>административного регламента виновные в нарушении должностные лица администрации привлекаются к ответственности в соответствии с законодательством Российской Федерации.</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p>
    <w:p w:rsidR="004D735C" w:rsidRPr="004D735C" w:rsidRDefault="004D735C" w:rsidP="004D735C">
      <w:pPr>
        <w:keepNext/>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31. Положения, характеризующие требования к порядку</w:t>
      </w:r>
      <w:r w:rsidRPr="004D735C">
        <w:rPr>
          <w:rFonts w:ascii="Arial" w:hAnsi="Arial" w:cs="Arial"/>
          <w:kern w:val="2"/>
          <w:sz w:val="16"/>
          <w:szCs w:val="16"/>
        </w:rPr>
        <w:br/>
        <w:t xml:space="preserve">и формам </w:t>
      </w:r>
      <w:proofErr w:type="gramStart"/>
      <w:r w:rsidRPr="004D735C">
        <w:rPr>
          <w:rFonts w:ascii="Arial" w:hAnsi="Arial" w:cs="Arial"/>
          <w:kern w:val="2"/>
          <w:sz w:val="16"/>
          <w:szCs w:val="16"/>
        </w:rPr>
        <w:t>контроля за</w:t>
      </w:r>
      <w:proofErr w:type="gramEnd"/>
      <w:r w:rsidRPr="004D735C">
        <w:rPr>
          <w:rFonts w:ascii="Arial" w:hAnsi="Arial" w:cs="Arial"/>
          <w:kern w:val="2"/>
          <w:sz w:val="16"/>
          <w:szCs w:val="16"/>
        </w:rPr>
        <w:t xml:space="preserve"> предоставлением муниципальной услуги,</w:t>
      </w:r>
      <w:r w:rsidRPr="004D735C">
        <w:rPr>
          <w:rFonts w:ascii="Arial" w:hAnsi="Arial" w:cs="Arial"/>
          <w:kern w:val="2"/>
          <w:sz w:val="16"/>
          <w:szCs w:val="16"/>
        </w:rPr>
        <w:br/>
        <w:t>в том числе со стороны граждан, их объединений и организаций</w:t>
      </w:r>
    </w:p>
    <w:p w:rsidR="004D735C" w:rsidRPr="004D735C" w:rsidRDefault="004D735C" w:rsidP="004D735C">
      <w:pPr>
        <w:keepNext/>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ko-KR"/>
        </w:rPr>
        <w:t>123. </w:t>
      </w:r>
      <w:proofErr w:type="gramStart"/>
      <w:r w:rsidRPr="004D735C">
        <w:rPr>
          <w:rFonts w:ascii="Arial" w:hAnsi="Arial" w:cs="Arial"/>
          <w:kern w:val="2"/>
          <w:sz w:val="16"/>
          <w:szCs w:val="16"/>
        </w:rPr>
        <w:t>Контроль за</w:t>
      </w:r>
      <w:proofErr w:type="gramEnd"/>
      <w:r w:rsidRPr="004D735C">
        <w:rPr>
          <w:rFonts w:ascii="Arial" w:hAnsi="Arial" w:cs="Arial"/>
          <w:kern w:val="2"/>
          <w:sz w:val="16"/>
          <w:szCs w:val="16"/>
        </w:rPr>
        <w:t xml:space="preserve"> предоставлением муниципальной услуги со стороны граждан, их объединений и организаций осуществляется путем информирования администрации о фактах:</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 нарушения прав и законных интересов заявителей или их представителей решением, действием (бездействием) администрации, ее должностных лиц;</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2) нарушения положений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или иных нормативных правовых актов Российской Федерации, устанавливающих требования к предоставлению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 некорректного поведения должностных лиц</w:t>
      </w:r>
      <w:r w:rsidRPr="004D735C">
        <w:rPr>
          <w:rFonts w:ascii="Arial" w:hAnsi="Arial" w:cs="Arial"/>
          <w:kern w:val="2"/>
          <w:sz w:val="16"/>
          <w:szCs w:val="16"/>
          <w:lang w:eastAsia="ko-KR"/>
        </w:rPr>
        <w:t xml:space="preserve"> администрации</w:t>
      </w:r>
      <w:r w:rsidRPr="004D735C">
        <w:rPr>
          <w:rFonts w:ascii="Arial" w:hAnsi="Arial" w:cs="Arial"/>
          <w:kern w:val="2"/>
          <w:sz w:val="16"/>
          <w:szCs w:val="16"/>
        </w:rPr>
        <w:t>, нарушения правил служебной этики при предоставлении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124. Информацию, указанную в пункте 123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граждане, их объединения и организации могут сообщить устно по телефону администрации, указанному на официальном сайте администрации, письменно, подав обращение через организации почтовой связи на адрес администрации, или направить электронное обращение на адрес электронной почты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125. </w:t>
      </w:r>
      <w:proofErr w:type="gramStart"/>
      <w:r w:rsidRPr="004D735C">
        <w:rPr>
          <w:rFonts w:ascii="Arial" w:hAnsi="Arial" w:cs="Arial"/>
          <w:kern w:val="2"/>
          <w:sz w:val="16"/>
          <w:szCs w:val="16"/>
          <w:lang w:eastAsia="ko-KR"/>
        </w:rPr>
        <w:t>Контроль за</w:t>
      </w:r>
      <w:proofErr w:type="gramEnd"/>
      <w:r w:rsidRPr="004D735C">
        <w:rPr>
          <w:rFonts w:ascii="Arial" w:hAnsi="Arial" w:cs="Arial"/>
          <w:kern w:val="2"/>
          <w:sz w:val="16"/>
          <w:szCs w:val="16"/>
          <w:lang w:eastAsia="ko-KR"/>
        </w:rPr>
        <w:t xml:space="preserve"> предоставлением муниципальной услуги осуществляется в соответствии с действующим законодательством.</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126. </w:t>
      </w:r>
      <w:r w:rsidRPr="004D735C">
        <w:rPr>
          <w:rFonts w:ascii="Arial" w:hAnsi="Arial" w:cs="Arial"/>
          <w:kern w:val="2"/>
          <w:sz w:val="16"/>
          <w:szCs w:val="16"/>
        </w:rPr>
        <w:t>Срок рассмотрения обращений со стороны граждан, их объединений и организаций составляет 30 календарных дней с момента их регистрации.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Днем регистрации обращения является день его поступления в администрацию (до 16-00). При поступлении обращения после 16-00 его регистрация происходит следующим рабочим днем.</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autoSpaceDE w:val="0"/>
        <w:autoSpaceDN w:val="0"/>
        <w:adjustRightInd w:val="0"/>
        <w:ind w:firstLine="709"/>
        <w:jc w:val="center"/>
        <w:rPr>
          <w:rFonts w:ascii="Arial" w:hAnsi="Arial" w:cs="Arial"/>
          <w:kern w:val="2"/>
          <w:sz w:val="16"/>
          <w:szCs w:val="16"/>
        </w:rPr>
      </w:pPr>
      <w:r w:rsidRPr="004D735C">
        <w:rPr>
          <w:rFonts w:ascii="Arial" w:hAnsi="Arial" w:cs="Arial"/>
          <w:kern w:val="2"/>
          <w:sz w:val="16"/>
          <w:szCs w:val="16"/>
        </w:rPr>
        <w:lastRenderedPageBreak/>
        <w:t>РАЗДЕЛ V. ДОСУДЕБНЫЙ (ВНЕСУДЕБНЫЙ) ПОРЯДОК</w:t>
      </w:r>
      <w:r w:rsidRPr="004D735C">
        <w:rPr>
          <w:rFonts w:ascii="Arial" w:hAnsi="Arial" w:cs="Arial"/>
          <w:kern w:val="2"/>
          <w:sz w:val="16"/>
          <w:szCs w:val="16"/>
        </w:rPr>
        <w:br/>
        <w:t>ОБЖАЛОВАНИЯ РЕШЕНИЙ И ДЕЙСТВИЙ (БЕЗДЕЙСТВИЯ)</w:t>
      </w:r>
      <w:r w:rsidRPr="004D735C">
        <w:rPr>
          <w:rFonts w:ascii="Arial" w:hAnsi="Arial" w:cs="Arial"/>
          <w:kern w:val="2"/>
          <w:sz w:val="16"/>
          <w:szCs w:val="16"/>
        </w:rPr>
        <w:br/>
        <w:t>АДМИНИСТРАЦИИ, А ТАКЖЕ ИХ ДОЛЖНОСТНЫХ ЛИЦ</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32. </w:t>
      </w:r>
      <w:proofErr w:type="gramStart"/>
      <w:r w:rsidRPr="004D735C">
        <w:rPr>
          <w:rFonts w:ascii="Arial" w:hAnsi="Arial" w:cs="Arial"/>
          <w:kern w:val="2"/>
          <w:sz w:val="16"/>
          <w:szCs w:val="16"/>
        </w:rPr>
        <w:t>Информация для заинтересованных лиц</w:t>
      </w:r>
      <w:r w:rsidRPr="004D735C">
        <w:rPr>
          <w:rFonts w:ascii="Arial" w:hAnsi="Arial" w:cs="Arial"/>
          <w:kern w:val="2"/>
          <w:sz w:val="16"/>
          <w:szCs w:val="16"/>
        </w:rPr>
        <w:br/>
        <w:t>об их праве на досудебное (внесудебное) обжалование действий (бездействия) и (или) решений, принятых (осуществленных)</w:t>
      </w:r>
      <w:r w:rsidRPr="004D735C">
        <w:rPr>
          <w:rFonts w:ascii="Arial" w:hAnsi="Arial" w:cs="Arial"/>
          <w:kern w:val="2"/>
          <w:sz w:val="16"/>
          <w:szCs w:val="16"/>
        </w:rPr>
        <w:br/>
        <w:t>в ходе предоставления муниципальной услуги</w:t>
      </w:r>
      <w:proofErr w:type="gramEnd"/>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127. Заявитель или его представитель вправе подать жалобу на решение и (или) действие (бездействие) администрации, а также муниципальных служащих администрации (далее – жалоба).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128. Заявитель или его представитель может обратиться с жалобой, в том числе в следующих случаях:</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 нарушение срока регистрации запроса о предоставлении муниципальной услуги, комплексного запроса;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2) нарушение срока предоставления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3) требование у заявителя </w:t>
      </w:r>
      <w:r w:rsidRPr="004D735C">
        <w:rPr>
          <w:rFonts w:ascii="Arial" w:hAnsi="Arial" w:cs="Arial"/>
          <w:kern w:val="2"/>
          <w:sz w:val="16"/>
          <w:szCs w:val="16"/>
        </w:rPr>
        <w:t xml:space="preserve">или его представителя </w:t>
      </w:r>
      <w:r w:rsidRPr="004D735C">
        <w:rPr>
          <w:rFonts w:ascii="Arial" w:eastAsia="Calibri" w:hAnsi="Arial" w:cs="Arial"/>
          <w:kern w:val="2"/>
          <w:sz w:val="16"/>
          <w:szCs w:val="16"/>
          <w:lang w:eastAsia="en-US"/>
        </w:rPr>
        <w:t>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Иркутской области, муниципальными правовыми актами для предоставления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4) отказ в приеме документов, представление которых предусмотрено нормативными правовыми актами Российской Федерации, нормативными правовыми актами Иркутской области, нормативными правовыми муниципального образования для предоставления муниципальной услуги, у заявителя </w:t>
      </w:r>
      <w:r w:rsidRPr="004D735C">
        <w:rPr>
          <w:rFonts w:ascii="Arial" w:hAnsi="Arial" w:cs="Arial"/>
          <w:kern w:val="2"/>
          <w:sz w:val="16"/>
          <w:szCs w:val="16"/>
        </w:rPr>
        <w:t>или его представителя</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t xml:space="preserve">5) отказ в предоставлении муниципальной услуги, </w:t>
      </w:r>
      <w:r w:rsidRPr="004D735C">
        <w:rPr>
          <w:rFonts w:ascii="Arial" w:eastAsia="Calibri" w:hAnsi="Arial" w:cs="Arial"/>
          <w:sz w:val="16"/>
          <w:szCs w:val="16"/>
        </w:rPr>
        <w:t>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Иркутской области, муниципальными правовыми актами</w:t>
      </w:r>
      <w:r w:rsidRPr="004D735C">
        <w:rPr>
          <w:rFonts w:ascii="Arial" w:eastAsia="Calibri" w:hAnsi="Arial" w:cs="Arial"/>
          <w:kern w:val="2"/>
          <w:sz w:val="16"/>
          <w:szCs w:val="16"/>
          <w:lang w:eastAsia="en-US"/>
        </w:rPr>
        <w:t>;</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6) затребование платы, не предусмотренной нормативными правовыми актами Российской Федерации, нормативными правовыми актами Иркутской области, нормативными правовыми муниципального образования;</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t>7) отказ администрации, должностного лица администрации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8) нарушение срока или порядка выдачи документов по результатам предоставления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t xml:space="preserve">9) приостановление предоставления муниципальной услуги, </w:t>
      </w:r>
      <w:r w:rsidRPr="004D735C">
        <w:rPr>
          <w:rFonts w:ascii="Arial" w:eastAsia="Calibri" w:hAnsi="Arial" w:cs="Arial"/>
          <w:sz w:val="16"/>
          <w:szCs w:val="16"/>
        </w:rPr>
        <w:t>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Иркутской области, муниципальными правовыми актами</w:t>
      </w:r>
      <w:r w:rsidRPr="004D735C">
        <w:rPr>
          <w:rFonts w:ascii="Arial" w:eastAsia="Calibri" w:hAnsi="Arial" w:cs="Arial"/>
          <w:kern w:val="2"/>
          <w:sz w:val="16"/>
          <w:szCs w:val="16"/>
          <w:lang w:eastAsia="en-US"/>
        </w:rPr>
        <w:t>;</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t xml:space="preserve">10) требование у заявителя или его представителя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предоставлении муниципальной услуги, за исключением случаев, предусмотренных пунктом 4 части 1 статьи 7 </w:t>
      </w:r>
      <w:r w:rsidRPr="004D735C">
        <w:rPr>
          <w:rFonts w:ascii="Arial" w:hAnsi="Arial" w:cs="Arial"/>
          <w:kern w:val="2"/>
          <w:sz w:val="16"/>
          <w:szCs w:val="16"/>
          <w:lang w:eastAsia="en-US"/>
        </w:rPr>
        <w:t>Федерального закона от 27 июля 2010 года № 210</w:t>
      </w:r>
      <w:r w:rsidRPr="004D735C">
        <w:rPr>
          <w:rFonts w:ascii="Arial" w:hAnsi="Arial" w:cs="Arial"/>
          <w:kern w:val="2"/>
          <w:sz w:val="16"/>
          <w:szCs w:val="16"/>
          <w:lang w:eastAsia="en-US"/>
        </w:rPr>
        <w:noBreakHyphen/>
        <w:t>ФЗ</w:t>
      </w:r>
      <w:r w:rsidRPr="004D735C">
        <w:rPr>
          <w:rFonts w:ascii="Arial" w:hAnsi="Arial" w:cs="Arial"/>
          <w:kern w:val="2"/>
          <w:sz w:val="16"/>
          <w:szCs w:val="16"/>
        </w:rPr>
        <w:t xml:space="preserve"> </w:t>
      </w:r>
      <w:r w:rsidRPr="004D735C">
        <w:rPr>
          <w:rFonts w:ascii="Arial" w:hAnsi="Arial" w:cs="Arial"/>
          <w:kern w:val="2"/>
          <w:sz w:val="16"/>
          <w:szCs w:val="16"/>
          <w:lang w:eastAsia="en-US"/>
        </w:rPr>
        <w:t>«Об организации предоставления государственных и муниципальных услуг»</w:t>
      </w:r>
      <w:r w:rsidRPr="004D735C">
        <w:rPr>
          <w:rFonts w:ascii="Arial" w:eastAsia="Calibri" w:hAnsi="Arial" w:cs="Arial"/>
          <w:kern w:val="2"/>
          <w:sz w:val="16"/>
          <w:szCs w:val="16"/>
          <w:lang w:eastAsia="en-US"/>
        </w:rPr>
        <w:t>.</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129. Рассмотрение жалобы осуществляется в порядке и сроки, установленные статьей 11</w:t>
      </w:r>
      <w:r w:rsidRPr="004D735C">
        <w:rPr>
          <w:rFonts w:ascii="Arial" w:eastAsia="Calibri" w:hAnsi="Arial" w:cs="Arial"/>
          <w:kern w:val="2"/>
          <w:sz w:val="16"/>
          <w:szCs w:val="16"/>
          <w:vertAlign w:val="superscript"/>
          <w:lang w:eastAsia="en-US"/>
        </w:rPr>
        <w:t>2</w:t>
      </w:r>
      <w:r w:rsidRPr="004D735C">
        <w:rPr>
          <w:rFonts w:ascii="Arial" w:eastAsia="Calibri" w:hAnsi="Arial" w:cs="Arial"/>
          <w:kern w:val="2"/>
          <w:sz w:val="16"/>
          <w:szCs w:val="16"/>
          <w:lang w:eastAsia="en-US"/>
        </w:rPr>
        <w:t xml:space="preserve"> Федерального закона от 27 июля 2010 года № 210</w:t>
      </w:r>
      <w:r w:rsidRPr="004D735C">
        <w:rPr>
          <w:rFonts w:ascii="Arial" w:eastAsia="Calibri" w:hAnsi="Arial" w:cs="Arial"/>
          <w:kern w:val="2"/>
          <w:sz w:val="16"/>
          <w:szCs w:val="16"/>
          <w:lang w:eastAsia="en-US"/>
        </w:rPr>
        <w:noBreakHyphen/>
        <w:t>ФЗ «Об организации предоставления государственных и муниципальных услуг».</w:t>
      </w:r>
    </w:p>
    <w:p w:rsidR="004D735C" w:rsidRPr="004D735C" w:rsidRDefault="004D735C" w:rsidP="004D735C">
      <w:pPr>
        <w:autoSpaceDE w:val="0"/>
        <w:autoSpaceDN w:val="0"/>
        <w:adjustRightInd w:val="0"/>
        <w:ind w:firstLine="540"/>
        <w:jc w:val="both"/>
        <w:rPr>
          <w:rFonts w:ascii="Arial" w:eastAsia="Calibri"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33. Органы государственной власти, органы местного</w:t>
      </w:r>
      <w:r w:rsidRPr="004D735C">
        <w:rPr>
          <w:rFonts w:ascii="Arial" w:hAnsi="Arial" w:cs="Arial"/>
          <w:kern w:val="2"/>
          <w:sz w:val="16"/>
          <w:szCs w:val="16"/>
        </w:rPr>
        <w:br/>
        <w:t>самоуправления, организации и уполномоченные на рассмотрение</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жалобы лица, которым может быть направлена жалоба заявителя </w:t>
      </w:r>
      <w:r w:rsidRPr="004D735C">
        <w:rPr>
          <w:rFonts w:ascii="Arial" w:hAnsi="Arial" w:cs="Arial"/>
          <w:kern w:val="2"/>
          <w:sz w:val="16"/>
          <w:szCs w:val="16"/>
        </w:rPr>
        <w:br/>
        <w:t>или его представителя в досудебном (внесудебном) порядке</w:t>
      </w:r>
    </w:p>
    <w:p w:rsidR="004D735C" w:rsidRPr="004D735C" w:rsidRDefault="004D735C" w:rsidP="004D735C">
      <w:pPr>
        <w:keepNext/>
        <w:keepLines/>
        <w:autoSpaceDE w:val="0"/>
        <w:autoSpaceDN w:val="0"/>
        <w:adjustRightInd w:val="0"/>
        <w:jc w:val="both"/>
        <w:rPr>
          <w:rFonts w:ascii="Arial" w:eastAsia="Calibri" w:hAnsi="Arial" w:cs="Arial"/>
          <w:kern w:val="2"/>
          <w:sz w:val="16"/>
          <w:szCs w:val="16"/>
          <w:lang w:eastAsia="en-US"/>
        </w:rPr>
      </w:pP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130. Жалобы на решения и (или) действия (бездействие) главы администрации подаются главе администрации.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131. Жалобы на решения и (или) действия (бездействие) должностных лиц и муниципальных служащих администрации подаются главе администрации.</w:t>
      </w:r>
    </w:p>
    <w:p w:rsidR="004D735C" w:rsidRPr="004D735C" w:rsidRDefault="004D735C" w:rsidP="004D735C">
      <w:pPr>
        <w:autoSpaceDE w:val="0"/>
        <w:autoSpaceDN w:val="0"/>
        <w:adjustRightInd w:val="0"/>
        <w:jc w:val="center"/>
        <w:outlineLvl w:val="0"/>
        <w:rPr>
          <w:rFonts w:ascii="Arial" w:eastAsia="Calibri" w:hAnsi="Arial" w:cs="Arial"/>
          <w:b/>
          <w:bCs/>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34. Способы информирования заявителей или их представителей о порядке подачи и рассмотрения жалобы, в том числе с использованием</w:t>
      </w:r>
      <w:r w:rsidRPr="004D735C">
        <w:rPr>
          <w:rFonts w:ascii="Arial" w:hAnsi="Arial" w:cs="Arial"/>
          <w:kern w:val="2"/>
          <w:sz w:val="16"/>
          <w:szCs w:val="16"/>
        </w:rPr>
        <w:br/>
        <w:t>единого портала государственных и муниципальных услуг (функций)</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132. Информацию о порядке подачи и рассмотрения жалобы заявитель и его представитель могут получить:</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kern w:val="2"/>
          <w:sz w:val="16"/>
          <w:szCs w:val="16"/>
          <w:lang w:eastAsia="en-US"/>
        </w:rPr>
        <w:t xml:space="preserve">1) </w:t>
      </w:r>
      <w:r w:rsidRPr="004D735C">
        <w:rPr>
          <w:rFonts w:ascii="Arial" w:eastAsia="Calibri" w:hAnsi="Arial" w:cs="Arial"/>
          <w:sz w:val="16"/>
          <w:szCs w:val="16"/>
          <w:lang w:eastAsia="en-US"/>
        </w:rPr>
        <w:t>на информационных стендах, расположенных в помещениях, занимаемых администрацией;</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2) на официальном сайте администрации;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3) на Портале;</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4) </w:t>
      </w:r>
      <w:r w:rsidRPr="004D735C">
        <w:rPr>
          <w:rFonts w:ascii="Arial" w:eastAsia="Calibri" w:hAnsi="Arial" w:cs="Arial"/>
          <w:sz w:val="16"/>
          <w:szCs w:val="16"/>
          <w:lang w:eastAsia="en-US"/>
        </w:rPr>
        <w:t>лично у муниципального служащего администрации</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5) </w:t>
      </w:r>
      <w:r w:rsidRPr="004D735C">
        <w:rPr>
          <w:rFonts w:ascii="Arial" w:eastAsia="Calibri" w:hAnsi="Arial" w:cs="Arial"/>
          <w:sz w:val="16"/>
          <w:szCs w:val="16"/>
          <w:lang w:eastAsia="en-US"/>
        </w:rPr>
        <w:t>путем обращения заявителя или его представителя в администрацию с использованием средств телефонной связи</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kern w:val="2"/>
          <w:sz w:val="16"/>
          <w:szCs w:val="16"/>
          <w:lang w:eastAsia="en-US"/>
        </w:rPr>
        <w:t xml:space="preserve">6) </w:t>
      </w:r>
      <w:r w:rsidRPr="004D735C">
        <w:rPr>
          <w:rFonts w:ascii="Arial" w:eastAsia="Calibri" w:hAnsi="Arial" w:cs="Arial"/>
          <w:sz w:val="16"/>
          <w:szCs w:val="16"/>
          <w:lang w:eastAsia="en-US"/>
        </w:rPr>
        <w:t>путем обращения заявителя или его представителя через организации почтовой связи в администрацию;</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sz w:val="16"/>
          <w:szCs w:val="16"/>
          <w:lang w:eastAsia="en-US"/>
        </w:rPr>
        <w:t>7) по электронной почте администрации.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133. При обращении заявителя или его представителя в администрацию лично, </w:t>
      </w:r>
      <w:r w:rsidRPr="004D735C">
        <w:rPr>
          <w:rFonts w:ascii="Arial" w:hAnsi="Arial" w:cs="Arial"/>
          <w:kern w:val="2"/>
          <w:sz w:val="16"/>
          <w:szCs w:val="16"/>
          <w:lang w:eastAsia="en-US"/>
        </w:rPr>
        <w:t>через организации почтовой связи,</w:t>
      </w:r>
      <w:r w:rsidRPr="004D735C">
        <w:rPr>
          <w:rFonts w:ascii="Arial" w:eastAsia="Calibri" w:hAnsi="Arial" w:cs="Arial"/>
          <w:kern w:val="2"/>
          <w:sz w:val="16"/>
          <w:szCs w:val="16"/>
          <w:lang w:eastAsia="en-US"/>
        </w:rPr>
        <w:t xml:space="preserve"> с использованием телефонной связи или по электронной почте администрации информация о порядке подачи и рассмотрения жалобы предоставляется в порядке, установленном в пунктах 9–12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35. </w:t>
      </w:r>
      <w:proofErr w:type="gramStart"/>
      <w:r w:rsidRPr="004D735C">
        <w:rPr>
          <w:rFonts w:ascii="Arial" w:hAnsi="Arial" w:cs="Arial"/>
          <w:kern w:val="2"/>
          <w:sz w:val="16"/>
          <w:szCs w:val="16"/>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w:t>
      </w:r>
      <w:r w:rsidRPr="004D735C">
        <w:rPr>
          <w:rFonts w:ascii="Arial" w:hAnsi="Arial" w:cs="Arial"/>
          <w:kern w:val="2"/>
          <w:sz w:val="16"/>
          <w:szCs w:val="16"/>
        </w:rPr>
        <w:br/>
        <w:t>в ходе предоставления муниципальной услуги</w:t>
      </w:r>
      <w:proofErr w:type="gramEnd"/>
    </w:p>
    <w:p w:rsidR="004D735C" w:rsidRPr="004D735C" w:rsidRDefault="004D735C" w:rsidP="004D735C">
      <w:pPr>
        <w:keepNext/>
        <w:keepLines/>
        <w:autoSpaceDE w:val="0"/>
        <w:autoSpaceDN w:val="0"/>
        <w:adjustRightInd w:val="0"/>
        <w:ind w:firstLine="709"/>
        <w:jc w:val="both"/>
        <w:rPr>
          <w:rFonts w:ascii="Arial" w:eastAsia="Calibri" w:hAnsi="Arial" w:cs="Arial"/>
          <w:kern w:val="2"/>
          <w:sz w:val="16"/>
          <w:szCs w:val="16"/>
          <w:lang w:eastAsia="en-US"/>
        </w:rPr>
      </w:pP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134. </w:t>
      </w:r>
      <w:proofErr w:type="gramStart"/>
      <w:r w:rsidRPr="004D735C">
        <w:rPr>
          <w:rFonts w:ascii="Arial" w:eastAsia="Calibri" w:hAnsi="Arial" w:cs="Arial"/>
          <w:kern w:val="2"/>
          <w:sz w:val="16"/>
          <w:szCs w:val="16"/>
          <w:lang w:eastAsia="en-US"/>
        </w:rPr>
        <w:t>Нормативные правовые акты, регулирующие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roofErr w:type="gramEnd"/>
    </w:p>
    <w:p w:rsidR="004D735C" w:rsidRPr="004D735C" w:rsidRDefault="004D735C" w:rsidP="004D735C">
      <w:pPr>
        <w:autoSpaceDE w:val="0"/>
        <w:autoSpaceDN w:val="0"/>
        <w:adjustRightInd w:val="0"/>
        <w:ind w:firstLine="709"/>
        <w:jc w:val="both"/>
        <w:rPr>
          <w:rFonts w:ascii="Arial" w:eastAsia="Calibri" w:hAnsi="Arial" w:cs="Arial"/>
          <w:i/>
          <w:kern w:val="2"/>
          <w:sz w:val="16"/>
          <w:szCs w:val="16"/>
          <w:lang w:eastAsia="en-US"/>
        </w:rPr>
      </w:pPr>
      <w:r w:rsidRPr="004D735C">
        <w:rPr>
          <w:rFonts w:ascii="Arial" w:eastAsia="Calibri" w:hAnsi="Arial" w:cs="Arial"/>
          <w:kern w:val="2"/>
          <w:sz w:val="16"/>
          <w:szCs w:val="16"/>
          <w:lang w:eastAsia="en-US"/>
        </w:rPr>
        <w:t>1) Федеральный закон от 27 июля 2010 года № 210-ФЗ «Об организации предоставления государственных и муниципальных услуг».</w:t>
      </w:r>
    </w:p>
    <w:p w:rsidR="004D735C" w:rsidRDefault="004D735C" w:rsidP="004D735C">
      <w:pPr>
        <w:spacing w:line="23" w:lineRule="atLeast"/>
        <w:rPr>
          <w:rFonts w:ascii="Arial" w:eastAsia="Calibri" w:hAnsi="Arial" w:cs="Arial"/>
          <w:b/>
          <w:sz w:val="16"/>
          <w:szCs w:val="16"/>
          <w:lang w:eastAsia="en-US"/>
        </w:rPr>
      </w:pPr>
    </w:p>
    <w:p w:rsidR="004D735C" w:rsidRDefault="004D735C" w:rsidP="004D735C">
      <w:pPr>
        <w:spacing w:line="23" w:lineRule="atLeast"/>
        <w:jc w:val="center"/>
        <w:rPr>
          <w:rFonts w:ascii="Arial" w:eastAsia="Calibri" w:hAnsi="Arial" w:cs="Arial"/>
          <w:b/>
          <w:sz w:val="16"/>
          <w:szCs w:val="16"/>
          <w:lang w:eastAsia="en-US"/>
        </w:rPr>
      </w:pP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16.05.2022Г. № 34</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РОССИЙСКАЯ ФЕДЕРАЦИЯ</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ИРКУТСКАЯ ОБЛАСТЬ</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lastRenderedPageBreak/>
        <w:t>ОСИНСКИЙ МУНИЦИПАЛЬНЫЙ РАЙОН</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МУНИЦИПАЛЬНОЕ ОБРАЗОВАНИЕ «БУРЯТ-ЯНГУТЫ»</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АДМИНИСТРАЦИЯ</w:t>
      </w:r>
    </w:p>
    <w:p w:rsidR="004D735C" w:rsidRPr="004D735C" w:rsidRDefault="004D735C" w:rsidP="004D735C">
      <w:pPr>
        <w:spacing w:line="23" w:lineRule="atLeast"/>
        <w:jc w:val="center"/>
        <w:rPr>
          <w:rFonts w:ascii="Arial" w:eastAsia="Calibri" w:hAnsi="Arial" w:cs="Arial"/>
          <w:b/>
          <w:sz w:val="16"/>
          <w:szCs w:val="16"/>
          <w:lang w:eastAsia="en-US"/>
        </w:rPr>
      </w:pPr>
      <w:r w:rsidRPr="004D735C">
        <w:rPr>
          <w:rFonts w:ascii="Arial" w:eastAsia="Calibri" w:hAnsi="Arial" w:cs="Arial"/>
          <w:b/>
          <w:sz w:val="16"/>
          <w:szCs w:val="16"/>
          <w:lang w:eastAsia="en-US"/>
        </w:rPr>
        <w:t>ПОСТАНОВЛЕНИЕ</w:t>
      </w:r>
    </w:p>
    <w:p w:rsidR="004D735C" w:rsidRPr="004D735C" w:rsidRDefault="004D735C" w:rsidP="004D735C">
      <w:pPr>
        <w:jc w:val="center"/>
        <w:rPr>
          <w:rFonts w:eastAsia="Calibri"/>
          <w:b/>
          <w:kern w:val="2"/>
          <w:sz w:val="16"/>
          <w:szCs w:val="16"/>
          <w:lang w:eastAsia="en-US"/>
        </w:rPr>
      </w:pPr>
    </w:p>
    <w:p w:rsidR="004D735C" w:rsidRPr="004D735C" w:rsidRDefault="004D735C" w:rsidP="004D735C">
      <w:pPr>
        <w:jc w:val="center"/>
        <w:rPr>
          <w:rFonts w:ascii="Arial" w:hAnsi="Arial" w:cs="Arial"/>
          <w:b/>
          <w:kern w:val="2"/>
          <w:sz w:val="16"/>
          <w:szCs w:val="16"/>
        </w:rPr>
      </w:pPr>
      <w:r w:rsidRPr="004D735C">
        <w:rPr>
          <w:rFonts w:ascii="Arial" w:eastAsia="Calibri" w:hAnsi="Arial" w:cs="Arial"/>
          <w:b/>
          <w:kern w:val="2"/>
          <w:sz w:val="16"/>
          <w:szCs w:val="16"/>
          <w:lang w:eastAsia="en-US"/>
        </w:rPr>
        <w:t>ОБ УТВЕРЖДЕНИИ АДМИНИСТРАТИВНОГО РЕГЛАМЕНТА</w:t>
      </w:r>
      <w:r w:rsidRPr="004D735C">
        <w:rPr>
          <w:rFonts w:ascii="Arial" w:eastAsia="Calibri" w:hAnsi="Arial" w:cs="Arial"/>
          <w:kern w:val="2"/>
          <w:sz w:val="16"/>
          <w:szCs w:val="16"/>
          <w:lang w:eastAsia="en-US"/>
        </w:rPr>
        <w:t xml:space="preserve"> </w:t>
      </w:r>
      <w:r w:rsidRPr="004D735C">
        <w:rPr>
          <w:rFonts w:ascii="Arial" w:hAnsi="Arial" w:cs="Arial"/>
          <w:b/>
          <w:kern w:val="2"/>
          <w:sz w:val="16"/>
          <w:szCs w:val="16"/>
        </w:rPr>
        <w:t>ПРЕДОСТАВЛЕНИЯ МУНИЦИПАЛЬНОЙ УСЛУГИ</w:t>
      </w:r>
    </w:p>
    <w:p w:rsidR="004D735C" w:rsidRPr="004D735C" w:rsidRDefault="004D735C" w:rsidP="004D735C">
      <w:pPr>
        <w:jc w:val="center"/>
        <w:rPr>
          <w:rFonts w:eastAsia="Calibri"/>
          <w:kern w:val="2"/>
          <w:sz w:val="16"/>
          <w:szCs w:val="16"/>
          <w:lang w:eastAsia="en-US"/>
        </w:rPr>
      </w:pPr>
      <w:proofErr w:type="gramStart"/>
      <w:r w:rsidRPr="004D735C">
        <w:rPr>
          <w:rFonts w:ascii="Arial" w:hAnsi="Arial" w:cs="Arial"/>
          <w:b/>
          <w:kern w:val="2"/>
          <w:sz w:val="16"/>
          <w:szCs w:val="16"/>
        </w:rPr>
        <w:t>«ВЫДАЧА УВЕДОМЛЕНИЯ О СООТВЕТСТВИИ (НЕСООТВЕТСТВИИ) УКАЗАННЫХ В УВЕДОМЛЕНИИ</w:t>
      </w:r>
      <w:r w:rsidRPr="004D735C">
        <w:rPr>
          <w:rFonts w:ascii="Arial" w:hAnsi="Arial" w:cs="Arial"/>
          <w:b/>
          <w:kern w:val="2"/>
          <w:sz w:val="16"/>
          <w:szCs w:val="16"/>
        </w:rPr>
        <w:br/>
        <w:t xml:space="preserve">О ПЛАНИРУЕМЫХ СТРОИТЕЛЬСТВЕ ИЛИ РЕКОНСТРУКЦИИ ОБЪЕКТА </w:t>
      </w:r>
      <w:r w:rsidRPr="004D735C">
        <w:rPr>
          <w:rFonts w:ascii="Arial" w:eastAsia="Arial" w:hAnsi="Arial" w:cs="Arial"/>
          <w:b/>
          <w:sz w:val="16"/>
          <w:szCs w:val="16"/>
          <w:lang w:eastAsia="zh-CN"/>
        </w:rPr>
        <w:t xml:space="preserve">ИНДИВИДУАЛЬНОГО ЖИЛИЩНОГО СТРОИТЕЛЬСТВА ИЛИ САДОВОГО ДОМА ПАРАМЕТРОВ </w:t>
      </w:r>
      <w:r w:rsidRPr="004D735C">
        <w:rPr>
          <w:rFonts w:ascii="Arial" w:hAnsi="Arial" w:cs="Arial"/>
          <w:b/>
          <w:kern w:val="2"/>
          <w:sz w:val="16"/>
          <w:szCs w:val="16"/>
        </w:rPr>
        <w:t xml:space="preserve">ОБЪЕКТА </w:t>
      </w:r>
      <w:r w:rsidRPr="004D735C">
        <w:rPr>
          <w:rFonts w:ascii="Arial" w:eastAsia="Arial" w:hAnsi="Arial" w:cs="Arial"/>
          <w:b/>
          <w:sz w:val="16"/>
          <w:szCs w:val="16"/>
          <w:lang w:eastAsia="zh-CN"/>
        </w:rPr>
        <w:t>ИНДИВИДУАЛЬНОГО ЖИЛИЩНОГО СТРОИТЕЛЬСТВА ИЛИ САДОВОГО ДОМА</w:t>
      </w:r>
      <w:r w:rsidRPr="004D735C">
        <w:rPr>
          <w:rFonts w:ascii="Arial" w:eastAsia="Arial" w:hAnsi="Arial" w:cs="Arial"/>
          <w:b/>
          <w:sz w:val="16"/>
          <w:szCs w:val="16"/>
          <w:lang w:eastAsia="zh-CN"/>
        </w:rPr>
        <w:br/>
        <w:t>УСТАНОВЛЕННЫМ ПАРАМЕТРАМ</w:t>
      </w:r>
      <w:r w:rsidRPr="004D735C">
        <w:rPr>
          <w:rFonts w:ascii="Arial" w:eastAsia="Arial" w:hAnsi="Arial" w:cs="Arial"/>
          <w:b/>
          <w:sz w:val="16"/>
          <w:szCs w:val="16"/>
          <w:lang w:eastAsia="zh-CN"/>
        </w:rPr>
        <w:br/>
        <w:t>И ДОПУСТИМОСТИ РАЗМЕЩЕНИЯ ОБЪЕКТА</w:t>
      </w:r>
      <w:r w:rsidRPr="004D735C">
        <w:rPr>
          <w:rFonts w:ascii="Arial" w:eastAsia="Arial" w:hAnsi="Arial" w:cs="Arial"/>
          <w:b/>
          <w:sz w:val="16"/>
          <w:szCs w:val="16"/>
          <w:lang w:eastAsia="zh-CN"/>
        </w:rPr>
        <w:br/>
        <w:t>ИНДИВИДУАЛЬНОГО ЖИЛИЩНОГО СТРОИТЕЛЬСТВА ИЛИ САДОВОГО ДОМА НА ЗЕМЕЛЬНОМ УЧАСТКЕ»</w:t>
      </w:r>
      <w:r w:rsidRPr="004D735C">
        <w:rPr>
          <w:rFonts w:ascii="Arial" w:hAnsi="Arial" w:cs="Arial"/>
          <w:b/>
          <w:kern w:val="2"/>
          <w:sz w:val="16"/>
          <w:szCs w:val="16"/>
          <w:vertAlign w:val="superscript"/>
        </w:rPr>
        <w:t xml:space="preserve"> </w:t>
      </w:r>
      <w:r w:rsidRPr="004D735C">
        <w:rPr>
          <w:rFonts w:ascii="Arial" w:hAnsi="Arial" w:cs="Arial"/>
          <w:b/>
          <w:kern w:val="2"/>
          <w:sz w:val="16"/>
          <w:szCs w:val="16"/>
        </w:rPr>
        <w:br/>
      </w:r>
      <w:proofErr w:type="gramEnd"/>
    </w:p>
    <w:p w:rsidR="004D735C" w:rsidRPr="004D735C" w:rsidRDefault="004D735C" w:rsidP="004D735C">
      <w:pPr>
        <w:autoSpaceDE w:val="0"/>
        <w:autoSpaceDN w:val="0"/>
        <w:adjustRightInd w:val="0"/>
        <w:ind w:firstLine="709"/>
        <w:jc w:val="both"/>
        <w:rPr>
          <w:rFonts w:ascii="Arial" w:eastAsia="Calibri" w:hAnsi="Arial" w:cs="Arial"/>
          <w:bCs/>
          <w:kern w:val="2"/>
          <w:sz w:val="16"/>
          <w:szCs w:val="16"/>
          <w:lang w:eastAsia="en-US"/>
        </w:rPr>
      </w:pPr>
      <w:r w:rsidRPr="004D735C">
        <w:rPr>
          <w:rFonts w:ascii="Arial" w:eastAsia="Calibri" w:hAnsi="Arial" w:cs="Arial"/>
          <w:kern w:val="2"/>
          <w:sz w:val="16"/>
          <w:szCs w:val="16"/>
          <w:lang w:eastAsia="en-US"/>
        </w:rPr>
        <w:t>В соответствии со статьей 51</w:t>
      </w:r>
      <w:r w:rsidRPr="004D735C">
        <w:rPr>
          <w:rFonts w:ascii="Arial" w:eastAsia="Calibri" w:hAnsi="Arial" w:cs="Arial"/>
          <w:kern w:val="2"/>
          <w:sz w:val="16"/>
          <w:szCs w:val="16"/>
          <w:vertAlign w:val="superscript"/>
          <w:lang w:eastAsia="en-US"/>
        </w:rPr>
        <w:t>1</w:t>
      </w:r>
      <w:r w:rsidRPr="004D735C">
        <w:rPr>
          <w:rFonts w:ascii="Arial" w:eastAsia="Calibri" w:hAnsi="Arial" w:cs="Arial"/>
          <w:kern w:val="2"/>
          <w:sz w:val="16"/>
          <w:szCs w:val="16"/>
          <w:lang w:eastAsia="en-US"/>
        </w:rPr>
        <w:t xml:space="preserve"> Градостроительного кодекса Российской Федерации, </w:t>
      </w:r>
      <w:r w:rsidRPr="004D735C">
        <w:rPr>
          <w:rFonts w:ascii="Arial" w:hAnsi="Arial" w:cs="Arial"/>
          <w:kern w:val="2"/>
          <w:sz w:val="16"/>
          <w:szCs w:val="16"/>
          <w:lang w:eastAsia="en-US"/>
        </w:rPr>
        <w:t>Федеральным законом от 27 июля 2010 года № 210</w:t>
      </w:r>
      <w:r w:rsidRPr="004D735C">
        <w:rPr>
          <w:rFonts w:ascii="Arial" w:hAnsi="Arial" w:cs="Arial"/>
          <w:kern w:val="2"/>
          <w:sz w:val="16"/>
          <w:szCs w:val="16"/>
          <w:lang w:eastAsia="en-US"/>
        </w:rPr>
        <w:noBreakHyphen/>
        <w:t xml:space="preserve">ФЗ «Об организации предоставления государственных и муниципальных услуг», </w:t>
      </w:r>
      <w:r w:rsidRPr="004D735C">
        <w:rPr>
          <w:rFonts w:ascii="Arial" w:eastAsia="Calibri" w:hAnsi="Arial" w:cs="Arial"/>
          <w:bCs/>
          <w:kern w:val="2"/>
          <w:sz w:val="16"/>
          <w:szCs w:val="16"/>
          <w:lang w:eastAsia="en-US"/>
        </w:rPr>
        <w:t>руководствуясь Уставом  муниципального образования «Бурят-</w:t>
      </w:r>
      <w:proofErr w:type="spellStart"/>
      <w:r w:rsidRPr="004D735C">
        <w:rPr>
          <w:rFonts w:ascii="Arial" w:eastAsia="Calibri" w:hAnsi="Arial" w:cs="Arial"/>
          <w:bCs/>
          <w:kern w:val="2"/>
          <w:sz w:val="16"/>
          <w:szCs w:val="16"/>
          <w:lang w:eastAsia="en-US"/>
        </w:rPr>
        <w:t>Янгуты</w:t>
      </w:r>
      <w:proofErr w:type="spellEnd"/>
      <w:r w:rsidRPr="004D735C">
        <w:rPr>
          <w:rFonts w:ascii="Arial" w:eastAsia="Calibri" w:hAnsi="Arial" w:cs="Arial"/>
          <w:bCs/>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bCs/>
          <w:kern w:val="2"/>
          <w:sz w:val="16"/>
          <w:szCs w:val="16"/>
          <w:lang w:eastAsia="en-US"/>
        </w:rPr>
      </w:pPr>
    </w:p>
    <w:p w:rsidR="004D735C" w:rsidRPr="004D735C" w:rsidRDefault="004D735C" w:rsidP="004D735C">
      <w:pPr>
        <w:autoSpaceDE w:val="0"/>
        <w:autoSpaceDN w:val="0"/>
        <w:adjustRightInd w:val="0"/>
        <w:ind w:firstLine="709"/>
        <w:jc w:val="center"/>
        <w:rPr>
          <w:rFonts w:ascii="Arial" w:eastAsia="Calibri" w:hAnsi="Arial" w:cs="Arial"/>
          <w:b/>
          <w:bCs/>
          <w:kern w:val="2"/>
          <w:sz w:val="16"/>
          <w:szCs w:val="16"/>
          <w:lang w:eastAsia="en-US"/>
        </w:rPr>
      </w:pPr>
      <w:r w:rsidRPr="004D735C">
        <w:rPr>
          <w:rFonts w:ascii="Arial" w:eastAsia="Calibri" w:hAnsi="Arial" w:cs="Arial"/>
          <w:b/>
          <w:bCs/>
          <w:kern w:val="2"/>
          <w:sz w:val="16"/>
          <w:szCs w:val="16"/>
          <w:lang w:eastAsia="en-US"/>
        </w:rPr>
        <w:t>ПОСТАНОВЛЯЮ:</w:t>
      </w:r>
    </w:p>
    <w:p w:rsidR="004D735C" w:rsidRPr="004D735C" w:rsidRDefault="004D735C" w:rsidP="004D735C">
      <w:pPr>
        <w:autoSpaceDE w:val="0"/>
        <w:autoSpaceDN w:val="0"/>
        <w:adjustRightInd w:val="0"/>
        <w:ind w:firstLine="709"/>
        <w:jc w:val="center"/>
        <w:rPr>
          <w:rFonts w:ascii="Arial" w:eastAsia="Calibri" w:hAnsi="Arial" w:cs="Arial"/>
          <w:b/>
          <w:bCs/>
          <w:kern w:val="2"/>
          <w:sz w:val="16"/>
          <w:szCs w:val="16"/>
          <w:lang w:eastAsia="en-US"/>
        </w:rPr>
      </w:pPr>
    </w:p>
    <w:p w:rsidR="004D735C" w:rsidRPr="004D735C" w:rsidRDefault="004D735C" w:rsidP="004D735C">
      <w:pPr>
        <w:autoSpaceDE w:val="0"/>
        <w:autoSpaceDN w:val="0"/>
        <w:adjustRightInd w:val="0"/>
        <w:ind w:firstLine="709"/>
        <w:jc w:val="both"/>
        <w:rPr>
          <w:rFonts w:ascii="Arial" w:eastAsia="Calibri" w:hAnsi="Arial" w:cs="Arial"/>
          <w:bCs/>
          <w:kern w:val="2"/>
          <w:sz w:val="16"/>
          <w:szCs w:val="16"/>
          <w:lang w:eastAsia="en-US"/>
        </w:rPr>
      </w:pPr>
      <w:r w:rsidRPr="004D735C">
        <w:rPr>
          <w:rFonts w:ascii="Arial" w:eastAsia="Calibri" w:hAnsi="Arial" w:cs="Arial"/>
          <w:bCs/>
          <w:kern w:val="2"/>
          <w:sz w:val="16"/>
          <w:szCs w:val="16"/>
          <w:lang w:eastAsia="en-US"/>
        </w:rPr>
        <w:t xml:space="preserve">1. </w:t>
      </w:r>
      <w:proofErr w:type="gramStart"/>
      <w:r w:rsidRPr="004D735C">
        <w:rPr>
          <w:rFonts w:ascii="Arial" w:eastAsia="Calibri" w:hAnsi="Arial" w:cs="Arial"/>
          <w:bCs/>
          <w:kern w:val="2"/>
          <w:sz w:val="16"/>
          <w:szCs w:val="16"/>
          <w:lang w:eastAsia="en-US"/>
        </w:rPr>
        <w:t xml:space="preserve">Утвердить административный регламент предоставления муниципальной услуги </w:t>
      </w:r>
      <w:r w:rsidRPr="004D735C">
        <w:rPr>
          <w:rFonts w:ascii="Arial" w:eastAsia="Arial" w:hAnsi="Arial" w:cs="Arial"/>
          <w:sz w:val="16"/>
          <w:szCs w:val="16"/>
          <w:lang w:eastAsia="zh-CN"/>
        </w:rPr>
        <w:t>«Выдача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r w:rsidRPr="004D735C">
        <w:rPr>
          <w:rFonts w:ascii="Arial" w:eastAsia="Calibri" w:hAnsi="Arial" w:cs="Arial"/>
          <w:bCs/>
          <w:kern w:val="2"/>
          <w:sz w:val="16"/>
          <w:szCs w:val="16"/>
          <w:lang w:eastAsia="en-US"/>
        </w:rPr>
        <w:t xml:space="preserve"> (прилагается).</w:t>
      </w:r>
      <w:proofErr w:type="gramEnd"/>
    </w:p>
    <w:p w:rsidR="004D735C" w:rsidRPr="004D735C" w:rsidRDefault="004D735C" w:rsidP="004D735C">
      <w:pPr>
        <w:spacing w:line="240" w:lineRule="atLeast"/>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2. Опубликовать настоящее постановление в газете «Вестник» и разместить на официальном сайте администрации муниципального образования «Бурят-</w:t>
      </w:r>
      <w:proofErr w:type="spellStart"/>
      <w:r w:rsidRPr="004D735C">
        <w:rPr>
          <w:rFonts w:ascii="Arial" w:eastAsia="Calibri" w:hAnsi="Arial" w:cs="Arial"/>
          <w:sz w:val="16"/>
          <w:szCs w:val="16"/>
          <w:lang w:eastAsia="en-US"/>
        </w:rPr>
        <w:t>Янгуты</w:t>
      </w:r>
      <w:proofErr w:type="spellEnd"/>
      <w:r w:rsidRPr="004D735C">
        <w:rPr>
          <w:rFonts w:ascii="Arial" w:eastAsia="Calibri" w:hAnsi="Arial" w:cs="Arial"/>
          <w:sz w:val="16"/>
          <w:szCs w:val="16"/>
          <w:lang w:eastAsia="en-US"/>
        </w:rPr>
        <w:t xml:space="preserve">»- </w:t>
      </w:r>
      <w:proofErr w:type="spellStart"/>
      <w:r w:rsidRPr="004D735C">
        <w:rPr>
          <w:rFonts w:ascii="Arial" w:eastAsia="Calibri" w:hAnsi="Arial" w:cs="Arial"/>
          <w:sz w:val="16"/>
          <w:szCs w:val="16"/>
          <w:lang w:val="en-US" w:eastAsia="en-US"/>
        </w:rPr>
        <w:t>eduosa</w:t>
      </w:r>
      <w:proofErr w:type="spellEnd"/>
      <w:r w:rsidRPr="004D735C">
        <w:rPr>
          <w:rFonts w:ascii="Arial" w:eastAsia="Calibri" w:hAnsi="Arial" w:cs="Arial"/>
          <w:sz w:val="16"/>
          <w:szCs w:val="16"/>
          <w:lang w:eastAsia="en-US"/>
        </w:rPr>
        <w:t>.</w:t>
      </w:r>
      <w:proofErr w:type="spellStart"/>
      <w:r w:rsidRPr="004D735C">
        <w:rPr>
          <w:rFonts w:ascii="Arial" w:eastAsia="Calibri" w:hAnsi="Arial" w:cs="Arial"/>
          <w:sz w:val="16"/>
          <w:szCs w:val="16"/>
          <w:lang w:val="en-US" w:eastAsia="en-US"/>
        </w:rPr>
        <w:t>ru</w:t>
      </w:r>
      <w:proofErr w:type="spellEnd"/>
      <w:r w:rsidRPr="004D735C">
        <w:rPr>
          <w:rFonts w:ascii="Arial" w:eastAsia="Calibri" w:hAnsi="Arial" w:cs="Arial"/>
          <w:sz w:val="16"/>
          <w:szCs w:val="16"/>
          <w:lang w:eastAsia="en-US"/>
        </w:rPr>
        <w:t>/</w:t>
      </w:r>
      <w:proofErr w:type="spellStart"/>
      <w:r w:rsidRPr="004D735C">
        <w:rPr>
          <w:rFonts w:ascii="Arial" w:eastAsia="Calibri" w:hAnsi="Arial" w:cs="Arial"/>
          <w:sz w:val="16"/>
          <w:szCs w:val="16"/>
          <w:lang w:val="en-US" w:eastAsia="en-US"/>
        </w:rPr>
        <w:t>buryat</w:t>
      </w:r>
      <w:proofErr w:type="spellEnd"/>
      <w:r w:rsidRPr="004D735C">
        <w:rPr>
          <w:rFonts w:ascii="Arial" w:eastAsia="Calibri" w:hAnsi="Arial" w:cs="Arial"/>
          <w:sz w:val="16"/>
          <w:szCs w:val="16"/>
          <w:lang w:eastAsia="en-US"/>
        </w:rPr>
        <w:t>-</w:t>
      </w:r>
      <w:proofErr w:type="spellStart"/>
      <w:r w:rsidRPr="004D735C">
        <w:rPr>
          <w:rFonts w:ascii="Arial" w:eastAsia="Calibri" w:hAnsi="Arial" w:cs="Arial"/>
          <w:sz w:val="16"/>
          <w:szCs w:val="16"/>
          <w:lang w:val="en-US" w:eastAsia="en-US"/>
        </w:rPr>
        <w:t>yangut</w:t>
      </w:r>
      <w:proofErr w:type="spellEnd"/>
      <w:r w:rsidRPr="004D735C">
        <w:rPr>
          <w:rFonts w:ascii="Arial" w:eastAsia="Calibri" w:hAnsi="Arial" w:cs="Arial"/>
          <w:sz w:val="16"/>
          <w:szCs w:val="16"/>
          <w:lang w:eastAsia="en-US"/>
        </w:rPr>
        <w:t>.</w:t>
      </w:r>
    </w:p>
    <w:p w:rsidR="004D735C" w:rsidRPr="004D735C" w:rsidRDefault="004D735C" w:rsidP="004D735C">
      <w:pPr>
        <w:spacing w:line="240" w:lineRule="atLeast"/>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 xml:space="preserve">3. </w:t>
      </w:r>
      <w:proofErr w:type="gramStart"/>
      <w:r w:rsidRPr="004D735C">
        <w:rPr>
          <w:rFonts w:ascii="Arial" w:eastAsia="Calibri" w:hAnsi="Arial" w:cs="Arial"/>
          <w:sz w:val="16"/>
          <w:szCs w:val="16"/>
          <w:lang w:eastAsia="en-US"/>
        </w:rPr>
        <w:t>Контроль за</w:t>
      </w:r>
      <w:proofErr w:type="gramEnd"/>
      <w:r w:rsidRPr="004D735C">
        <w:rPr>
          <w:rFonts w:ascii="Arial" w:eastAsia="Calibri" w:hAnsi="Arial" w:cs="Arial"/>
          <w:sz w:val="16"/>
          <w:szCs w:val="16"/>
          <w:lang w:eastAsia="en-US"/>
        </w:rPr>
        <w:t xml:space="preserve"> исполнением настоящего постановления оставляю за собой.</w:t>
      </w:r>
    </w:p>
    <w:p w:rsidR="004D735C" w:rsidRPr="004D735C" w:rsidRDefault="004D735C" w:rsidP="004D735C">
      <w:pPr>
        <w:autoSpaceDE w:val="0"/>
        <w:autoSpaceDN w:val="0"/>
        <w:adjustRightInd w:val="0"/>
        <w:ind w:firstLine="709"/>
        <w:jc w:val="both"/>
        <w:rPr>
          <w:rFonts w:eastAsia="Calibri"/>
          <w:kern w:val="2"/>
          <w:sz w:val="16"/>
          <w:szCs w:val="16"/>
          <w:lang w:eastAsia="en-US"/>
        </w:rPr>
      </w:pPr>
    </w:p>
    <w:p w:rsidR="004D735C" w:rsidRPr="004D735C" w:rsidRDefault="004D735C" w:rsidP="004D735C">
      <w:pPr>
        <w:spacing w:line="240" w:lineRule="atLeast"/>
        <w:jc w:val="both"/>
        <w:rPr>
          <w:rFonts w:ascii="Arial" w:eastAsia="Calibri" w:hAnsi="Arial" w:cs="Arial"/>
          <w:sz w:val="16"/>
          <w:szCs w:val="16"/>
          <w:lang w:eastAsia="en-US"/>
        </w:rPr>
      </w:pPr>
      <w:r w:rsidRPr="004D735C">
        <w:rPr>
          <w:rFonts w:ascii="Arial" w:eastAsia="Calibri" w:hAnsi="Arial" w:cs="Arial"/>
          <w:sz w:val="16"/>
          <w:szCs w:val="16"/>
          <w:lang w:eastAsia="en-US"/>
        </w:rPr>
        <w:t>Глава муниципального образования «Бурят-</w:t>
      </w:r>
      <w:proofErr w:type="spellStart"/>
      <w:r w:rsidRPr="004D735C">
        <w:rPr>
          <w:rFonts w:ascii="Arial" w:eastAsia="Calibri" w:hAnsi="Arial" w:cs="Arial"/>
          <w:sz w:val="16"/>
          <w:szCs w:val="16"/>
          <w:lang w:eastAsia="en-US"/>
        </w:rPr>
        <w:t>Янгуты</w:t>
      </w:r>
      <w:proofErr w:type="spellEnd"/>
      <w:r w:rsidRPr="004D735C">
        <w:rPr>
          <w:rFonts w:ascii="Arial" w:eastAsia="Calibri" w:hAnsi="Arial" w:cs="Arial"/>
          <w:sz w:val="16"/>
          <w:szCs w:val="16"/>
          <w:lang w:eastAsia="en-US"/>
        </w:rPr>
        <w:t>»</w:t>
      </w:r>
    </w:p>
    <w:p w:rsidR="004D735C" w:rsidRPr="004D735C" w:rsidRDefault="004D735C" w:rsidP="004D735C">
      <w:pPr>
        <w:spacing w:line="240" w:lineRule="atLeast"/>
        <w:rPr>
          <w:rFonts w:ascii="Calibri" w:eastAsia="Calibri" w:hAnsi="Calibri"/>
          <w:sz w:val="16"/>
          <w:szCs w:val="16"/>
          <w:lang w:eastAsia="en-US"/>
        </w:rPr>
      </w:pPr>
      <w:r w:rsidRPr="004D735C">
        <w:rPr>
          <w:rFonts w:ascii="Arial" w:eastAsia="Calibri" w:hAnsi="Arial" w:cs="Arial"/>
          <w:sz w:val="16"/>
          <w:szCs w:val="16"/>
          <w:lang w:eastAsia="en-US"/>
        </w:rPr>
        <w:t>И.В.</w:t>
      </w:r>
      <w:r>
        <w:rPr>
          <w:rFonts w:ascii="Arial" w:eastAsia="Calibri" w:hAnsi="Arial" w:cs="Arial"/>
          <w:sz w:val="16"/>
          <w:szCs w:val="16"/>
          <w:lang w:eastAsia="en-US"/>
        </w:rPr>
        <w:t xml:space="preserve"> </w:t>
      </w:r>
      <w:r w:rsidRPr="004D735C">
        <w:rPr>
          <w:rFonts w:ascii="Arial" w:eastAsia="Calibri" w:hAnsi="Arial" w:cs="Arial"/>
          <w:sz w:val="16"/>
          <w:szCs w:val="16"/>
          <w:lang w:eastAsia="en-US"/>
        </w:rPr>
        <w:t>Медведева</w:t>
      </w:r>
    </w:p>
    <w:p w:rsidR="004D735C" w:rsidRPr="004D735C" w:rsidRDefault="004D735C" w:rsidP="004D735C">
      <w:pPr>
        <w:autoSpaceDE w:val="0"/>
        <w:autoSpaceDN w:val="0"/>
        <w:ind w:left="5103"/>
        <w:jc w:val="right"/>
        <w:rPr>
          <w:rFonts w:ascii="Courier New" w:hAnsi="Courier New" w:cs="Courier New"/>
          <w:kern w:val="2"/>
          <w:sz w:val="16"/>
          <w:szCs w:val="16"/>
        </w:rPr>
      </w:pPr>
      <w:r w:rsidRPr="004D735C">
        <w:rPr>
          <w:rFonts w:ascii="Courier New" w:hAnsi="Courier New" w:cs="Courier New"/>
          <w:kern w:val="2"/>
          <w:sz w:val="16"/>
          <w:szCs w:val="16"/>
        </w:rPr>
        <w:t>УТВЕРЖДЕН</w:t>
      </w:r>
    </w:p>
    <w:p w:rsidR="004D735C" w:rsidRDefault="004D735C" w:rsidP="004D735C">
      <w:pPr>
        <w:autoSpaceDE w:val="0"/>
        <w:autoSpaceDN w:val="0"/>
        <w:ind w:left="5103"/>
        <w:jc w:val="right"/>
        <w:rPr>
          <w:rFonts w:ascii="Courier New" w:eastAsia="Calibri" w:hAnsi="Courier New" w:cs="Courier New"/>
          <w:bCs/>
          <w:kern w:val="2"/>
          <w:sz w:val="16"/>
          <w:szCs w:val="16"/>
          <w:lang w:eastAsia="en-US"/>
        </w:rPr>
      </w:pPr>
      <w:r w:rsidRPr="004D735C">
        <w:rPr>
          <w:rFonts w:ascii="Courier New" w:hAnsi="Courier New" w:cs="Courier New"/>
          <w:kern w:val="2"/>
          <w:sz w:val="16"/>
          <w:szCs w:val="16"/>
        </w:rPr>
        <w:t xml:space="preserve">постановлением </w:t>
      </w:r>
      <w:r w:rsidRPr="004D735C">
        <w:rPr>
          <w:rFonts w:ascii="Courier New" w:eastAsia="Calibri" w:hAnsi="Courier New" w:cs="Courier New"/>
          <w:bCs/>
          <w:kern w:val="2"/>
          <w:sz w:val="16"/>
          <w:szCs w:val="16"/>
          <w:lang w:eastAsia="en-US"/>
        </w:rPr>
        <w:t>администрации муниципального образования «Бурят-</w:t>
      </w:r>
      <w:proofErr w:type="spellStart"/>
      <w:r w:rsidRPr="004D735C">
        <w:rPr>
          <w:rFonts w:ascii="Courier New" w:eastAsia="Calibri" w:hAnsi="Courier New" w:cs="Courier New"/>
          <w:bCs/>
          <w:kern w:val="2"/>
          <w:sz w:val="16"/>
          <w:szCs w:val="16"/>
          <w:lang w:eastAsia="en-US"/>
        </w:rPr>
        <w:t>Янгуты</w:t>
      </w:r>
      <w:proofErr w:type="spellEnd"/>
      <w:r w:rsidRPr="004D735C">
        <w:rPr>
          <w:rFonts w:ascii="Courier New" w:eastAsia="Calibri" w:hAnsi="Courier New" w:cs="Courier New"/>
          <w:bCs/>
          <w:kern w:val="2"/>
          <w:sz w:val="16"/>
          <w:szCs w:val="16"/>
          <w:lang w:eastAsia="en-US"/>
        </w:rPr>
        <w:t>»</w:t>
      </w:r>
    </w:p>
    <w:p w:rsidR="004D735C" w:rsidRPr="004D735C" w:rsidRDefault="004D735C" w:rsidP="004D735C">
      <w:pPr>
        <w:autoSpaceDE w:val="0"/>
        <w:autoSpaceDN w:val="0"/>
        <w:ind w:left="5103"/>
        <w:jc w:val="right"/>
        <w:rPr>
          <w:rFonts w:ascii="Courier New" w:hAnsi="Courier New" w:cs="Courier New"/>
          <w:kern w:val="2"/>
          <w:sz w:val="16"/>
          <w:szCs w:val="16"/>
        </w:rPr>
      </w:pPr>
      <w:r w:rsidRPr="004D735C">
        <w:rPr>
          <w:rFonts w:ascii="Courier New" w:hAnsi="Courier New" w:cs="Courier New"/>
          <w:kern w:val="2"/>
          <w:sz w:val="16"/>
          <w:szCs w:val="16"/>
        </w:rPr>
        <w:t>от 16 мая 2022г. № 34</w:t>
      </w:r>
    </w:p>
    <w:p w:rsidR="004D735C" w:rsidRPr="004D735C" w:rsidRDefault="004D735C" w:rsidP="004D735C">
      <w:pPr>
        <w:autoSpaceDE w:val="0"/>
        <w:autoSpaceDN w:val="0"/>
        <w:ind w:left="5670"/>
        <w:jc w:val="both"/>
        <w:rPr>
          <w:kern w:val="2"/>
          <w:sz w:val="16"/>
          <w:szCs w:val="16"/>
        </w:rPr>
      </w:pPr>
    </w:p>
    <w:p w:rsidR="004D735C" w:rsidRPr="004D735C" w:rsidRDefault="004D735C" w:rsidP="004D735C">
      <w:pPr>
        <w:autoSpaceDE w:val="0"/>
        <w:autoSpaceDN w:val="0"/>
        <w:jc w:val="both"/>
        <w:rPr>
          <w:b/>
          <w:kern w:val="2"/>
          <w:sz w:val="16"/>
          <w:szCs w:val="16"/>
          <w:highlight w:val="yellow"/>
        </w:rPr>
      </w:pPr>
    </w:p>
    <w:p w:rsidR="004D735C" w:rsidRPr="004D735C" w:rsidRDefault="004D735C" w:rsidP="004D735C">
      <w:pPr>
        <w:keepNext/>
        <w:autoSpaceDE w:val="0"/>
        <w:autoSpaceDN w:val="0"/>
        <w:jc w:val="center"/>
        <w:rPr>
          <w:rFonts w:ascii="Arial" w:hAnsi="Arial" w:cs="Arial"/>
          <w:b/>
          <w:kern w:val="2"/>
          <w:sz w:val="16"/>
          <w:szCs w:val="16"/>
        </w:rPr>
      </w:pPr>
      <w:r w:rsidRPr="004D735C">
        <w:rPr>
          <w:rFonts w:ascii="Arial" w:hAnsi="Arial" w:cs="Arial"/>
          <w:b/>
          <w:kern w:val="2"/>
          <w:sz w:val="16"/>
          <w:szCs w:val="16"/>
        </w:rPr>
        <w:t>АДМИНИСТРАТИВНЫЙ РЕГЛАМЕНТ</w:t>
      </w:r>
    </w:p>
    <w:p w:rsidR="004D735C" w:rsidRPr="004D735C" w:rsidRDefault="004D735C" w:rsidP="004D735C">
      <w:pPr>
        <w:jc w:val="center"/>
        <w:rPr>
          <w:b/>
          <w:kern w:val="2"/>
          <w:sz w:val="16"/>
          <w:szCs w:val="16"/>
        </w:rPr>
      </w:pPr>
      <w:proofErr w:type="gramStart"/>
      <w:r w:rsidRPr="004D735C">
        <w:rPr>
          <w:rFonts w:ascii="Arial" w:hAnsi="Arial" w:cs="Arial"/>
          <w:b/>
          <w:kern w:val="2"/>
          <w:sz w:val="16"/>
          <w:szCs w:val="16"/>
        </w:rPr>
        <w:t>ПРЕДОСТАВЛЕНИЯ МУНИЦИПАЛЬНОЙ УСЛУГИ</w:t>
      </w:r>
      <w:r w:rsidRPr="004D735C">
        <w:rPr>
          <w:rFonts w:ascii="Arial" w:hAnsi="Arial" w:cs="Arial"/>
          <w:b/>
          <w:kern w:val="2"/>
          <w:sz w:val="16"/>
          <w:szCs w:val="16"/>
        </w:rPr>
        <w:br/>
        <w:t>«ВЫДАЧА УВЕДОМЛЕНИЯ О СООТВЕТСТВИИ (НЕСООТВЕТСТВИИ) УКАЗАННЫХ В УВЕДОМЛЕНИИ</w:t>
      </w:r>
      <w:r w:rsidRPr="004D735C">
        <w:rPr>
          <w:rFonts w:ascii="Arial" w:hAnsi="Arial" w:cs="Arial"/>
          <w:b/>
          <w:kern w:val="2"/>
          <w:sz w:val="16"/>
          <w:szCs w:val="16"/>
        </w:rPr>
        <w:br/>
        <w:t xml:space="preserve">О ПЛАНИРУЕМЫХ  СТРОИТЕЛЬСТВЕ ИЛИ РЕКОНСТРУКЦИИ ОБЪЕКТА </w:t>
      </w:r>
      <w:r w:rsidRPr="004D735C">
        <w:rPr>
          <w:rFonts w:ascii="Arial" w:eastAsia="Arial" w:hAnsi="Arial" w:cs="Arial"/>
          <w:b/>
          <w:sz w:val="16"/>
          <w:szCs w:val="16"/>
          <w:lang w:eastAsia="zh-CN"/>
        </w:rPr>
        <w:t xml:space="preserve">ИНДИВИДУАЛЬНОГО ЖИЛИЩНОГО СТРОИТЕЛЬСТВА ИЛИ САДОВОГО ДОМА ПАРАМЕТРОВ </w:t>
      </w:r>
      <w:r w:rsidRPr="004D735C">
        <w:rPr>
          <w:rFonts w:ascii="Arial" w:hAnsi="Arial" w:cs="Arial"/>
          <w:b/>
          <w:kern w:val="2"/>
          <w:sz w:val="16"/>
          <w:szCs w:val="16"/>
        </w:rPr>
        <w:t xml:space="preserve">ОБЪЕКТА </w:t>
      </w:r>
      <w:r w:rsidRPr="004D735C">
        <w:rPr>
          <w:rFonts w:ascii="Arial" w:eastAsia="Arial" w:hAnsi="Arial" w:cs="Arial"/>
          <w:b/>
          <w:sz w:val="16"/>
          <w:szCs w:val="16"/>
          <w:lang w:eastAsia="zh-CN"/>
        </w:rPr>
        <w:t>ИНДИВИДУАЛЬНОГО ЖИЛИЩНОГО СТРОИТЕЛЬСТВА</w:t>
      </w:r>
      <w:r w:rsidRPr="004D735C">
        <w:rPr>
          <w:rFonts w:ascii="Arial" w:eastAsia="Arial" w:hAnsi="Arial" w:cs="Arial"/>
          <w:b/>
          <w:sz w:val="16"/>
          <w:szCs w:val="16"/>
          <w:lang w:eastAsia="zh-CN"/>
        </w:rPr>
        <w:br/>
        <w:t>ИЛИ САДОВОГО ДОМА УСТАНОВЛЕННЫМ ПАРАМЕТРАМ</w:t>
      </w:r>
      <w:r w:rsidRPr="004D735C">
        <w:rPr>
          <w:rFonts w:ascii="Arial" w:eastAsia="Arial" w:hAnsi="Arial" w:cs="Arial"/>
          <w:b/>
          <w:sz w:val="16"/>
          <w:szCs w:val="16"/>
          <w:lang w:eastAsia="zh-CN"/>
        </w:rPr>
        <w:br/>
        <w:t>И ДОПУСТИМОСТИ РАЗМЕЩЕНИЯ ОБЪЕКТА ИНДИВИДУАЛЬНОГО ЖИЛИЩНОГО СТРОИТЕЛЬСТВА</w:t>
      </w:r>
      <w:r w:rsidRPr="004D735C">
        <w:rPr>
          <w:rFonts w:ascii="Arial" w:eastAsia="Arial" w:hAnsi="Arial" w:cs="Arial"/>
          <w:b/>
          <w:sz w:val="16"/>
          <w:szCs w:val="16"/>
          <w:lang w:eastAsia="zh-CN"/>
        </w:rPr>
        <w:br/>
        <w:t>ИЛИ САДОВОГО ДОМА НА ЗЕМЕЛЬНОМ УЧАСТКЕ»</w:t>
      </w:r>
      <w:r w:rsidRPr="004D735C">
        <w:rPr>
          <w:b/>
          <w:kern w:val="2"/>
          <w:sz w:val="16"/>
          <w:szCs w:val="16"/>
        </w:rPr>
        <w:br/>
      </w:r>
      <w:proofErr w:type="gramEnd"/>
    </w:p>
    <w:p w:rsidR="004D735C" w:rsidRPr="004D735C" w:rsidRDefault="004D735C" w:rsidP="004D735C">
      <w:pPr>
        <w:keepNext/>
        <w:jc w:val="center"/>
        <w:rPr>
          <w:rFonts w:ascii="Arial" w:hAnsi="Arial" w:cs="Arial"/>
          <w:kern w:val="2"/>
          <w:sz w:val="16"/>
          <w:szCs w:val="16"/>
        </w:rPr>
      </w:pPr>
      <w:r w:rsidRPr="004D735C">
        <w:rPr>
          <w:rFonts w:ascii="Arial" w:hAnsi="Arial" w:cs="Arial"/>
          <w:kern w:val="2"/>
          <w:sz w:val="16"/>
          <w:szCs w:val="16"/>
        </w:rPr>
        <w:t>РАЗДЕЛ I. ОБЩИЕ ПОЛОЖЕНИЯ</w:t>
      </w:r>
    </w:p>
    <w:p w:rsidR="004D735C" w:rsidRPr="004D735C" w:rsidRDefault="004D735C" w:rsidP="004D735C">
      <w:pPr>
        <w:keepNext/>
        <w:keepLines/>
        <w:autoSpaceDE w:val="0"/>
        <w:autoSpaceDN w:val="0"/>
        <w:ind w:firstLine="709"/>
        <w:jc w:val="center"/>
        <w:rPr>
          <w:rFonts w:ascii="Arial" w:hAnsi="Arial" w:cs="Arial"/>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1. Предмет регулирования административного регламента</w:t>
      </w:r>
    </w:p>
    <w:p w:rsidR="004D735C" w:rsidRPr="004D735C" w:rsidRDefault="004D735C" w:rsidP="004D735C">
      <w:pPr>
        <w:keepNext/>
        <w:keepLines/>
        <w:autoSpaceDE w:val="0"/>
        <w:autoSpaceDN w:val="0"/>
        <w:ind w:firstLine="709"/>
        <w:jc w:val="both"/>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 </w:t>
      </w:r>
      <w:proofErr w:type="gramStart"/>
      <w:r w:rsidRPr="004D735C">
        <w:rPr>
          <w:rFonts w:ascii="Arial" w:hAnsi="Arial" w:cs="Arial"/>
          <w:kern w:val="2"/>
          <w:sz w:val="16"/>
          <w:szCs w:val="16"/>
        </w:rPr>
        <w:t xml:space="preserve">Настоящий административный регламент </w:t>
      </w:r>
      <w:r w:rsidRPr="004D735C">
        <w:rPr>
          <w:rFonts w:ascii="Arial" w:eastAsia="Calibri" w:hAnsi="Arial" w:cs="Arial"/>
          <w:bCs/>
          <w:kern w:val="2"/>
          <w:sz w:val="16"/>
          <w:szCs w:val="16"/>
          <w:lang w:eastAsia="en-US"/>
        </w:rPr>
        <w:t>предоставления муниципальной услуги «</w:t>
      </w:r>
      <w:r w:rsidRPr="004D735C">
        <w:rPr>
          <w:rFonts w:ascii="Arial" w:eastAsia="Arial" w:hAnsi="Arial" w:cs="Arial"/>
          <w:sz w:val="16"/>
          <w:szCs w:val="16"/>
          <w:lang w:eastAsia="zh-CN"/>
        </w:rPr>
        <w:t>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r w:rsidRPr="004D735C">
        <w:rPr>
          <w:rFonts w:ascii="Arial" w:eastAsia="Calibri" w:hAnsi="Arial" w:cs="Arial"/>
          <w:bCs/>
          <w:kern w:val="2"/>
          <w:sz w:val="16"/>
          <w:szCs w:val="16"/>
          <w:lang w:eastAsia="en-US"/>
        </w:rPr>
        <w:t xml:space="preserve"> (далее – административный регламент) </w:t>
      </w:r>
      <w:r w:rsidRPr="004D735C">
        <w:rPr>
          <w:rFonts w:ascii="Arial" w:hAnsi="Arial" w:cs="Arial"/>
          <w:kern w:val="2"/>
          <w:sz w:val="16"/>
          <w:szCs w:val="16"/>
        </w:rPr>
        <w:t>устанавливает порядок и стандарт предоставления муниципальной услуги, в</w:t>
      </w:r>
      <w:proofErr w:type="gramEnd"/>
      <w:r w:rsidRPr="004D735C">
        <w:rPr>
          <w:rFonts w:ascii="Arial" w:hAnsi="Arial" w:cs="Arial"/>
          <w:kern w:val="2"/>
          <w:sz w:val="16"/>
          <w:szCs w:val="16"/>
        </w:rPr>
        <w:t xml:space="preserve"> </w:t>
      </w:r>
      <w:proofErr w:type="gramStart"/>
      <w:r w:rsidRPr="004D735C">
        <w:rPr>
          <w:rFonts w:ascii="Arial" w:hAnsi="Arial" w:cs="Arial"/>
          <w:kern w:val="2"/>
          <w:sz w:val="16"/>
          <w:szCs w:val="16"/>
        </w:rPr>
        <w:t xml:space="preserve">том числе </w:t>
      </w:r>
      <w:r w:rsidRPr="004D735C">
        <w:rPr>
          <w:rFonts w:ascii="Arial" w:eastAsia="Calibri" w:hAnsi="Arial" w:cs="Arial"/>
          <w:bCs/>
          <w:kern w:val="2"/>
          <w:sz w:val="16"/>
          <w:szCs w:val="16"/>
          <w:lang w:eastAsia="en-US"/>
        </w:rPr>
        <w:t>порядок взаимодействия администрации муниципального образования «Бурят-</w:t>
      </w:r>
      <w:proofErr w:type="spellStart"/>
      <w:r w:rsidRPr="004D735C">
        <w:rPr>
          <w:rFonts w:ascii="Arial" w:eastAsia="Calibri" w:hAnsi="Arial" w:cs="Arial"/>
          <w:bCs/>
          <w:kern w:val="2"/>
          <w:sz w:val="16"/>
          <w:szCs w:val="16"/>
          <w:lang w:eastAsia="en-US"/>
        </w:rPr>
        <w:t>Янгуты</w:t>
      </w:r>
      <w:proofErr w:type="spellEnd"/>
      <w:r w:rsidRPr="004D735C">
        <w:rPr>
          <w:rFonts w:ascii="Arial" w:eastAsia="Calibri" w:hAnsi="Arial" w:cs="Arial"/>
          <w:bCs/>
          <w:kern w:val="2"/>
          <w:sz w:val="16"/>
          <w:szCs w:val="16"/>
          <w:lang w:eastAsia="en-US"/>
        </w:rPr>
        <w:t xml:space="preserve">» (далее – администрация) с физическими или юридическими лицами и их уполномоченными представителями, органами государственной власти, учреждениями и организациями, сроки и последовательность административных процедур (действий), осуществляемых администрацией в процессе реализации полномочий по выдаче уведомлений </w:t>
      </w:r>
      <w:r w:rsidRPr="004D735C">
        <w:rPr>
          <w:rFonts w:ascii="Arial" w:eastAsia="Arial" w:hAnsi="Arial" w:cs="Arial"/>
          <w:sz w:val="16"/>
          <w:szCs w:val="16"/>
          <w:lang w:eastAsia="zh-CN"/>
        </w:rPr>
        <w:t>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w:t>
      </w:r>
      <w:proofErr w:type="gramEnd"/>
      <w:r w:rsidRPr="004D735C">
        <w:rPr>
          <w:rFonts w:ascii="Arial" w:eastAsia="Arial" w:hAnsi="Arial" w:cs="Arial"/>
          <w:sz w:val="16"/>
          <w:szCs w:val="16"/>
          <w:lang w:eastAsia="zh-CN"/>
        </w:rPr>
        <w:t xml:space="preserve">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w:t>
      </w:r>
      <w:r w:rsidRPr="004D735C">
        <w:rPr>
          <w:rFonts w:ascii="Arial" w:eastAsia="Calibri" w:hAnsi="Arial" w:cs="Arial"/>
          <w:bCs/>
          <w:kern w:val="2"/>
          <w:sz w:val="16"/>
          <w:szCs w:val="16"/>
          <w:lang w:eastAsia="en-US"/>
        </w:rPr>
        <w:t>расположенном на территории муниципального образования «Бурят-</w:t>
      </w:r>
      <w:proofErr w:type="spellStart"/>
      <w:r w:rsidRPr="004D735C">
        <w:rPr>
          <w:rFonts w:ascii="Arial" w:eastAsia="Calibri" w:hAnsi="Arial" w:cs="Arial"/>
          <w:bCs/>
          <w:kern w:val="2"/>
          <w:sz w:val="16"/>
          <w:szCs w:val="16"/>
          <w:lang w:eastAsia="en-US"/>
        </w:rPr>
        <w:t>Янгуты</w:t>
      </w:r>
      <w:proofErr w:type="spellEnd"/>
      <w:r w:rsidRPr="004D735C">
        <w:rPr>
          <w:rFonts w:ascii="Arial" w:eastAsia="Calibri" w:hAnsi="Arial" w:cs="Arial"/>
          <w:bCs/>
          <w:kern w:val="2"/>
          <w:sz w:val="16"/>
          <w:szCs w:val="16"/>
          <w:lang w:eastAsia="en-US"/>
        </w:rPr>
        <w:t xml:space="preserve">» </w:t>
      </w:r>
      <w:r w:rsidRPr="004D735C">
        <w:rPr>
          <w:rFonts w:ascii="Arial" w:eastAsia="Arial" w:hAnsi="Arial" w:cs="Arial"/>
          <w:sz w:val="16"/>
          <w:szCs w:val="16"/>
          <w:lang w:eastAsia="zh-CN"/>
        </w:rPr>
        <w:t>(далее соответственно – муниципальное образование, земельный участок).</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Целью настоящего административного регламента является обеспечение открытости порядка предоставления муниципальной услуги, указанной в пункте 1 настоящего административного регламента (далее – муниципальная услуга), повышения качества ее исполнения, создания условий для участия граждан и юридических лиц в отношениях, возникающих при предоставлении муниципальной услуги.</w:t>
      </w:r>
    </w:p>
    <w:p w:rsidR="004D735C" w:rsidRPr="004D735C" w:rsidRDefault="004D735C" w:rsidP="004D735C">
      <w:pPr>
        <w:autoSpaceDE w:val="0"/>
        <w:autoSpaceDN w:val="0"/>
        <w:jc w:val="center"/>
        <w:outlineLvl w:val="2"/>
        <w:rPr>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2. Круг заявителей</w:t>
      </w:r>
    </w:p>
    <w:p w:rsidR="004D735C" w:rsidRPr="004D735C" w:rsidRDefault="004D735C" w:rsidP="004D735C">
      <w:pPr>
        <w:keepNext/>
        <w:keepLines/>
        <w:autoSpaceDE w:val="0"/>
        <w:autoSpaceDN w:val="0"/>
        <w:ind w:firstLine="709"/>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outlineLvl w:val="0"/>
        <w:rPr>
          <w:rFonts w:ascii="Arial" w:hAnsi="Arial" w:cs="Arial"/>
          <w:kern w:val="2"/>
          <w:sz w:val="16"/>
          <w:szCs w:val="16"/>
        </w:rPr>
      </w:pPr>
      <w:r w:rsidRPr="004D735C">
        <w:rPr>
          <w:rFonts w:ascii="Arial" w:hAnsi="Arial" w:cs="Arial"/>
          <w:kern w:val="2"/>
          <w:sz w:val="16"/>
          <w:szCs w:val="16"/>
        </w:rPr>
        <w:t xml:space="preserve">3. Заявителями на предоставление муниципальной услуги являются юридические лица, физические лица, </w:t>
      </w:r>
      <w:r w:rsidRPr="004D735C">
        <w:rPr>
          <w:rFonts w:ascii="Arial" w:hAnsi="Arial" w:cs="Arial"/>
          <w:color w:val="181818"/>
          <w:sz w:val="16"/>
          <w:szCs w:val="16"/>
        </w:rPr>
        <w:t xml:space="preserve"> являющиеся застройщиками в соответствии с градостроительным законодательством Российской Федерации </w:t>
      </w:r>
      <w:r w:rsidRPr="004D735C">
        <w:rPr>
          <w:rFonts w:ascii="Arial" w:hAnsi="Arial" w:cs="Arial"/>
          <w:kern w:val="2"/>
          <w:sz w:val="16"/>
          <w:szCs w:val="16"/>
        </w:rPr>
        <w:t>(далее – заявители).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lastRenderedPageBreak/>
        <w:t>4. От имени заявителя за предоставлением муниципальной услуги может обратиться его уполномоченный представитель (далее – представитель).</w:t>
      </w:r>
    </w:p>
    <w:p w:rsidR="004D735C" w:rsidRPr="004D735C" w:rsidRDefault="004D735C" w:rsidP="004D735C">
      <w:pPr>
        <w:autoSpaceDE w:val="0"/>
        <w:autoSpaceDN w:val="0"/>
        <w:ind w:firstLine="709"/>
        <w:jc w:val="both"/>
        <w:rPr>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3. Требования к порядку информирования</w:t>
      </w:r>
      <w:r w:rsidRPr="004D735C">
        <w:rPr>
          <w:rFonts w:ascii="Arial" w:hAnsi="Arial" w:cs="Arial"/>
          <w:kern w:val="2"/>
          <w:sz w:val="16"/>
          <w:szCs w:val="16"/>
        </w:rPr>
        <w:br/>
        <w:t>о предоставлении муниципальной услуги</w:t>
      </w:r>
    </w:p>
    <w:p w:rsidR="004D735C" w:rsidRPr="004D735C" w:rsidRDefault="004D735C" w:rsidP="004D735C">
      <w:pPr>
        <w:keepNext/>
        <w:keepLines/>
        <w:autoSpaceDE w:val="0"/>
        <w:autoSpaceDN w:val="0"/>
        <w:ind w:firstLine="709"/>
        <w:jc w:val="center"/>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 Для получения информации по вопросам предоставления муниципальной услуги и о ходе предоставления муниципальной услуги заявитель или его представитель обращается в администрацию.</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6. Информация по вопросам предоставления муниципальной услуги предоставляется: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при личном контакте с заявителем или его представителем;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2) с использованием телефонной связи, через официальный сайт администрации в информационно-телекоммуникационной сети «Интернет» (далее – сеть «Интернет») по адресу </w:t>
      </w:r>
      <w:proofErr w:type="spellStart"/>
      <w:r w:rsidRPr="004D735C">
        <w:rPr>
          <w:rFonts w:ascii="Arial" w:eastAsia="Calibri" w:hAnsi="Arial" w:cs="Arial"/>
          <w:sz w:val="16"/>
          <w:szCs w:val="16"/>
          <w:lang w:val="en-US" w:eastAsia="en-US"/>
        </w:rPr>
        <w:t>eduosa</w:t>
      </w:r>
      <w:proofErr w:type="spellEnd"/>
      <w:r w:rsidRPr="004D735C">
        <w:rPr>
          <w:rFonts w:ascii="Arial" w:eastAsia="Calibri" w:hAnsi="Arial" w:cs="Arial"/>
          <w:sz w:val="16"/>
          <w:szCs w:val="16"/>
          <w:lang w:eastAsia="en-US"/>
        </w:rPr>
        <w:t>.</w:t>
      </w:r>
      <w:proofErr w:type="spellStart"/>
      <w:r w:rsidRPr="004D735C">
        <w:rPr>
          <w:rFonts w:ascii="Arial" w:eastAsia="Calibri" w:hAnsi="Arial" w:cs="Arial"/>
          <w:sz w:val="16"/>
          <w:szCs w:val="16"/>
          <w:lang w:val="en-US" w:eastAsia="en-US"/>
        </w:rPr>
        <w:t>ru</w:t>
      </w:r>
      <w:proofErr w:type="spellEnd"/>
      <w:r w:rsidRPr="004D735C">
        <w:rPr>
          <w:rFonts w:ascii="Arial" w:eastAsia="Calibri" w:hAnsi="Arial" w:cs="Arial"/>
          <w:sz w:val="16"/>
          <w:szCs w:val="16"/>
          <w:lang w:eastAsia="en-US"/>
        </w:rPr>
        <w:t>/</w:t>
      </w:r>
      <w:proofErr w:type="spellStart"/>
      <w:r w:rsidRPr="004D735C">
        <w:rPr>
          <w:rFonts w:ascii="Arial" w:eastAsia="Calibri" w:hAnsi="Arial" w:cs="Arial"/>
          <w:sz w:val="16"/>
          <w:szCs w:val="16"/>
          <w:lang w:val="en-US" w:eastAsia="en-US"/>
        </w:rPr>
        <w:t>buryat</w:t>
      </w:r>
      <w:proofErr w:type="spellEnd"/>
      <w:r w:rsidRPr="004D735C">
        <w:rPr>
          <w:rFonts w:ascii="Arial" w:eastAsia="Calibri" w:hAnsi="Arial" w:cs="Arial"/>
          <w:sz w:val="16"/>
          <w:szCs w:val="16"/>
          <w:lang w:eastAsia="en-US"/>
        </w:rPr>
        <w:t>-</w:t>
      </w:r>
      <w:proofErr w:type="spellStart"/>
      <w:r w:rsidRPr="004D735C">
        <w:rPr>
          <w:rFonts w:ascii="Arial" w:eastAsia="Calibri" w:hAnsi="Arial" w:cs="Arial"/>
          <w:sz w:val="16"/>
          <w:szCs w:val="16"/>
          <w:lang w:val="en-US" w:eastAsia="en-US"/>
        </w:rPr>
        <w:t>yangut</w:t>
      </w:r>
      <w:proofErr w:type="spellEnd"/>
      <w:r w:rsidRPr="004D735C">
        <w:rPr>
          <w:rFonts w:ascii="Arial" w:hAnsi="Arial" w:cs="Arial"/>
          <w:kern w:val="2"/>
          <w:sz w:val="16"/>
          <w:szCs w:val="16"/>
        </w:rPr>
        <w:t xml:space="preserve"> (далее – официальный сайт администрации), по электронной почте администрации </w:t>
      </w:r>
      <w:proofErr w:type="spellStart"/>
      <w:r w:rsidRPr="004D735C">
        <w:rPr>
          <w:rFonts w:ascii="Arial" w:hAnsi="Arial" w:cs="Arial"/>
          <w:kern w:val="2"/>
          <w:sz w:val="16"/>
          <w:szCs w:val="16"/>
          <w:lang w:val="en-US"/>
        </w:rPr>
        <w:t>moburyat</w:t>
      </w:r>
      <w:proofErr w:type="spellEnd"/>
      <w:r w:rsidRPr="004D735C">
        <w:rPr>
          <w:rFonts w:ascii="Arial" w:hAnsi="Arial" w:cs="Arial"/>
          <w:kern w:val="2"/>
          <w:sz w:val="16"/>
          <w:szCs w:val="16"/>
        </w:rPr>
        <w:t>-</w:t>
      </w:r>
      <w:proofErr w:type="spellStart"/>
      <w:r w:rsidRPr="004D735C">
        <w:rPr>
          <w:rFonts w:ascii="Arial" w:hAnsi="Arial" w:cs="Arial"/>
          <w:kern w:val="2"/>
          <w:sz w:val="16"/>
          <w:szCs w:val="16"/>
          <w:lang w:val="en-US"/>
        </w:rPr>
        <w:t>yangut</w:t>
      </w:r>
      <w:proofErr w:type="spellEnd"/>
      <w:r w:rsidRPr="004D735C">
        <w:rPr>
          <w:rFonts w:ascii="Arial" w:hAnsi="Arial" w:cs="Arial"/>
          <w:kern w:val="2"/>
          <w:sz w:val="16"/>
          <w:szCs w:val="16"/>
        </w:rPr>
        <w:t>@</w:t>
      </w:r>
      <w:r w:rsidRPr="004D735C">
        <w:rPr>
          <w:rFonts w:ascii="Arial" w:hAnsi="Arial" w:cs="Arial"/>
          <w:kern w:val="2"/>
          <w:sz w:val="16"/>
          <w:szCs w:val="16"/>
          <w:lang w:val="en-US"/>
        </w:rPr>
        <w:t>mail</w:t>
      </w:r>
      <w:r w:rsidRPr="004D735C">
        <w:rPr>
          <w:rFonts w:ascii="Arial" w:hAnsi="Arial" w:cs="Arial"/>
          <w:kern w:val="2"/>
          <w:sz w:val="16"/>
          <w:szCs w:val="16"/>
        </w:rPr>
        <w:t>.</w:t>
      </w:r>
      <w:proofErr w:type="spellStart"/>
      <w:r w:rsidRPr="004D735C">
        <w:rPr>
          <w:rFonts w:ascii="Arial" w:hAnsi="Arial" w:cs="Arial"/>
          <w:kern w:val="2"/>
          <w:sz w:val="16"/>
          <w:szCs w:val="16"/>
          <w:lang w:val="en-US"/>
        </w:rPr>
        <w:t>ru</w:t>
      </w:r>
      <w:proofErr w:type="spellEnd"/>
      <w:r w:rsidRPr="004D735C">
        <w:rPr>
          <w:rFonts w:ascii="Arial" w:hAnsi="Arial" w:cs="Arial"/>
          <w:kern w:val="2"/>
          <w:sz w:val="16"/>
          <w:szCs w:val="16"/>
        </w:rPr>
        <w:t xml:space="preserve"> (далее – электронная почта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письменно в случае письменного обращения заявителя или его представителя.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7. Информация о ходе предоставления муниципальной услуги предоставляется: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при личном контакте с заявителем или его представителем;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с использованием телефонной связи, через официальный сайт администрации, по электронной почте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письменно в случае письменного обращения заявителя или его представителя.</w:t>
      </w:r>
    </w:p>
    <w:p w:rsidR="004D735C" w:rsidRPr="004D735C" w:rsidRDefault="004D735C" w:rsidP="004D735C">
      <w:pPr>
        <w:tabs>
          <w:tab w:val="left" w:pos="1276"/>
        </w:tabs>
        <w:autoSpaceDE w:val="0"/>
        <w:autoSpaceDN w:val="0"/>
        <w:ind w:firstLine="709"/>
        <w:jc w:val="both"/>
        <w:rPr>
          <w:rFonts w:ascii="Arial" w:hAnsi="Arial" w:cs="Arial"/>
          <w:kern w:val="2"/>
          <w:sz w:val="16"/>
          <w:szCs w:val="16"/>
        </w:rPr>
      </w:pPr>
      <w:r w:rsidRPr="004D735C">
        <w:rPr>
          <w:rFonts w:ascii="Arial" w:hAnsi="Arial" w:cs="Arial"/>
          <w:kern w:val="2"/>
          <w:sz w:val="16"/>
          <w:szCs w:val="16"/>
        </w:rPr>
        <w:t>8. Должностные лица администрации, осуществляющие предоставление информации по вопросам предоставления муниципальной услуги и о ходе предоставления муниципальной услуги, должны принять все необходимые меры по предоставлению заявителю или его представителю исчерпывающей информации по вопросам их обращений, в том числе с привлечением других должностных лиц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9. Должностные лица администрации предоставляют следующую информацию по вопросам предоставления муниципальной услуги и о ходе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об органе местного самоуправления муниципального образования, предоставляющем муниципальную услугу, органах государственной власти и организациях, участвующих в предоставлении муниципальной услуги, включая информацию о месте их нахождения, графике работы, контактных телефонах;</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о порядке предоставления муниципальной услуги и ходе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о перечне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 о времени приема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 о сроке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6) об основаниях отказа в приеме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7) об основаниях отказа в предоставлении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8) о порядке обжалования решений и действий (бездействия), принимаемых (совершаемых) в рамках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10. Основными требованиями при предоставлении информации по вопросам предоставления муниципальной услуги и о ходе предоставления муниципальной услуги являются: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 актуальность;</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 своевременность;</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 четкость и доступность в изложении информации;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4) полнота информации;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5) соответствие информации требованиям законодательства.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11. Предоставление информации по вопросам предоставления муниципальной услуги и о ходе предоставления муниципальной услуги по телефону осуществляется путем непосредственного общения заявителя или его представителя с должностным лицом администрации по телефону.</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12. При ответах на телефонные звонки должностные лица администрации подробно и в вежливой (корректной) форме информируют заявителей или их представителей по интересующим их вопросам. Ответ на телефонный звонок начинается с информации о наименовании органа местного самоуправления, в которое позвонил заявитель или его представитель, фамилии, имени и (если имеется) отчестве лица, принявшего телефонный звонок.</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При невозможности должностного лица администрации, принявшего звонок, самостоятельно ответить на поставленные вопросы телефонный звонок переадресовывается (переводится) на другое должностное лицо администрации или же заявителю или его представителю сообщается телефонный номер, по которому можно получить необходимую информацию по вопросам предоставления муниципальной услуги и о ходе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13. Если заявителя или его представителя не удовлетворяет информация по вопросам предоставления муниципальной услуги и о ходе предоставления муниципальной услуги, предоставленная должностным лицом администрации, он может обратиться к главе администрации или к лицу, исполняющему его полномочия (далее – глава администрации), в соответствии с графиком приема заявителей или их представителей.</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en-US"/>
        </w:rPr>
        <w:t xml:space="preserve">Прием заявителей </w:t>
      </w:r>
      <w:r w:rsidRPr="004D735C">
        <w:rPr>
          <w:rFonts w:ascii="Arial" w:hAnsi="Arial" w:cs="Arial"/>
          <w:kern w:val="2"/>
          <w:sz w:val="16"/>
          <w:szCs w:val="16"/>
        </w:rPr>
        <w:t xml:space="preserve">или их представителей </w:t>
      </w:r>
      <w:r w:rsidRPr="004D735C">
        <w:rPr>
          <w:rFonts w:ascii="Arial" w:hAnsi="Arial" w:cs="Arial"/>
          <w:kern w:val="2"/>
          <w:sz w:val="16"/>
          <w:szCs w:val="16"/>
          <w:lang w:eastAsia="en-US"/>
        </w:rPr>
        <w:t>главой администрации проводится по предварительной записи, которая осуществляется по телефону</w:t>
      </w:r>
      <w:r w:rsidRPr="004D735C">
        <w:rPr>
          <w:kern w:val="2"/>
          <w:sz w:val="16"/>
          <w:szCs w:val="16"/>
          <w:lang w:eastAsia="en-US"/>
        </w:rPr>
        <w:t xml:space="preserve"> </w:t>
      </w:r>
      <w:r w:rsidRPr="004D735C">
        <w:rPr>
          <w:rFonts w:ascii="Arial" w:hAnsi="Arial" w:cs="Arial"/>
          <w:kern w:val="2"/>
          <w:sz w:val="16"/>
          <w:szCs w:val="16"/>
          <w:lang w:eastAsia="en-US"/>
        </w:rPr>
        <w:t>8(39539)31-1-15.</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14. Обращения заявителей или их представителей о предоставлении информации по вопросам предоставления муниципальной услуги рассматриваются в течение 30 календарных дней со дня регистрации обращения. Обращения заявителей или их представителей о ходе предоставления муниципальной услуги рассматриваются не позднее рабочего дня, следующего за днем регистрации обращения.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Днем регистрации обращения является день его поступления в администрацию.</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Ответ на обращение, поступившее в администрацию в форме электронного документа, направляется в форме электронного документа по адресу электронной почты, указанному в обращении.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Ответ на обращение, поступившее в администрацию в письменной форме, направляется по почтовому адресу, указанному в обращении, поступившем в администрацию в письменной форме.</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eastAsia="Calibri" w:hAnsi="Arial" w:cs="Arial"/>
          <w:kern w:val="2"/>
          <w:sz w:val="16"/>
          <w:szCs w:val="16"/>
          <w:lang w:eastAsia="en-US"/>
        </w:rPr>
        <w:t>15.</w:t>
      </w:r>
      <w:r w:rsidRPr="004D735C">
        <w:rPr>
          <w:rFonts w:ascii="Arial" w:hAnsi="Arial" w:cs="Arial"/>
          <w:kern w:val="2"/>
          <w:sz w:val="16"/>
          <w:szCs w:val="16"/>
        </w:rPr>
        <w:t xml:space="preserve"> Информация </w:t>
      </w:r>
      <w:r w:rsidRPr="004D735C">
        <w:rPr>
          <w:rFonts w:ascii="Arial" w:hAnsi="Arial" w:cs="Arial"/>
          <w:kern w:val="2"/>
          <w:sz w:val="16"/>
          <w:szCs w:val="16"/>
          <w:lang w:eastAsia="en-US"/>
        </w:rPr>
        <w:t>о месте нахождения и графике работы администрации,  контактные телефоны, адрес официального сайта администрации и электронной почты администрации</w:t>
      </w:r>
      <w:r w:rsidRPr="004D735C">
        <w:rPr>
          <w:rFonts w:ascii="Arial" w:hAnsi="Arial" w:cs="Arial"/>
          <w:kern w:val="2"/>
          <w:sz w:val="16"/>
          <w:szCs w:val="16"/>
        </w:rPr>
        <w:t>, порядке предоставления муниципальной услуги, а также о порядке получения информации по вопросам предоставления муниципальной услуги и о ходе предоставления муниципальной услуги размещается: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на официальном сайте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16. На информационных стендах, расположенных в помещениях, занимаемых администрацией, размещается следующая информация: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lastRenderedPageBreak/>
        <w:t>1) об органе местного самоуправления, предоставляющем муниципальную услугу, включая информацию о месте нахождения, графике работы, контактных телефонах, адресе официального сайта администрации и электронной почты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о порядке предоставления муниципальной услуги и ходе предоставления муниципальной услуги, в том числе об услугах, которые являются необходимыми и обязательными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о перечне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 о времени приема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 о сроке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6) об основаниях отказа в приеме документов, необходимых для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7) об основаниях отказа в предоставлении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8) о порядке обжалования решений и действий (бездействия), принимаемых (совершаемых) в рамках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9) извлечения из законодательных и иных нормативных правовых актов, содержащих нормы, регулирующие предоставление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10) текст настоящего административного регламента.</w:t>
      </w:r>
    </w:p>
    <w:p w:rsidR="004D735C" w:rsidRPr="004D735C" w:rsidRDefault="004D735C" w:rsidP="004D735C">
      <w:pPr>
        <w:autoSpaceDE w:val="0"/>
        <w:autoSpaceDN w:val="0"/>
        <w:ind w:firstLine="709"/>
        <w:jc w:val="both"/>
        <w:rPr>
          <w:kern w:val="2"/>
          <w:sz w:val="16"/>
          <w:szCs w:val="16"/>
        </w:rPr>
      </w:pPr>
    </w:p>
    <w:p w:rsidR="004D735C" w:rsidRPr="004D735C" w:rsidRDefault="004D735C" w:rsidP="004D735C">
      <w:pPr>
        <w:keepNext/>
        <w:keepLines/>
        <w:autoSpaceDE w:val="0"/>
        <w:autoSpaceDN w:val="0"/>
        <w:jc w:val="center"/>
        <w:rPr>
          <w:rFonts w:ascii="Arial" w:hAnsi="Arial" w:cs="Arial"/>
          <w:kern w:val="2"/>
          <w:sz w:val="16"/>
          <w:szCs w:val="16"/>
        </w:rPr>
      </w:pPr>
      <w:r w:rsidRPr="004D735C">
        <w:rPr>
          <w:rFonts w:ascii="Arial" w:hAnsi="Arial" w:cs="Arial"/>
          <w:kern w:val="2"/>
          <w:sz w:val="16"/>
          <w:szCs w:val="16"/>
        </w:rPr>
        <w:t>РАЗДЕЛ II. СТАНДАРТ ПРЕДОСТАВЛЕНИЯ</w:t>
      </w:r>
      <w:r w:rsidRPr="004D735C">
        <w:rPr>
          <w:rFonts w:ascii="Arial" w:hAnsi="Arial" w:cs="Arial"/>
          <w:kern w:val="2"/>
          <w:sz w:val="16"/>
          <w:szCs w:val="16"/>
        </w:rPr>
        <w:br/>
        <w:t>МУНИЦИПАЛЬНОЙ УСЛУГИ</w:t>
      </w:r>
    </w:p>
    <w:p w:rsidR="004D735C" w:rsidRPr="004D735C" w:rsidRDefault="004D735C" w:rsidP="004D735C">
      <w:pPr>
        <w:keepNext/>
        <w:keepLines/>
        <w:autoSpaceDE w:val="0"/>
        <w:autoSpaceDN w:val="0"/>
        <w:ind w:firstLine="709"/>
        <w:jc w:val="both"/>
        <w:rPr>
          <w:rFonts w:ascii="Arial" w:hAnsi="Arial" w:cs="Arial"/>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4. Наименование муниципальной услуги</w:t>
      </w:r>
    </w:p>
    <w:p w:rsidR="004D735C" w:rsidRPr="004D735C" w:rsidRDefault="004D735C" w:rsidP="004D735C">
      <w:pPr>
        <w:keepNext/>
        <w:keepLines/>
        <w:autoSpaceDE w:val="0"/>
        <w:autoSpaceDN w:val="0"/>
        <w:ind w:firstLine="709"/>
        <w:jc w:val="both"/>
        <w:rPr>
          <w:rFonts w:ascii="Arial" w:hAnsi="Arial" w:cs="Arial"/>
          <w:kern w:val="2"/>
          <w:sz w:val="16"/>
          <w:szCs w:val="16"/>
        </w:rPr>
      </w:pPr>
    </w:p>
    <w:p w:rsidR="004D735C" w:rsidRPr="004D735C" w:rsidRDefault="004D735C" w:rsidP="004D735C">
      <w:pPr>
        <w:autoSpaceDE w:val="0"/>
        <w:autoSpaceDN w:val="0"/>
        <w:ind w:firstLine="709"/>
        <w:jc w:val="both"/>
        <w:rPr>
          <w:rFonts w:ascii="Arial" w:eastAsia="Calibri" w:hAnsi="Arial" w:cs="Arial"/>
          <w:bCs/>
          <w:kern w:val="2"/>
          <w:sz w:val="16"/>
          <w:szCs w:val="16"/>
          <w:lang w:eastAsia="en-US"/>
        </w:rPr>
      </w:pPr>
      <w:r w:rsidRPr="004D735C">
        <w:rPr>
          <w:rFonts w:ascii="Arial" w:hAnsi="Arial" w:cs="Arial"/>
          <w:kern w:val="2"/>
          <w:sz w:val="16"/>
          <w:szCs w:val="16"/>
        </w:rPr>
        <w:t xml:space="preserve">17. </w:t>
      </w:r>
      <w:proofErr w:type="gramStart"/>
      <w:r w:rsidRPr="004D735C">
        <w:rPr>
          <w:rFonts w:ascii="Arial" w:hAnsi="Arial" w:cs="Arial"/>
          <w:kern w:val="2"/>
          <w:sz w:val="16"/>
          <w:szCs w:val="16"/>
        </w:rPr>
        <w:t>Под муниципальной услугой в настоящем административном регламенте понимается в</w:t>
      </w:r>
      <w:r w:rsidRPr="004D735C">
        <w:rPr>
          <w:rFonts w:ascii="Arial" w:eastAsia="Arial" w:hAnsi="Arial" w:cs="Arial"/>
          <w:sz w:val="16"/>
          <w:szCs w:val="16"/>
          <w:lang w:eastAsia="zh-CN"/>
        </w:rPr>
        <w:t>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r w:rsidRPr="004D735C">
        <w:rPr>
          <w:rFonts w:ascii="Arial" w:eastAsia="Calibri" w:hAnsi="Arial" w:cs="Arial"/>
          <w:bCs/>
          <w:kern w:val="2"/>
          <w:sz w:val="16"/>
          <w:szCs w:val="16"/>
          <w:lang w:eastAsia="en-US"/>
        </w:rPr>
        <w:t>.</w:t>
      </w:r>
      <w:proofErr w:type="gramEnd"/>
    </w:p>
    <w:p w:rsidR="004D735C" w:rsidRPr="004D735C" w:rsidRDefault="004D735C" w:rsidP="004D735C">
      <w:pPr>
        <w:autoSpaceDE w:val="0"/>
        <w:autoSpaceDN w:val="0"/>
        <w:ind w:firstLine="709"/>
        <w:jc w:val="both"/>
        <w:rPr>
          <w:strike/>
          <w:color w:val="FF0000"/>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5. Наименование органа местного самоуправления,</w:t>
      </w:r>
      <w:r w:rsidRPr="004D735C">
        <w:rPr>
          <w:rFonts w:ascii="Arial" w:hAnsi="Arial" w:cs="Arial"/>
          <w:kern w:val="2"/>
          <w:sz w:val="16"/>
          <w:szCs w:val="16"/>
        </w:rPr>
        <w:br/>
        <w:t>предоставляющего муниципальную услугу</w:t>
      </w:r>
    </w:p>
    <w:p w:rsidR="004D735C" w:rsidRPr="004D735C" w:rsidRDefault="004D735C" w:rsidP="004D735C">
      <w:pPr>
        <w:keepNext/>
        <w:keepLines/>
        <w:autoSpaceDE w:val="0"/>
        <w:autoSpaceDN w:val="0"/>
        <w:jc w:val="center"/>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18. Органом местного самоуправления, предоставляющим муниципальную услугу, является администрация.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19. В предоставлении муниципальной услуги участвуют:</w:t>
      </w:r>
    </w:p>
    <w:p w:rsidR="004D735C" w:rsidRPr="004D735C" w:rsidRDefault="004D735C" w:rsidP="004D735C">
      <w:pPr>
        <w:autoSpaceDE w:val="0"/>
        <w:autoSpaceDN w:val="0"/>
        <w:ind w:firstLine="709"/>
        <w:jc w:val="both"/>
        <w:rPr>
          <w:rFonts w:ascii="Arial" w:hAnsi="Arial" w:cs="Arial"/>
          <w:kern w:val="2"/>
          <w:sz w:val="16"/>
          <w:szCs w:val="16"/>
          <w:u w:val="single"/>
        </w:rPr>
      </w:pPr>
      <w:r w:rsidRPr="004D735C">
        <w:rPr>
          <w:rFonts w:ascii="Arial" w:hAnsi="Arial" w:cs="Arial"/>
          <w:kern w:val="2"/>
          <w:sz w:val="16"/>
          <w:szCs w:val="16"/>
        </w:rPr>
        <w:t>1) Федеральная служба государственной регистрации, кадастра и картографии, ее территориальный орган или Ф</w:t>
      </w:r>
      <w:r w:rsidRPr="004D735C">
        <w:rPr>
          <w:rFonts w:ascii="Arial" w:eastAsia="Calibri" w:hAnsi="Arial" w:cs="Arial"/>
          <w:sz w:val="16"/>
          <w:szCs w:val="16"/>
        </w:rPr>
        <w:t>едеральное государственное бюджетное учреждение «Федеральная кадастровая палата Федеральной службы государственной регистрации, кадастра и картографии»;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hAnsi="Arial" w:cs="Arial"/>
          <w:kern w:val="2"/>
          <w:sz w:val="16"/>
          <w:szCs w:val="16"/>
        </w:rPr>
        <w:t xml:space="preserve">2) иные </w:t>
      </w:r>
      <w:r w:rsidRPr="004D735C">
        <w:rPr>
          <w:rFonts w:ascii="Arial" w:eastAsia="Calibri" w:hAnsi="Arial" w:cs="Arial"/>
          <w:kern w:val="2"/>
          <w:sz w:val="16"/>
          <w:szCs w:val="16"/>
          <w:lang w:eastAsia="en-US"/>
        </w:rPr>
        <w:t>государственные органы, органы местного самоуправления иных муниципальных образований;</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3) организации, подведомственные администрации, а также государственным органам, органам местного самоуправления, указанным в подпункте 2 настоящего пункта.</w:t>
      </w:r>
    </w:p>
    <w:p w:rsidR="004D735C" w:rsidRPr="004D735C" w:rsidRDefault="004D735C" w:rsidP="004D735C">
      <w:pPr>
        <w:autoSpaceDE w:val="0"/>
        <w:autoSpaceDN w:val="0"/>
        <w:ind w:firstLine="709"/>
        <w:jc w:val="both"/>
        <w:rPr>
          <w:rFonts w:ascii="Arial" w:hAnsi="Arial" w:cs="Arial"/>
          <w:i/>
          <w:kern w:val="2"/>
          <w:sz w:val="16"/>
          <w:szCs w:val="16"/>
        </w:rPr>
      </w:pPr>
      <w:r w:rsidRPr="004D735C">
        <w:rPr>
          <w:rFonts w:ascii="Arial" w:hAnsi="Arial" w:cs="Arial"/>
          <w:kern w:val="2"/>
          <w:sz w:val="16"/>
          <w:szCs w:val="16"/>
        </w:rPr>
        <w:t>20. При предоставлении муниципальной услуги администрация не вправе требовать от заявителей или их представителей осуществления действий, в том числе согласований, необходимых для получения муниципальной услуги и связанных с обращением в государственные органы, органы местного самоуправления и организации.</w:t>
      </w:r>
    </w:p>
    <w:p w:rsidR="004D735C" w:rsidRPr="004D735C" w:rsidRDefault="004D735C" w:rsidP="004D735C">
      <w:pPr>
        <w:autoSpaceDE w:val="0"/>
        <w:autoSpaceDN w:val="0"/>
        <w:adjustRightInd w:val="0"/>
        <w:ind w:firstLine="709"/>
        <w:jc w:val="both"/>
        <w:rPr>
          <w:kern w:val="2"/>
          <w:sz w:val="16"/>
          <w:szCs w:val="16"/>
        </w:rPr>
      </w:pPr>
    </w:p>
    <w:p w:rsidR="004D735C" w:rsidRPr="004D735C" w:rsidRDefault="004D735C" w:rsidP="004D735C">
      <w:pPr>
        <w:keepNext/>
        <w:keepLines/>
        <w:autoSpaceDE w:val="0"/>
        <w:autoSpaceDN w:val="0"/>
        <w:jc w:val="center"/>
        <w:outlineLvl w:val="2"/>
        <w:rPr>
          <w:rFonts w:ascii="Arial" w:hAnsi="Arial" w:cs="Arial"/>
          <w:kern w:val="2"/>
          <w:sz w:val="16"/>
          <w:szCs w:val="16"/>
        </w:rPr>
      </w:pPr>
      <w:r w:rsidRPr="004D735C">
        <w:rPr>
          <w:rFonts w:ascii="Arial" w:hAnsi="Arial" w:cs="Arial"/>
          <w:kern w:val="2"/>
          <w:sz w:val="16"/>
          <w:szCs w:val="16"/>
        </w:rPr>
        <w:t>Глава 6. Описание результата предоставления муниципальной услуги</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21. Результатом предоставления муниципальной услуги является:</w:t>
      </w:r>
    </w:p>
    <w:p w:rsidR="004D735C" w:rsidRPr="004D735C" w:rsidRDefault="004D735C" w:rsidP="004D735C">
      <w:pPr>
        <w:autoSpaceDE w:val="0"/>
        <w:autoSpaceDN w:val="0"/>
        <w:adjustRightInd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1) </w:t>
      </w:r>
      <w:r w:rsidRPr="004D735C">
        <w:rPr>
          <w:rFonts w:ascii="Arial" w:hAnsi="Arial" w:cs="Arial"/>
          <w:bCs/>
          <w:sz w:val="16"/>
          <w:szCs w:val="16"/>
        </w:rPr>
        <w:t>уведомление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(далее – уведомление о соответствии)</w:t>
      </w:r>
      <w:r w:rsidRPr="004D735C">
        <w:rPr>
          <w:rFonts w:ascii="Arial" w:hAnsi="Arial" w:cs="Arial"/>
          <w:kern w:val="2"/>
          <w:sz w:val="16"/>
          <w:szCs w:val="16"/>
        </w:rPr>
        <w:t>;</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2) </w:t>
      </w:r>
      <w:r w:rsidRPr="004D735C">
        <w:rPr>
          <w:rFonts w:ascii="Arial" w:hAnsi="Arial" w:cs="Arial"/>
          <w:bCs/>
          <w:sz w:val="16"/>
          <w:szCs w:val="16"/>
        </w:rPr>
        <w:t>уведомление о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(далее – уведомление о несоответствии)</w:t>
      </w:r>
      <w:r w:rsidRPr="004D735C">
        <w:rPr>
          <w:rFonts w:ascii="Arial" w:hAnsi="Arial" w:cs="Arial"/>
          <w:sz w:val="16"/>
          <w:szCs w:val="16"/>
        </w:rPr>
        <w:t>.</w:t>
      </w:r>
      <w:proofErr w:type="gramEnd"/>
    </w:p>
    <w:p w:rsidR="004D735C" w:rsidRPr="004D735C" w:rsidRDefault="004D735C" w:rsidP="004D735C">
      <w:pPr>
        <w:autoSpaceDE w:val="0"/>
        <w:autoSpaceDN w:val="0"/>
        <w:adjustRightInd w:val="0"/>
        <w:ind w:firstLine="540"/>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7. Срок предоставления муниципальной услуги, в том числе</w:t>
      </w:r>
      <w:r w:rsidRPr="004D735C">
        <w:rPr>
          <w:rFonts w:ascii="Arial" w:hAnsi="Arial" w:cs="Arial"/>
          <w:kern w:val="2"/>
          <w:sz w:val="16"/>
          <w:szCs w:val="16"/>
        </w:rPr>
        <w:br/>
        <w:t>с учетом необходимости обращения в организации, участвующие</w:t>
      </w:r>
      <w:r w:rsidRPr="004D735C">
        <w:rPr>
          <w:rFonts w:ascii="Arial" w:hAnsi="Arial" w:cs="Arial"/>
          <w:kern w:val="2"/>
          <w:sz w:val="16"/>
          <w:szCs w:val="16"/>
        </w:rPr>
        <w:br/>
        <w:t>в предоставлении муниципальной услуги, срок приостановления предоставления муниципальной услуги, срок выдачи (направления) документов, являющихся результатом предоставления муниципальной услуги</w:t>
      </w:r>
    </w:p>
    <w:p w:rsidR="004D735C" w:rsidRPr="004D735C" w:rsidRDefault="004D735C" w:rsidP="004D735C">
      <w:pPr>
        <w:keepNext/>
        <w:keepLines/>
        <w:autoSpaceDE w:val="0"/>
        <w:autoSpaceDN w:val="0"/>
        <w:adjustRightInd w:val="0"/>
        <w:jc w:val="center"/>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22. Муниципальная услуга предоставляется в течение семи рабочих дней со дня поступления запроса о предоставлении муниципальной услуги в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В случае если </w:t>
      </w:r>
      <w:r w:rsidRPr="004D735C">
        <w:rPr>
          <w:rFonts w:ascii="Arial" w:eastAsia="Calibri" w:hAnsi="Arial" w:cs="Arial"/>
          <w:bCs/>
          <w:sz w:val="16"/>
          <w:szCs w:val="16"/>
        </w:rPr>
        <w:t>строительство или реконструкция объекта индивидуального жилищного строительства или садового дома планируется в границах территории исторического поселения федерального или регионального значения и в уведомлении  о планируемых строительстве или реконструкции объекта индивидуального жилищного строительства или садового дома не содержится указание на типовое архитектурное решение, в соответствии с которым планируется строительство или реконструкция таких объекта индивидуального жилищного строительства или садового</w:t>
      </w:r>
      <w:proofErr w:type="gramEnd"/>
      <w:r w:rsidRPr="004D735C">
        <w:rPr>
          <w:rFonts w:ascii="Arial" w:eastAsia="Calibri" w:hAnsi="Arial" w:cs="Arial"/>
          <w:bCs/>
          <w:sz w:val="16"/>
          <w:szCs w:val="16"/>
        </w:rPr>
        <w:t xml:space="preserve"> дома, с</w:t>
      </w:r>
      <w:r w:rsidRPr="004D735C">
        <w:rPr>
          <w:rFonts w:ascii="Arial" w:hAnsi="Arial" w:cs="Arial"/>
          <w:kern w:val="2"/>
          <w:sz w:val="16"/>
          <w:szCs w:val="16"/>
        </w:rPr>
        <w:t xml:space="preserve">рок предоставления муниципальной услуги составляет 20 рабочих дней со дня </w:t>
      </w:r>
      <w:r w:rsidRPr="004D735C">
        <w:rPr>
          <w:rFonts w:ascii="Arial" w:hAnsi="Arial" w:cs="Arial"/>
          <w:kern w:val="2"/>
          <w:sz w:val="16"/>
          <w:szCs w:val="16"/>
          <w:u w:val="single"/>
        </w:rPr>
        <w:t>поступления</w:t>
      </w:r>
      <w:r w:rsidRPr="004D735C">
        <w:rPr>
          <w:rFonts w:ascii="Arial" w:hAnsi="Arial" w:cs="Arial"/>
          <w:kern w:val="2"/>
          <w:sz w:val="16"/>
          <w:szCs w:val="16"/>
        </w:rPr>
        <w:t xml:space="preserve"> запроса о предоставлении муниципальной услуги в администрации.</w:t>
      </w:r>
    </w:p>
    <w:p w:rsidR="004D735C" w:rsidRPr="004D735C" w:rsidRDefault="004D735C" w:rsidP="004D735C">
      <w:pPr>
        <w:widowControl w:val="0"/>
        <w:tabs>
          <w:tab w:val="left" w:pos="567"/>
        </w:tabs>
        <w:autoSpaceDE w:val="0"/>
        <w:autoSpaceDN w:val="0"/>
        <w:adjustRightInd w:val="0"/>
        <w:ind w:firstLine="709"/>
        <w:jc w:val="both"/>
        <w:rPr>
          <w:rFonts w:ascii="Arial" w:eastAsia="Calibri" w:hAnsi="Arial" w:cs="Arial"/>
          <w:sz w:val="16"/>
          <w:szCs w:val="16"/>
          <w:lang w:eastAsia="en-US"/>
        </w:rPr>
      </w:pPr>
      <w:r w:rsidRPr="004D735C">
        <w:rPr>
          <w:rFonts w:ascii="Arial" w:hAnsi="Arial" w:cs="Arial"/>
          <w:kern w:val="2"/>
          <w:sz w:val="16"/>
          <w:szCs w:val="16"/>
        </w:rPr>
        <w:t xml:space="preserve">23. </w:t>
      </w:r>
      <w:r w:rsidRPr="004D735C">
        <w:rPr>
          <w:rFonts w:ascii="Arial" w:eastAsia="Calibri" w:hAnsi="Arial" w:cs="Arial"/>
          <w:sz w:val="16"/>
          <w:szCs w:val="16"/>
          <w:lang w:eastAsia="en-US"/>
        </w:rPr>
        <w:t xml:space="preserve">Приостановление предоставления муниципальной услуги </w:t>
      </w:r>
      <w:r w:rsidRPr="004D735C">
        <w:rPr>
          <w:rFonts w:ascii="Arial" w:hAnsi="Arial" w:cs="Arial"/>
          <w:kern w:val="2"/>
          <w:sz w:val="16"/>
          <w:szCs w:val="16"/>
        </w:rPr>
        <w:t xml:space="preserve">федеральным законодательством и законодательством Иркутской области </w:t>
      </w:r>
      <w:r w:rsidRPr="004D735C">
        <w:rPr>
          <w:rFonts w:ascii="Arial" w:eastAsia="Calibri" w:hAnsi="Arial" w:cs="Arial"/>
          <w:sz w:val="16"/>
          <w:szCs w:val="16"/>
          <w:lang w:eastAsia="en-US"/>
        </w:rPr>
        <w:t>не предусмотрено.</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24. Уведомление о соответствии или </w:t>
      </w:r>
      <w:proofErr w:type="gramStart"/>
      <w:r w:rsidRPr="004D735C">
        <w:rPr>
          <w:rFonts w:ascii="Arial" w:hAnsi="Arial" w:cs="Arial"/>
          <w:kern w:val="2"/>
          <w:sz w:val="16"/>
          <w:szCs w:val="16"/>
        </w:rPr>
        <w:t>уведомление</w:t>
      </w:r>
      <w:proofErr w:type="gramEnd"/>
      <w:r w:rsidRPr="004D735C">
        <w:rPr>
          <w:rFonts w:ascii="Arial" w:hAnsi="Arial" w:cs="Arial"/>
          <w:kern w:val="2"/>
          <w:sz w:val="16"/>
          <w:szCs w:val="16"/>
        </w:rPr>
        <w:t xml:space="preserve"> о несоответствии </w:t>
      </w:r>
      <w:r w:rsidRPr="004D735C">
        <w:rPr>
          <w:rFonts w:ascii="Arial" w:eastAsia="Calibri" w:hAnsi="Arial" w:cs="Arial"/>
          <w:sz w:val="16"/>
          <w:szCs w:val="16"/>
        </w:rPr>
        <w:t xml:space="preserve"> </w:t>
      </w:r>
      <w:r w:rsidRPr="004D735C">
        <w:rPr>
          <w:rFonts w:ascii="Arial" w:hAnsi="Arial" w:cs="Arial"/>
          <w:kern w:val="2"/>
          <w:sz w:val="16"/>
          <w:szCs w:val="16"/>
          <w:highlight w:val="yellow"/>
        </w:rPr>
        <w:t xml:space="preserve"> </w:t>
      </w:r>
      <w:r w:rsidRPr="004D735C">
        <w:rPr>
          <w:rFonts w:ascii="Arial" w:hAnsi="Arial" w:cs="Arial"/>
          <w:kern w:val="2"/>
          <w:sz w:val="16"/>
          <w:szCs w:val="16"/>
        </w:rPr>
        <w:t>выдается (направляется) заявителю или его представителю в течение одного рабочего дня со дня их подписания главой администрации.</w:t>
      </w:r>
    </w:p>
    <w:p w:rsidR="004D735C" w:rsidRPr="004D735C" w:rsidRDefault="004D735C" w:rsidP="004D735C">
      <w:pPr>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lastRenderedPageBreak/>
        <w:t>Глава 8. Нормативные правовые акты, регулирующие</w:t>
      </w:r>
      <w:r w:rsidRPr="004D735C">
        <w:rPr>
          <w:rFonts w:ascii="Arial" w:hAnsi="Arial" w:cs="Arial"/>
          <w:kern w:val="2"/>
          <w:sz w:val="16"/>
          <w:szCs w:val="16"/>
        </w:rPr>
        <w:br/>
        <w:t>предоставление муниципальной услуги</w:t>
      </w:r>
    </w:p>
    <w:p w:rsidR="004D735C" w:rsidRPr="004D735C" w:rsidRDefault="004D735C" w:rsidP="004D735C">
      <w:pPr>
        <w:keepNext/>
        <w:keepLines/>
        <w:autoSpaceDE w:val="0"/>
        <w:autoSpaceDN w:val="0"/>
        <w:adjustRightInd w:val="0"/>
        <w:jc w:val="center"/>
        <w:outlineLvl w:val="2"/>
        <w:rPr>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25. П</w:t>
      </w:r>
      <w:r w:rsidRPr="004D735C">
        <w:rPr>
          <w:rFonts w:ascii="Arial" w:hAnsi="Arial" w:cs="Arial"/>
          <w:kern w:val="2"/>
          <w:sz w:val="16"/>
          <w:szCs w:val="16"/>
          <w:lang w:eastAsia="en-US"/>
        </w:rPr>
        <w:t>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размещается на официальном сайте администрации в сети «Интернет» и на Портале.</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9. Исчерпывающий перечень документов, необходимых</w:t>
      </w:r>
      <w:r w:rsidRPr="004D735C">
        <w:rPr>
          <w:rFonts w:ascii="Arial" w:hAnsi="Arial" w:cs="Arial"/>
          <w:kern w:val="2"/>
          <w:sz w:val="16"/>
          <w:szCs w:val="16"/>
        </w:rPr>
        <w:br/>
        <w:t>в соответствии с нормативными правовыми актами для предоставления муниципальной услуги и услуг, которые являются необходимыми</w:t>
      </w:r>
      <w:r w:rsidRPr="004D735C">
        <w:rPr>
          <w:rFonts w:ascii="Arial" w:hAnsi="Arial" w:cs="Arial"/>
          <w:kern w:val="2"/>
          <w:sz w:val="16"/>
          <w:szCs w:val="16"/>
        </w:rPr>
        <w:br/>
        <w:t xml:space="preserve">и обязательными для предоставления муниципальной услуги, </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подлежащих представлению заявителем или его представителем,</w:t>
      </w:r>
      <w:r w:rsidRPr="004D735C">
        <w:rPr>
          <w:rFonts w:ascii="Arial" w:hAnsi="Arial" w:cs="Arial"/>
          <w:kern w:val="2"/>
          <w:sz w:val="16"/>
          <w:szCs w:val="16"/>
        </w:rPr>
        <w:br/>
        <w:t>способы их получения заявителем или его представителем,</w:t>
      </w:r>
      <w:r w:rsidRPr="004D735C">
        <w:rPr>
          <w:rFonts w:ascii="Arial" w:hAnsi="Arial" w:cs="Arial"/>
          <w:kern w:val="2"/>
          <w:sz w:val="16"/>
          <w:szCs w:val="16"/>
        </w:rPr>
        <w:br/>
        <w:t>в том числе в электронной форме, порядок их представления</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26. </w:t>
      </w:r>
      <w:r w:rsidRPr="004D735C">
        <w:rPr>
          <w:rFonts w:ascii="Arial" w:eastAsia="Calibri" w:hAnsi="Arial" w:cs="Arial"/>
          <w:kern w:val="2"/>
          <w:sz w:val="16"/>
          <w:szCs w:val="16"/>
          <w:lang w:eastAsia="en-US"/>
        </w:rPr>
        <w:t>Для п</w:t>
      </w:r>
      <w:r w:rsidRPr="004D735C">
        <w:rPr>
          <w:rFonts w:ascii="Arial" w:eastAsia="Calibri" w:hAnsi="Arial" w:cs="Arial"/>
          <w:bCs/>
          <w:kern w:val="2"/>
          <w:sz w:val="16"/>
          <w:szCs w:val="16"/>
          <w:lang w:eastAsia="en-US"/>
        </w:rPr>
        <w:t xml:space="preserve">редоставления муниципальной услуги </w:t>
      </w:r>
      <w:r w:rsidRPr="004D735C">
        <w:rPr>
          <w:rFonts w:ascii="Arial" w:eastAsia="Calibri" w:hAnsi="Arial" w:cs="Arial"/>
          <w:kern w:val="2"/>
          <w:sz w:val="16"/>
          <w:szCs w:val="16"/>
          <w:lang w:eastAsia="en-US"/>
        </w:rPr>
        <w:t xml:space="preserve">заявитель или его представитель представляет в администрацию запрос о предоставлении муниципальной услуги в форме уведомления  </w:t>
      </w:r>
      <w:r w:rsidRPr="004D735C">
        <w:rPr>
          <w:rFonts w:ascii="Arial" w:eastAsia="Calibri" w:hAnsi="Arial" w:cs="Arial"/>
          <w:bCs/>
          <w:sz w:val="16"/>
          <w:szCs w:val="16"/>
        </w:rPr>
        <w:t>о планируемых строительстве или реконструкции объекта индивидуального жилищного строительства или садового дома</w:t>
      </w:r>
      <w:r w:rsidRPr="004D735C">
        <w:rPr>
          <w:rFonts w:ascii="Arial" w:eastAsia="Calibri" w:hAnsi="Arial" w:cs="Arial"/>
          <w:kern w:val="2"/>
          <w:sz w:val="16"/>
          <w:szCs w:val="16"/>
          <w:lang w:eastAsia="en-US"/>
        </w:rPr>
        <w:t xml:space="preserve"> (далее – уведомление о планируемом строительстве) по форме, утвержденной приказом </w:t>
      </w:r>
      <w:r w:rsidRPr="004D735C">
        <w:rPr>
          <w:rFonts w:ascii="Arial" w:eastAsia="Calibri" w:hAnsi="Arial" w:cs="Arial"/>
          <w:bCs/>
          <w:sz w:val="16"/>
          <w:szCs w:val="16"/>
        </w:rPr>
        <w:t>Министерства строительства и жилищно-коммунального хозяйства Российской Федерации от 19 сентября 2018 года</w:t>
      </w:r>
      <w:r w:rsidRPr="004D735C">
        <w:rPr>
          <w:rFonts w:ascii="Arial" w:eastAsia="Calibri" w:hAnsi="Arial" w:cs="Arial"/>
          <w:kern w:val="2"/>
          <w:sz w:val="16"/>
          <w:szCs w:val="16"/>
          <w:lang w:eastAsia="en-US"/>
        </w:rPr>
        <w:t xml:space="preserve">  № 591/</w:t>
      </w:r>
      <w:proofErr w:type="spellStart"/>
      <w:proofErr w:type="gramStart"/>
      <w:r w:rsidRPr="004D735C">
        <w:rPr>
          <w:rFonts w:ascii="Arial" w:eastAsia="Calibri" w:hAnsi="Arial" w:cs="Arial"/>
          <w:kern w:val="2"/>
          <w:sz w:val="16"/>
          <w:szCs w:val="16"/>
          <w:lang w:eastAsia="en-US"/>
        </w:rPr>
        <w:t>пр</w:t>
      </w:r>
      <w:proofErr w:type="spellEnd"/>
      <w:proofErr w:type="gramEnd"/>
      <w:r w:rsidRPr="004D735C">
        <w:rPr>
          <w:rFonts w:ascii="Arial" w:eastAsia="Calibri" w:hAnsi="Arial" w:cs="Arial"/>
          <w:kern w:val="2"/>
          <w:sz w:val="16"/>
          <w:szCs w:val="16"/>
          <w:lang w:eastAsia="en-US"/>
        </w:rPr>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 (далее – Приказ № 591/</w:t>
      </w:r>
      <w:proofErr w:type="spellStart"/>
      <w:proofErr w:type="gramStart"/>
      <w:r w:rsidRPr="004D735C">
        <w:rPr>
          <w:rFonts w:ascii="Arial" w:eastAsia="Calibri" w:hAnsi="Arial" w:cs="Arial"/>
          <w:kern w:val="2"/>
          <w:sz w:val="16"/>
          <w:szCs w:val="16"/>
          <w:lang w:eastAsia="en-US"/>
        </w:rPr>
        <w:t>пр</w:t>
      </w:r>
      <w:proofErr w:type="spellEnd"/>
      <w:proofErr w:type="gramEnd"/>
      <w:r w:rsidRPr="004D735C">
        <w:rPr>
          <w:rFonts w:ascii="Arial" w:eastAsia="Calibri" w:hAnsi="Arial" w:cs="Arial"/>
          <w:kern w:val="2"/>
          <w:sz w:val="16"/>
          <w:szCs w:val="16"/>
          <w:lang w:eastAsia="en-US"/>
        </w:rPr>
        <w:t>),</w:t>
      </w:r>
      <w:r w:rsidRPr="004D735C">
        <w:rPr>
          <w:rFonts w:ascii="Arial" w:eastAsia="Calibri" w:hAnsi="Arial" w:cs="Arial"/>
          <w:sz w:val="16"/>
          <w:szCs w:val="16"/>
        </w:rPr>
        <w:t xml:space="preserve"> содержащего следующие сведения:</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1) фамилия, имя, отчество (при наличии), место жительства заявителя, реквизиты документа, удостоверяющего личность (для физического лица);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2)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 идентификационный номер налогоплательщика, за исключением случая, если заявителем является иностранное юридическое лицо;</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3) кадастровый номер земельного участка (при его наличии), адрес или описание местоположения земельного участка;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4) сведения о праве заявителя на земельный участок, а также сведения о наличии прав иных лиц на земельный участок (при наличии таких лиц);</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5) сведения о виде разрешенного использования земельного участка и объекта капитального строительства (объекта индивидуального жилищного строительства или садового дома);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6) сведения о планируемых параметрах объекта индивидуального жилищного строительства или садового дома, в целях строительства или реконструкции которых подано уведомление о планируемом строительстве, в том числе об отступах от границ земельного участка;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7) сведения о том, что объект индивидуального жилищного строительства или садовый дом не предназначен для раздела на самостоятельные объекты недвижимости;</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8) почтовый адрес и (или) адрес электронной почты для связи с заявителем;</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 xml:space="preserve">9) способ направления заявителю уведомлений, предусмотренных </w:t>
      </w:r>
      <w:hyperlink r:id="rId26" w:history="1">
        <w:r w:rsidRPr="004D735C">
          <w:rPr>
            <w:rFonts w:ascii="Arial" w:eastAsia="Calibri" w:hAnsi="Arial" w:cs="Arial"/>
            <w:sz w:val="16"/>
            <w:szCs w:val="16"/>
          </w:rPr>
          <w:t xml:space="preserve">пунктом 21 </w:t>
        </w:r>
      </w:hyperlink>
      <w:r w:rsidRPr="004D735C">
        <w:rPr>
          <w:rFonts w:ascii="Arial" w:eastAsia="Calibri" w:hAnsi="Arial" w:cs="Arial"/>
          <w:sz w:val="16"/>
          <w:szCs w:val="16"/>
        </w:rPr>
        <w:t>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27. К уведомлению о планируемом строительстве заявитель или его представитель прилагает следующие документы:</w:t>
      </w:r>
    </w:p>
    <w:p w:rsidR="004D735C" w:rsidRPr="004D735C" w:rsidRDefault="004D735C" w:rsidP="004D735C">
      <w:pPr>
        <w:autoSpaceDE w:val="0"/>
        <w:autoSpaceDN w:val="0"/>
        <w:adjustRightInd w:val="0"/>
        <w:ind w:firstLine="709"/>
        <w:jc w:val="both"/>
        <w:rPr>
          <w:rFonts w:ascii="Arial" w:eastAsia="Calibri" w:hAnsi="Arial" w:cs="Arial"/>
          <w:bCs/>
          <w:sz w:val="16"/>
          <w:szCs w:val="16"/>
        </w:rPr>
      </w:pPr>
      <w:r w:rsidRPr="004D735C">
        <w:rPr>
          <w:rFonts w:ascii="Arial" w:eastAsia="Calibri" w:hAnsi="Arial" w:cs="Arial"/>
          <w:bCs/>
          <w:sz w:val="16"/>
          <w:szCs w:val="16"/>
        </w:rPr>
        <w:t>1) правоустанавливающие документы на земельный участок в случае, если права на него не зарегистрированы в Едином государственном реестре недвижимости;</w:t>
      </w:r>
    </w:p>
    <w:p w:rsidR="004D735C" w:rsidRPr="004D735C" w:rsidRDefault="004D735C" w:rsidP="004D735C">
      <w:pPr>
        <w:autoSpaceDE w:val="0"/>
        <w:autoSpaceDN w:val="0"/>
        <w:adjustRightInd w:val="0"/>
        <w:ind w:firstLine="709"/>
        <w:jc w:val="both"/>
        <w:rPr>
          <w:rFonts w:ascii="Arial" w:eastAsia="Calibri" w:hAnsi="Arial" w:cs="Arial"/>
          <w:bCs/>
          <w:sz w:val="16"/>
          <w:szCs w:val="16"/>
        </w:rPr>
      </w:pPr>
      <w:r w:rsidRPr="004D735C">
        <w:rPr>
          <w:rFonts w:ascii="Arial" w:eastAsia="Calibri" w:hAnsi="Arial" w:cs="Arial"/>
          <w:bCs/>
          <w:sz w:val="16"/>
          <w:szCs w:val="16"/>
        </w:rPr>
        <w:t>2) документ, подтверждающий полномочия представителя заявителя, в случае, если уведомление о планируемом строительстве направлено представителем заявителя;</w:t>
      </w:r>
    </w:p>
    <w:p w:rsidR="004D735C" w:rsidRPr="004D735C" w:rsidRDefault="004D735C" w:rsidP="004D735C">
      <w:pPr>
        <w:autoSpaceDE w:val="0"/>
        <w:autoSpaceDN w:val="0"/>
        <w:adjustRightInd w:val="0"/>
        <w:ind w:firstLine="709"/>
        <w:jc w:val="both"/>
        <w:rPr>
          <w:rFonts w:ascii="Arial" w:eastAsia="Calibri" w:hAnsi="Arial" w:cs="Arial"/>
          <w:bCs/>
          <w:sz w:val="16"/>
          <w:szCs w:val="16"/>
        </w:rPr>
      </w:pPr>
      <w:r w:rsidRPr="004D735C">
        <w:rPr>
          <w:rFonts w:ascii="Arial" w:eastAsia="Calibri" w:hAnsi="Arial" w:cs="Arial"/>
          <w:bCs/>
          <w:sz w:val="16"/>
          <w:szCs w:val="16"/>
        </w:rPr>
        <w:t>3)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bCs/>
          <w:sz w:val="16"/>
          <w:szCs w:val="16"/>
        </w:rPr>
        <w:t xml:space="preserve">4) описание внешнего облика объекта индивидуального жилищного строительства или садового дома в случае, если строительство или реконструкция объекта индивидуального жилищного строительства или садового дома планируется в границах территории исторического поселения федерального или регионального значения, за исключением случая, предусмотренного пунктом 28 </w:t>
      </w:r>
      <w:r w:rsidRPr="004D735C">
        <w:rPr>
          <w:rFonts w:ascii="Arial" w:eastAsia="Calibri" w:hAnsi="Arial" w:cs="Arial"/>
          <w:sz w:val="16"/>
          <w:szCs w:val="16"/>
        </w:rPr>
        <w:t xml:space="preserve">настоящего административного регламента. Описание внешнего облика объекта индивидуального жилищного строительства или садового дома включает в себя описание в текстовой форме и графическое описание. </w:t>
      </w:r>
      <w:proofErr w:type="gramStart"/>
      <w:r w:rsidRPr="004D735C">
        <w:rPr>
          <w:rFonts w:ascii="Arial" w:eastAsia="Calibri" w:hAnsi="Arial" w:cs="Arial"/>
          <w:sz w:val="16"/>
          <w:szCs w:val="16"/>
        </w:rPr>
        <w:t>Описание внешнего облика объекта индивидуального жилищного строительства или садового дома в текстовой форме включает в себя указание на параметры объекта индивидуального жилищного строительства или садового дома, цветовое решение их внешнего облика, планируемые к использованию строительные материалы, определяющие внешний облик объекта индивидуального жилищного строительства или садового дома, а также описание иных характеристик объекта индивидуального жилищного строительства или садового дома, требования к</w:t>
      </w:r>
      <w:proofErr w:type="gramEnd"/>
      <w:r w:rsidRPr="004D735C">
        <w:rPr>
          <w:rFonts w:ascii="Arial" w:eastAsia="Calibri" w:hAnsi="Arial" w:cs="Arial"/>
          <w:sz w:val="16"/>
          <w:szCs w:val="16"/>
        </w:rPr>
        <w:t xml:space="preserve"> которым установлены градостроительным регламентом в качестве требований к </w:t>
      </w:r>
      <w:proofErr w:type="gramStart"/>
      <w:r w:rsidRPr="004D735C">
        <w:rPr>
          <w:rFonts w:ascii="Arial" w:eastAsia="Calibri" w:hAnsi="Arial" w:cs="Arial"/>
          <w:sz w:val="16"/>
          <w:szCs w:val="16"/>
        </w:rPr>
        <w:t>архитектурным решениям</w:t>
      </w:r>
      <w:proofErr w:type="gramEnd"/>
      <w:r w:rsidRPr="004D735C">
        <w:rPr>
          <w:rFonts w:ascii="Arial" w:eastAsia="Calibri" w:hAnsi="Arial" w:cs="Arial"/>
          <w:sz w:val="16"/>
          <w:szCs w:val="16"/>
        </w:rPr>
        <w:t xml:space="preserve"> объекта капитального строительства. Графическое описание представляет собой изображение внешнего облика объекта индивидуального жилищного строительства или садового дома, включая фасады и конфигурацию объекта индивидуального жилищного строительства или садового дома.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28. В случае</w:t>
      </w:r>
      <w:proofErr w:type="gramStart"/>
      <w:r w:rsidRPr="004D735C">
        <w:rPr>
          <w:rFonts w:ascii="Arial" w:eastAsia="Calibri" w:hAnsi="Arial" w:cs="Arial"/>
          <w:sz w:val="16"/>
          <w:szCs w:val="16"/>
        </w:rPr>
        <w:t>,</w:t>
      </w:r>
      <w:proofErr w:type="gramEnd"/>
      <w:r w:rsidRPr="004D735C">
        <w:rPr>
          <w:rFonts w:ascii="Arial" w:eastAsia="Calibri" w:hAnsi="Arial" w:cs="Arial"/>
          <w:sz w:val="16"/>
          <w:szCs w:val="16"/>
        </w:rPr>
        <w:t xml:space="preserve"> если заявитель предполагает осуществить строительство или реконструкцию объекта индивидуального жилищного строительства или садового дома в границах территории исторического поселения федерального или регионального значения в соответствии с типовым архитектурным решением объекта капитального строительства, утвержденным в соответствии с Федеральным законом от 25 июня 2002 года № 73-ФЗ «Об объектах культурного наследия (памятниках истории и культуры) народов Российской Федерации» для данного исторического поселения, в уведомлении о планируемом строительстве указывается на такое типовое </w:t>
      </w:r>
      <w:proofErr w:type="gramStart"/>
      <w:r w:rsidRPr="004D735C">
        <w:rPr>
          <w:rFonts w:ascii="Arial" w:eastAsia="Calibri" w:hAnsi="Arial" w:cs="Arial"/>
          <w:sz w:val="16"/>
          <w:szCs w:val="16"/>
        </w:rPr>
        <w:t>архитектурное решение</w:t>
      </w:r>
      <w:proofErr w:type="gramEnd"/>
      <w:r w:rsidRPr="004D735C">
        <w:rPr>
          <w:rFonts w:ascii="Arial" w:eastAsia="Calibri" w:hAnsi="Arial" w:cs="Arial"/>
          <w:sz w:val="16"/>
          <w:szCs w:val="16"/>
        </w:rPr>
        <w:t>, а приложения описания внешнего облика объекта индивидуального жилищного строительства или садового дома к уведомлению о планируемом строительстве не требуется.</w:t>
      </w:r>
    </w:p>
    <w:p w:rsidR="004D735C" w:rsidRPr="004D735C" w:rsidRDefault="004D735C" w:rsidP="004D735C">
      <w:pPr>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 29. Способы получения заявителем </w:t>
      </w:r>
      <w:r w:rsidRPr="004D735C">
        <w:rPr>
          <w:rFonts w:ascii="Arial" w:hAnsi="Arial" w:cs="Arial"/>
          <w:kern w:val="2"/>
          <w:sz w:val="16"/>
          <w:szCs w:val="16"/>
        </w:rPr>
        <w:t xml:space="preserve">или его представителем </w:t>
      </w:r>
      <w:r w:rsidRPr="004D735C">
        <w:rPr>
          <w:rFonts w:ascii="Arial" w:eastAsia="Calibri" w:hAnsi="Arial" w:cs="Arial"/>
          <w:kern w:val="2"/>
          <w:sz w:val="16"/>
          <w:szCs w:val="16"/>
          <w:lang w:eastAsia="en-US"/>
        </w:rPr>
        <w:t>документов, указанных в пункте 27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t>1) заявитель или его представитель для получения документов, указанных в подпунктах 2, 3 пункта 27 настоящего административного регламента, обращается к нотариусу (должностному лицу, уполномоченному совершать нотариальные действия) за совершением нотариального действия;</w:t>
      </w:r>
      <w:proofErr w:type="gramEnd"/>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lastRenderedPageBreak/>
        <w:t xml:space="preserve">2) </w:t>
      </w:r>
      <w:r w:rsidRPr="004D735C">
        <w:rPr>
          <w:rFonts w:ascii="Arial" w:eastAsia="Calibri" w:hAnsi="Arial" w:cs="Arial"/>
          <w:kern w:val="2"/>
          <w:sz w:val="16"/>
          <w:szCs w:val="16"/>
          <w:lang w:eastAsia="en-US"/>
        </w:rPr>
        <w:t>заявитель или его представитель для получения документа, указанного в подпункте 4 пункта 27 настоящего административного регламента</w:t>
      </w:r>
      <w:r w:rsidRPr="004D735C">
        <w:rPr>
          <w:rFonts w:ascii="Arial" w:eastAsia="Calibri" w:hAnsi="Arial" w:cs="Arial"/>
          <w:sz w:val="16"/>
          <w:szCs w:val="16"/>
        </w:rPr>
        <w:t>, в случае его отсутствия у заявителя</w:t>
      </w:r>
      <w:r w:rsidRPr="004D735C">
        <w:rPr>
          <w:rFonts w:ascii="Arial" w:eastAsia="Calibri" w:hAnsi="Arial" w:cs="Arial"/>
          <w:kern w:val="2"/>
          <w:sz w:val="16"/>
          <w:szCs w:val="16"/>
          <w:lang w:eastAsia="en-US"/>
        </w:rPr>
        <w:t xml:space="preserve"> обращается</w:t>
      </w:r>
      <w:r w:rsidRPr="004D735C">
        <w:rPr>
          <w:rFonts w:ascii="Arial" w:eastAsia="Calibri" w:hAnsi="Arial" w:cs="Arial"/>
          <w:sz w:val="16"/>
          <w:szCs w:val="16"/>
        </w:rPr>
        <w:t xml:space="preserve"> в проектную организацию.</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eastAsia="Calibri" w:hAnsi="Arial" w:cs="Arial"/>
          <w:kern w:val="2"/>
          <w:sz w:val="16"/>
          <w:szCs w:val="16"/>
          <w:lang w:eastAsia="en-US"/>
        </w:rPr>
        <w:t xml:space="preserve">30. Заявитель или его представитель представляет (направляет) уведомление о планируемом строительстве и документы, указанные в пункте 27 настоящего административного регламента, </w:t>
      </w:r>
      <w:r w:rsidRPr="004D735C">
        <w:rPr>
          <w:rFonts w:ascii="Arial" w:hAnsi="Arial" w:cs="Arial"/>
          <w:kern w:val="2"/>
          <w:sz w:val="16"/>
          <w:szCs w:val="16"/>
          <w:lang w:eastAsia="en-US"/>
        </w:rPr>
        <w:t>одним из следующих способов:</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1) путем личного обращения в администрацию;</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2) через организации почтовой связи. В этом случае документы представляются в копиях, заверенных нотариусом или должностным лицом, уполномоченным в соответствии с законодательством на совершение нотариальных действий, или органом (должностным лицом), уполномоченным на выдачу соответствующего документа.</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 xml:space="preserve">31. При предоставлении муниципальной услуги администрация не вправе требовать от заявителей или их представителей документы, не указанные в пунктах 26, 27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32. Требования к документам, представляемым заявителем</w:t>
      </w:r>
      <w:r w:rsidRPr="004D735C">
        <w:rPr>
          <w:rFonts w:ascii="Arial" w:eastAsia="Calibri" w:hAnsi="Arial" w:cs="Arial"/>
          <w:sz w:val="16"/>
          <w:szCs w:val="16"/>
          <w:lang w:eastAsia="en-US"/>
        </w:rPr>
        <w:t xml:space="preserve"> </w:t>
      </w:r>
      <w:r w:rsidRPr="004D735C">
        <w:rPr>
          <w:rFonts w:ascii="Arial" w:hAnsi="Arial" w:cs="Arial"/>
          <w:kern w:val="2"/>
          <w:sz w:val="16"/>
          <w:szCs w:val="16"/>
        </w:rPr>
        <w:t>или его представителем:</w:t>
      </w:r>
    </w:p>
    <w:p w:rsidR="004D735C" w:rsidRPr="004D735C" w:rsidRDefault="004D735C" w:rsidP="004D735C">
      <w:pPr>
        <w:autoSpaceDE w:val="0"/>
        <w:autoSpaceDN w:val="0"/>
        <w:adjustRightInd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1) документы должны иметь печати, подписи уполномоченных должностных лиц государственных органов, органов местного самоуправления или должностных лиц иных организаций, выдавших данные документы или удостоверивших подлинность копий документов (в случае получения документа в форме электронного документа он должен соответствовать требованиям, установленным пунктом 72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а также должен быть подписан электронной подписью заявителя или его представителя в соответствии с пунктом</w:t>
      </w:r>
      <w:proofErr w:type="gramEnd"/>
      <w:r w:rsidRPr="004D735C">
        <w:rPr>
          <w:rFonts w:ascii="Arial" w:hAnsi="Arial" w:cs="Arial"/>
          <w:kern w:val="2"/>
          <w:sz w:val="16"/>
          <w:szCs w:val="16"/>
        </w:rPr>
        <w:t xml:space="preserve"> </w:t>
      </w:r>
      <w:proofErr w:type="gramStart"/>
      <w:r w:rsidRPr="004D735C">
        <w:rPr>
          <w:rFonts w:ascii="Arial" w:hAnsi="Arial" w:cs="Arial"/>
          <w:kern w:val="2"/>
          <w:sz w:val="16"/>
          <w:szCs w:val="16"/>
        </w:rPr>
        <w:t xml:space="preserve">73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proofErr w:type="gramEnd"/>
      <w:r w:rsidRPr="004D735C">
        <w:rPr>
          <w:rFonts w:ascii="Arial" w:hAnsi="Arial" w:cs="Arial"/>
          <w:kern w:val="2"/>
          <w:sz w:val="16"/>
          <w:szCs w:val="16"/>
        </w:rPr>
        <w:t xml:space="preserve"> Требование о наличии печати не распространяется на документы, выданные хозяйственными обществами, у которых в соответствии с законодательством Российской Федерации и (или) учредительными документами отсутствует печать;</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 тексты документов должны быть написаны разборчиво;</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 документы не должны иметь подчисток, приписок, зачеркнутых слов и не оговоренных в них исправлений;</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4) документы не должны быть исполнены карандашом;</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5) документы не должны иметь повреждений, наличие которых не позволяет однозначно истолковать их содержание.</w:t>
      </w:r>
    </w:p>
    <w:p w:rsidR="004D735C" w:rsidRPr="004D735C" w:rsidRDefault="004D735C" w:rsidP="004D735C">
      <w:pPr>
        <w:tabs>
          <w:tab w:val="left" w:pos="3281"/>
        </w:tabs>
        <w:jc w:val="center"/>
        <w:rPr>
          <w:rFonts w:ascii="Arial" w:hAnsi="Arial" w:cs="Arial"/>
          <w:kern w:val="2"/>
          <w:sz w:val="16"/>
          <w:szCs w:val="16"/>
        </w:rPr>
      </w:pPr>
    </w:p>
    <w:p w:rsidR="004D735C" w:rsidRPr="004D735C" w:rsidRDefault="004D735C" w:rsidP="004D735C">
      <w:pPr>
        <w:keepLines/>
        <w:tabs>
          <w:tab w:val="left" w:pos="3281"/>
        </w:tabs>
        <w:jc w:val="center"/>
        <w:rPr>
          <w:rFonts w:ascii="Arial" w:hAnsi="Arial" w:cs="Arial"/>
          <w:kern w:val="2"/>
          <w:sz w:val="16"/>
          <w:szCs w:val="16"/>
        </w:rPr>
      </w:pPr>
      <w:r w:rsidRPr="004D735C">
        <w:rPr>
          <w:rFonts w:ascii="Arial" w:hAnsi="Arial" w:cs="Arial"/>
          <w:kern w:val="2"/>
          <w:sz w:val="16"/>
          <w:szCs w:val="16"/>
        </w:rPr>
        <w:t>Глава 10. Исчерпывающий перечень документов, необходимых</w:t>
      </w:r>
    </w:p>
    <w:p w:rsidR="004D735C" w:rsidRPr="004D735C" w:rsidRDefault="004D735C" w:rsidP="004D735C">
      <w:pPr>
        <w:keepLines/>
        <w:tabs>
          <w:tab w:val="left" w:pos="3281"/>
        </w:tabs>
        <w:jc w:val="center"/>
        <w:rPr>
          <w:rFonts w:ascii="Arial" w:hAnsi="Arial" w:cs="Arial"/>
          <w:kern w:val="2"/>
          <w:sz w:val="16"/>
          <w:szCs w:val="16"/>
        </w:rPr>
      </w:pPr>
      <w:r w:rsidRPr="004D735C">
        <w:rPr>
          <w:rFonts w:ascii="Arial" w:hAnsi="Arial" w:cs="Arial"/>
          <w:kern w:val="2"/>
          <w:sz w:val="16"/>
          <w:szCs w:val="16"/>
        </w:rPr>
        <w:t>в соответствии с нормативными правовыми актами для предоставления</w:t>
      </w:r>
      <w:r w:rsidRPr="004D735C">
        <w:rPr>
          <w:rFonts w:ascii="Arial" w:hAnsi="Arial" w:cs="Arial"/>
          <w:kern w:val="2"/>
          <w:sz w:val="16"/>
          <w:szCs w:val="16"/>
        </w:rPr>
        <w:br/>
        <w:t>муниципальной услуги, которые находятся в распоряжении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государственных органов, органов местного самоуправления</w:t>
      </w:r>
      <w:r w:rsidRPr="004D735C">
        <w:rPr>
          <w:rFonts w:ascii="Arial" w:hAnsi="Arial" w:cs="Arial"/>
          <w:kern w:val="2"/>
          <w:sz w:val="16"/>
          <w:szCs w:val="16"/>
        </w:rPr>
        <w:br/>
        <w:t>и иных органов, участвующих в предоставлении муниципальной</w:t>
      </w:r>
      <w:r w:rsidRPr="004D735C">
        <w:rPr>
          <w:rFonts w:ascii="Arial" w:hAnsi="Arial" w:cs="Arial"/>
          <w:kern w:val="2"/>
          <w:sz w:val="16"/>
          <w:szCs w:val="16"/>
        </w:rPr>
        <w:br/>
        <w:t>услуги, и которые заявитель или его представитель вправе представить, а также способы их получения заявителями или их представителями,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в том числе в электронной форме, порядок их представления</w:t>
      </w:r>
    </w:p>
    <w:p w:rsidR="004D735C" w:rsidRPr="004D735C" w:rsidRDefault="004D735C" w:rsidP="004D735C">
      <w:pPr>
        <w:keepNext/>
        <w:keepLines/>
        <w:autoSpaceDE w:val="0"/>
        <w:autoSpaceDN w:val="0"/>
        <w:adjustRightInd w:val="0"/>
        <w:jc w:val="center"/>
        <w:outlineLvl w:val="2"/>
        <w:rPr>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bookmarkStart w:id="3" w:name="Par232"/>
      <w:bookmarkEnd w:id="3"/>
      <w:r w:rsidRPr="004D735C">
        <w:rPr>
          <w:rFonts w:ascii="Arial" w:hAnsi="Arial" w:cs="Arial"/>
          <w:kern w:val="2"/>
          <w:sz w:val="16"/>
          <w:szCs w:val="16"/>
        </w:rPr>
        <w:t>33. К документам, необходимым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муниципальной услуги, и которые заявитель или его представитель вправе представить, относятся:</w:t>
      </w:r>
    </w:p>
    <w:p w:rsidR="004D735C" w:rsidRPr="004D735C" w:rsidRDefault="004D735C" w:rsidP="004D735C">
      <w:pPr>
        <w:spacing w:line="220" w:lineRule="atLeast"/>
        <w:ind w:firstLine="709"/>
        <w:jc w:val="both"/>
        <w:rPr>
          <w:rFonts w:ascii="Arial" w:hAnsi="Arial" w:cs="Arial"/>
          <w:color w:val="181818"/>
          <w:sz w:val="16"/>
          <w:szCs w:val="16"/>
        </w:rPr>
      </w:pPr>
      <w:r w:rsidRPr="004D735C">
        <w:rPr>
          <w:rFonts w:ascii="Arial" w:hAnsi="Arial" w:cs="Arial"/>
          <w:kern w:val="2"/>
          <w:sz w:val="16"/>
          <w:szCs w:val="16"/>
        </w:rPr>
        <w:t xml:space="preserve">1) </w:t>
      </w:r>
      <w:r w:rsidRPr="004D735C">
        <w:rPr>
          <w:rFonts w:ascii="Arial" w:hAnsi="Arial" w:cs="Arial"/>
          <w:color w:val="181818"/>
          <w:sz w:val="16"/>
          <w:szCs w:val="16"/>
        </w:rPr>
        <w:t>выписка из Единого государственного реестра недвижимости об основных характеристиках и зарегистрированных правах на земельный участок;</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hAnsi="Arial" w:cs="Arial"/>
          <w:color w:val="181818"/>
          <w:sz w:val="16"/>
          <w:szCs w:val="16"/>
        </w:rPr>
        <w:t xml:space="preserve">2) </w:t>
      </w:r>
      <w:r w:rsidRPr="004D735C">
        <w:rPr>
          <w:rFonts w:ascii="Arial" w:eastAsia="Calibri" w:hAnsi="Arial" w:cs="Arial"/>
          <w:bCs/>
          <w:sz w:val="16"/>
          <w:szCs w:val="16"/>
        </w:rPr>
        <w:t xml:space="preserve">правоустанавливающие документы на земельный участок, права на которые не зарегистрированы в Едином государственном реестре недвижимости, в случае если они находятся в распоряжении </w:t>
      </w:r>
      <w:r w:rsidRPr="004D735C">
        <w:rPr>
          <w:rFonts w:ascii="Arial" w:eastAsia="Calibri" w:hAnsi="Arial" w:cs="Arial"/>
          <w:kern w:val="2"/>
          <w:sz w:val="16"/>
          <w:szCs w:val="16"/>
          <w:lang w:eastAsia="en-US"/>
        </w:rPr>
        <w:t>государственных органах, органах местного самоуправления иных муниципальных образований или подведомственных им организациях.</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hAnsi="Arial" w:cs="Arial"/>
          <w:kern w:val="2"/>
          <w:sz w:val="16"/>
          <w:szCs w:val="16"/>
        </w:rPr>
        <w:t xml:space="preserve">34. </w:t>
      </w:r>
      <w:proofErr w:type="gramStart"/>
      <w:r w:rsidRPr="004D735C">
        <w:rPr>
          <w:rFonts w:ascii="Arial" w:hAnsi="Arial" w:cs="Arial"/>
          <w:kern w:val="2"/>
          <w:sz w:val="16"/>
          <w:szCs w:val="16"/>
        </w:rPr>
        <w:t xml:space="preserve">Для получения документов, указанных в пункте 33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заявитель или его представитель вправе обратиться в органы, участвующие в предоставлении муниципальной услуги, предусмотренные пунктом 19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с запросом </w:t>
      </w:r>
      <w:r w:rsidRPr="004D735C">
        <w:rPr>
          <w:rFonts w:ascii="Arial" w:eastAsia="Calibri" w:hAnsi="Arial" w:cs="Arial"/>
          <w:kern w:val="2"/>
          <w:sz w:val="16"/>
          <w:szCs w:val="16"/>
          <w:lang w:eastAsia="en-US"/>
        </w:rPr>
        <w:t>в виде бумажного документа путем направления по почте, представления непосредственно в орган; в электронной форме с использованием интернет-технологий, включая Единый портал государственных и муниципальных услуг (функций).</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35. Заявитель или его представитель вправе представить в администрацию документы, указанные в пункте 33 настоящего административного регламента, способами, установленными в пункте 30 настоящего административного регламента.</w:t>
      </w:r>
    </w:p>
    <w:p w:rsidR="004D735C" w:rsidRPr="004D735C" w:rsidRDefault="004D735C" w:rsidP="004D735C">
      <w:pPr>
        <w:jc w:val="center"/>
        <w:rPr>
          <w:kern w:val="2"/>
          <w:sz w:val="16"/>
          <w:szCs w:val="16"/>
        </w:rPr>
      </w:pPr>
    </w:p>
    <w:p w:rsidR="004D735C" w:rsidRPr="004D735C" w:rsidRDefault="004D735C" w:rsidP="004D735C">
      <w:pPr>
        <w:keepNext/>
        <w:keepLines/>
        <w:autoSpaceDE w:val="0"/>
        <w:autoSpaceDN w:val="0"/>
        <w:adjustRightInd w:val="0"/>
        <w:jc w:val="center"/>
        <w:outlineLvl w:val="2"/>
        <w:rPr>
          <w:rFonts w:ascii="Arial" w:eastAsia="Calibri" w:hAnsi="Arial" w:cs="Arial"/>
          <w:kern w:val="2"/>
          <w:sz w:val="16"/>
          <w:szCs w:val="16"/>
        </w:rPr>
      </w:pPr>
      <w:r w:rsidRPr="004D735C">
        <w:rPr>
          <w:rFonts w:ascii="Arial" w:eastAsia="Calibri" w:hAnsi="Arial" w:cs="Arial"/>
          <w:kern w:val="2"/>
          <w:sz w:val="16"/>
          <w:szCs w:val="16"/>
        </w:rPr>
        <w:t>Глава 11. Запрет требовать от заявителя</w:t>
      </w:r>
      <w:r w:rsidRPr="004D735C">
        <w:rPr>
          <w:rFonts w:ascii="Arial" w:eastAsia="Calibri" w:hAnsi="Arial" w:cs="Arial"/>
          <w:kern w:val="2"/>
          <w:sz w:val="16"/>
          <w:szCs w:val="16"/>
        </w:rPr>
        <w:br/>
        <w:t>представления документов и информации</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36. Администрация при предоставлении муниципальной услуги не вправе требовать от заявителей или их представителей:</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2) представления документов и информации, которые в соответствии с нормативными правовыми актами Российской Федерации, нормативными правовыми актами Иркутской области и муниципальными правовыми актами находятся в распоряжении администрации,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муниципальной услуги, за исключением документов, включенных в определенный частью 6 статьи 7 </w:t>
      </w:r>
      <w:r w:rsidRPr="004D735C">
        <w:rPr>
          <w:rFonts w:ascii="Arial" w:hAnsi="Arial" w:cs="Arial"/>
          <w:kern w:val="2"/>
          <w:sz w:val="16"/>
          <w:szCs w:val="16"/>
          <w:lang w:eastAsia="en-US"/>
        </w:rPr>
        <w:t>Федерального закона от</w:t>
      </w:r>
      <w:proofErr w:type="gramEnd"/>
      <w:r w:rsidRPr="004D735C">
        <w:rPr>
          <w:rFonts w:ascii="Arial" w:hAnsi="Arial" w:cs="Arial"/>
          <w:kern w:val="2"/>
          <w:sz w:val="16"/>
          <w:szCs w:val="16"/>
          <w:lang w:eastAsia="en-US"/>
        </w:rPr>
        <w:t xml:space="preserve"> 27 июля 2010 года № 210</w:t>
      </w:r>
      <w:r w:rsidRPr="004D735C">
        <w:rPr>
          <w:rFonts w:ascii="Arial" w:hAnsi="Arial" w:cs="Arial"/>
          <w:kern w:val="2"/>
          <w:sz w:val="16"/>
          <w:szCs w:val="16"/>
          <w:lang w:eastAsia="en-US"/>
        </w:rPr>
        <w:noBreakHyphen/>
        <w:t>ФЗ</w:t>
      </w:r>
      <w:r w:rsidRPr="004D735C">
        <w:rPr>
          <w:rFonts w:ascii="Arial" w:hAnsi="Arial" w:cs="Arial"/>
          <w:kern w:val="2"/>
          <w:sz w:val="16"/>
          <w:szCs w:val="16"/>
        </w:rPr>
        <w:t xml:space="preserve"> </w:t>
      </w:r>
      <w:r w:rsidRPr="004D735C">
        <w:rPr>
          <w:rFonts w:ascii="Arial" w:hAnsi="Arial" w:cs="Arial"/>
          <w:kern w:val="2"/>
          <w:sz w:val="16"/>
          <w:szCs w:val="16"/>
          <w:lang w:eastAsia="en-US"/>
        </w:rPr>
        <w:t>«Об организации предоставления государственных и муниципальных услуг» перечень документов</w:t>
      </w:r>
      <w:r w:rsidRPr="004D735C">
        <w:rPr>
          <w:rFonts w:ascii="Arial" w:hAnsi="Arial" w:cs="Arial"/>
          <w:kern w:val="2"/>
          <w:sz w:val="16"/>
          <w:szCs w:val="16"/>
        </w:rPr>
        <w:t>;</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3) представления документов и информации, отсутствие и (или) недостоверность которых не указывались при первоначальном отказе в предоставлении муниципальной услуги, за исключением следующих случаев: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а) изменение требований нормативных правовых актов, касающихся предоставления муниципальной услуги, после первоначальной подачи запроса о предоставлении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б) наличие ошибок в запросе о предоставлении муниципальной услуги и документах, поданных заявителем или его представителем после первоначального отказа в предоставлении муниципальной услуги и не включенных в представленный ранее комплект документов;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в) истечение срока действия документов или изменение информации после первоначального отказа в предоставлении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г) выявление документально подтвержденного факта (признаков) ошибочного или противоправного действия (бездействия) должностного лица администрации при первоначальном отказе в предоставлении муниципальной услуги;</w:t>
      </w:r>
    </w:p>
    <w:p w:rsidR="004D735C" w:rsidRPr="004D735C" w:rsidRDefault="004D735C" w:rsidP="004D735C">
      <w:pPr>
        <w:jc w:val="both"/>
        <w:rPr>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lastRenderedPageBreak/>
        <w:t>Глава 12. Исчерпывающий перечень оснований для отказа в приеме документов, необходимых для предоставления муниципальной услуги</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hAnsi="Arial" w:cs="Arial"/>
          <w:kern w:val="2"/>
          <w:sz w:val="16"/>
          <w:szCs w:val="16"/>
          <w:lang w:eastAsia="en-US"/>
        </w:rPr>
        <w:t xml:space="preserve">37. </w:t>
      </w:r>
      <w:r w:rsidRPr="004D735C">
        <w:rPr>
          <w:rFonts w:ascii="Arial" w:eastAsia="Calibri" w:hAnsi="Arial" w:cs="Arial"/>
          <w:sz w:val="16"/>
          <w:szCs w:val="16"/>
          <w:lang w:eastAsia="en-US"/>
        </w:rPr>
        <w:t>Основанием для отказа в приеме документов является несоответствие представленных заявителем или его представителем документов требованиям, указанным в пункте 32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38. В случае установления оснований для отказа в приеме документов должностное лицо администрации совершает действия по уведомлению заявителя или его представителя в порядке, предусмотренном пунктом 83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39. Отказ в приеме документов не препятствует повторному обращению заявителей или их представителей за предоставлением муниципальной услуги и может быть обжалован заявителем или его представителем в порядке, установленном действующим законодательством.</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13. Перечень оснований для приостановления</w:t>
      </w:r>
    </w:p>
    <w:p w:rsidR="004D735C" w:rsidRPr="004D735C" w:rsidRDefault="004D735C" w:rsidP="004D735C">
      <w:pPr>
        <w:keepNext/>
        <w:keepLines/>
        <w:autoSpaceDE w:val="0"/>
        <w:autoSpaceDN w:val="0"/>
        <w:adjustRightInd w:val="0"/>
        <w:jc w:val="center"/>
        <w:rPr>
          <w:rFonts w:ascii="Arial" w:hAnsi="Arial" w:cs="Arial"/>
          <w:kern w:val="2"/>
          <w:sz w:val="16"/>
          <w:szCs w:val="16"/>
        </w:rPr>
      </w:pPr>
      <w:r w:rsidRPr="004D735C">
        <w:rPr>
          <w:rFonts w:ascii="Arial" w:hAnsi="Arial" w:cs="Arial"/>
          <w:kern w:val="2"/>
          <w:sz w:val="16"/>
          <w:szCs w:val="16"/>
        </w:rPr>
        <w:t>или отказа в предоставлении муниципальной услуги</w:t>
      </w:r>
    </w:p>
    <w:p w:rsidR="004D735C" w:rsidRPr="004D735C" w:rsidRDefault="004D735C" w:rsidP="004D735C">
      <w:pPr>
        <w:keepNext/>
        <w:keepLines/>
        <w:autoSpaceDE w:val="0"/>
        <w:autoSpaceDN w:val="0"/>
        <w:adjustRightInd w:val="0"/>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40. Основания для приостановления предоставления муниципальной услуги федеральным законодательством и законодательством Иркутской области не предусмотрены.</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41. Основаниями для отказа в предоставлении муниципальной услуги являются:</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1) </w:t>
      </w:r>
      <w:r w:rsidRPr="004D735C">
        <w:rPr>
          <w:rFonts w:ascii="Arial" w:eastAsia="Calibri" w:hAnsi="Arial" w:cs="Arial"/>
          <w:sz w:val="16"/>
          <w:szCs w:val="16"/>
        </w:rPr>
        <w:t xml:space="preserve"> отсутствие в уведомлении о планируемом строительстве сведений, предусмотренных пунктом 26 </w:t>
      </w:r>
      <w:r w:rsidRPr="004D735C">
        <w:rPr>
          <w:rFonts w:ascii="Arial" w:eastAsia="Calibri" w:hAnsi="Arial" w:cs="Arial"/>
          <w:kern w:val="2"/>
          <w:sz w:val="16"/>
          <w:szCs w:val="16"/>
          <w:lang w:eastAsia="en-US"/>
        </w:rPr>
        <w:t xml:space="preserve">настоящего </w:t>
      </w:r>
      <w:r w:rsidRPr="004D735C">
        <w:rPr>
          <w:rFonts w:ascii="Arial" w:eastAsia="Calibri" w:hAnsi="Arial" w:cs="Arial"/>
          <w:sz w:val="16"/>
          <w:szCs w:val="16"/>
        </w:rPr>
        <w:t>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2) </w:t>
      </w:r>
      <w:r w:rsidRPr="004D735C">
        <w:rPr>
          <w:rFonts w:ascii="Arial" w:eastAsia="Calibri" w:hAnsi="Arial" w:cs="Arial"/>
          <w:sz w:val="16"/>
          <w:szCs w:val="16"/>
        </w:rPr>
        <w:t>к уведомлению о планируемом строительстве не приложены документы, указанные в подпунктах 2–4 пункта 27 настоящего 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rPr>
      </w:pPr>
    </w:p>
    <w:p w:rsidR="004D735C" w:rsidRPr="004D735C" w:rsidRDefault="004D735C" w:rsidP="004D735C">
      <w:pPr>
        <w:autoSpaceDE w:val="0"/>
        <w:autoSpaceDN w:val="0"/>
        <w:adjustRightInd w:val="0"/>
        <w:ind w:firstLine="709"/>
        <w:jc w:val="center"/>
        <w:rPr>
          <w:rFonts w:ascii="Arial" w:hAnsi="Arial" w:cs="Arial"/>
          <w:kern w:val="2"/>
          <w:sz w:val="16"/>
          <w:szCs w:val="16"/>
        </w:rPr>
      </w:pPr>
      <w:r w:rsidRPr="004D735C">
        <w:rPr>
          <w:rFonts w:ascii="Arial" w:hAnsi="Arial" w:cs="Arial"/>
          <w:kern w:val="2"/>
          <w:sz w:val="16"/>
          <w:szCs w:val="16"/>
        </w:rPr>
        <w:t>Глава 14. Перечень услуг, которые являются необходимыми</w:t>
      </w:r>
      <w:r w:rsidRPr="004D735C">
        <w:rPr>
          <w:rFonts w:ascii="Arial" w:hAnsi="Arial" w:cs="Arial"/>
          <w:kern w:val="2"/>
          <w:sz w:val="16"/>
          <w:szCs w:val="16"/>
        </w:rPr>
        <w:br/>
        <w:t>и обязательными для предоставления муниципальной услуги,</w:t>
      </w:r>
    </w:p>
    <w:p w:rsidR="004D735C" w:rsidRPr="004D735C" w:rsidRDefault="004D735C" w:rsidP="004D735C">
      <w:pPr>
        <w:keepNext/>
        <w:keepLines/>
        <w:autoSpaceDE w:val="0"/>
        <w:autoSpaceDN w:val="0"/>
        <w:adjustRightInd w:val="0"/>
        <w:jc w:val="center"/>
        <w:outlineLvl w:val="2"/>
        <w:rPr>
          <w:kern w:val="2"/>
          <w:sz w:val="16"/>
          <w:szCs w:val="16"/>
        </w:rPr>
      </w:pPr>
      <w:proofErr w:type="gramStart"/>
      <w:r w:rsidRPr="004D735C">
        <w:rPr>
          <w:rFonts w:ascii="Arial" w:hAnsi="Arial" w:cs="Arial"/>
          <w:kern w:val="2"/>
          <w:sz w:val="16"/>
          <w:szCs w:val="16"/>
        </w:rPr>
        <w:t>в том числе сведения о документе (документах), выдаваемом (выдаваемых) организациями, участвующими в предоставлении муниципальной услуги</w:t>
      </w:r>
      <w:proofErr w:type="gramEnd"/>
    </w:p>
    <w:p w:rsidR="004D735C" w:rsidRPr="004D735C" w:rsidRDefault="004D735C" w:rsidP="004D735C">
      <w:pPr>
        <w:keepNext/>
        <w:keepLines/>
        <w:autoSpaceDE w:val="0"/>
        <w:autoSpaceDN w:val="0"/>
        <w:adjustRightInd w:val="0"/>
        <w:ind w:firstLine="720"/>
        <w:jc w:val="both"/>
        <w:rPr>
          <w:kern w:val="2"/>
          <w:sz w:val="16"/>
          <w:szCs w:val="16"/>
        </w:rPr>
      </w:pPr>
    </w:p>
    <w:p w:rsidR="004D735C" w:rsidRPr="004D735C" w:rsidRDefault="004D735C" w:rsidP="004D735C">
      <w:pPr>
        <w:autoSpaceDE w:val="0"/>
        <w:autoSpaceDN w:val="0"/>
        <w:adjustRightInd w:val="0"/>
        <w:ind w:firstLine="709"/>
        <w:jc w:val="both"/>
        <w:rPr>
          <w:rFonts w:ascii="Arial" w:hAnsi="Arial" w:cs="Arial"/>
          <w:bCs/>
          <w:kern w:val="2"/>
          <w:sz w:val="16"/>
          <w:szCs w:val="16"/>
        </w:rPr>
      </w:pPr>
      <w:r w:rsidRPr="004D735C">
        <w:rPr>
          <w:rFonts w:ascii="Arial" w:hAnsi="Arial" w:cs="Arial"/>
          <w:kern w:val="2"/>
          <w:sz w:val="16"/>
          <w:szCs w:val="16"/>
        </w:rPr>
        <w:t>42. В соответствии с Перечнем услуг, которые являются необходимыми и обязательными для предоставления муниципальных услуг, утвержденным постановлением от 26.12.2017г. № 128, услуги, которые являются необходимыми и обязательными для предоставления муниципальной услуги, отсутствуют.</w:t>
      </w:r>
    </w:p>
    <w:p w:rsidR="004D735C" w:rsidRPr="004D735C" w:rsidRDefault="004D735C" w:rsidP="004D735C">
      <w:pPr>
        <w:autoSpaceDE w:val="0"/>
        <w:autoSpaceDN w:val="0"/>
        <w:adjustRightInd w:val="0"/>
        <w:ind w:firstLine="720"/>
        <w:jc w:val="center"/>
        <w:outlineLvl w:val="2"/>
        <w:rPr>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15. Порядок, размер и основания взимания государственной</w:t>
      </w:r>
      <w:r w:rsidRPr="004D735C">
        <w:rPr>
          <w:rFonts w:ascii="Arial" w:hAnsi="Arial" w:cs="Arial"/>
          <w:kern w:val="2"/>
          <w:sz w:val="16"/>
          <w:szCs w:val="16"/>
        </w:rPr>
        <w:br/>
        <w:t>пошлины или иной платы, взимаемой за предоставление</w:t>
      </w:r>
      <w:r w:rsidRPr="004D735C">
        <w:rPr>
          <w:rFonts w:ascii="Arial" w:hAnsi="Arial" w:cs="Arial"/>
          <w:kern w:val="2"/>
          <w:sz w:val="16"/>
          <w:szCs w:val="16"/>
        </w:rPr>
        <w:br/>
        <w:t>муниципальной услуги</w:t>
      </w:r>
    </w:p>
    <w:p w:rsidR="004D735C" w:rsidRPr="004D735C" w:rsidRDefault="004D735C" w:rsidP="004D735C">
      <w:pPr>
        <w:keepNext/>
        <w:keepLines/>
        <w:autoSpaceDE w:val="0"/>
        <w:autoSpaceDN w:val="0"/>
        <w:adjustRightInd w:val="0"/>
        <w:ind w:firstLine="720"/>
        <w:jc w:val="both"/>
        <w:rPr>
          <w:rFonts w:ascii="Arial" w:hAnsi="Arial" w:cs="Arial"/>
          <w:kern w:val="2"/>
          <w:sz w:val="16"/>
          <w:szCs w:val="16"/>
        </w:rPr>
      </w:pPr>
      <w:bookmarkStart w:id="4" w:name="Par277"/>
      <w:bookmarkEnd w:id="4"/>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43. Муниципальная услуга предоставляется без взимания государственной пошлины или иной платы.</w:t>
      </w:r>
    </w:p>
    <w:p w:rsidR="004D735C" w:rsidRPr="004D735C" w:rsidRDefault="004D735C" w:rsidP="004D735C">
      <w:pPr>
        <w:ind w:firstLine="709"/>
        <w:jc w:val="both"/>
        <w:rPr>
          <w:rFonts w:ascii="Arial" w:hAnsi="Arial" w:cs="Arial"/>
          <w:kern w:val="2"/>
          <w:sz w:val="16"/>
          <w:szCs w:val="16"/>
        </w:rPr>
      </w:pPr>
      <w:r w:rsidRPr="004D735C">
        <w:rPr>
          <w:rFonts w:ascii="Arial" w:hAnsi="Arial" w:cs="Arial"/>
          <w:kern w:val="2"/>
          <w:sz w:val="16"/>
          <w:szCs w:val="16"/>
        </w:rPr>
        <w:t>44. В случае внесения изменений в выданный в результате предоставления муниципальной услуги документ, направленный на исправление ошибок и опечаток, допущенных по вине администрации, а также должностных лиц администрации, плата с заявителя или его представителя не взимается.</w:t>
      </w:r>
    </w:p>
    <w:p w:rsidR="004D735C" w:rsidRPr="004D735C" w:rsidRDefault="004D735C" w:rsidP="004D735C">
      <w:pPr>
        <w:ind w:firstLine="720"/>
        <w:jc w:val="both"/>
        <w:rPr>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16. Порядок, размер и основания взимания платы</w:t>
      </w:r>
      <w:r w:rsidRPr="004D735C">
        <w:rPr>
          <w:rFonts w:ascii="Arial" w:hAnsi="Arial" w:cs="Arial"/>
          <w:kern w:val="2"/>
          <w:sz w:val="16"/>
          <w:szCs w:val="16"/>
        </w:rPr>
        <w:br/>
        <w:t>за предоставление услуг, которые являются необходимыми</w:t>
      </w:r>
      <w:r w:rsidRPr="004D735C">
        <w:rPr>
          <w:rFonts w:ascii="Arial" w:hAnsi="Arial" w:cs="Arial"/>
          <w:kern w:val="2"/>
          <w:sz w:val="16"/>
          <w:szCs w:val="16"/>
        </w:rPr>
        <w:br/>
        <w:t>и обязательными для предоставления муниципальной услуги,</w:t>
      </w:r>
      <w:r w:rsidRPr="004D735C">
        <w:rPr>
          <w:rFonts w:ascii="Arial" w:hAnsi="Arial" w:cs="Arial"/>
          <w:kern w:val="2"/>
          <w:sz w:val="16"/>
          <w:szCs w:val="16"/>
        </w:rPr>
        <w:br/>
        <w:t>включая информацию о методике расчета размера такой платы</w:t>
      </w:r>
    </w:p>
    <w:p w:rsidR="004D735C" w:rsidRPr="004D735C" w:rsidRDefault="004D735C" w:rsidP="004D735C">
      <w:pPr>
        <w:keepNext/>
        <w:keepLines/>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ind w:firstLine="720"/>
        <w:jc w:val="both"/>
        <w:rPr>
          <w:rFonts w:ascii="Arial" w:hAnsi="Arial" w:cs="Arial"/>
          <w:kern w:val="2"/>
          <w:sz w:val="16"/>
          <w:szCs w:val="16"/>
        </w:rPr>
      </w:pPr>
      <w:r w:rsidRPr="004D735C">
        <w:rPr>
          <w:rFonts w:ascii="Arial" w:hAnsi="Arial" w:cs="Arial"/>
          <w:kern w:val="2"/>
          <w:sz w:val="16"/>
          <w:szCs w:val="16"/>
        </w:rPr>
        <w:t xml:space="preserve">45. Плата за </w:t>
      </w:r>
      <w:r w:rsidRPr="004D735C">
        <w:rPr>
          <w:rFonts w:ascii="Arial" w:hAnsi="Arial" w:cs="Arial"/>
          <w:kern w:val="2"/>
          <w:sz w:val="16"/>
          <w:szCs w:val="16"/>
          <w:lang w:eastAsia="en-US"/>
        </w:rPr>
        <w:t>услуги, которые являются необходимыми и обязательными для предоставления муниципальной услуги, отсутствует</w:t>
      </w:r>
      <w:r w:rsidRPr="004D735C">
        <w:rPr>
          <w:rFonts w:ascii="Arial" w:hAnsi="Arial" w:cs="Arial"/>
          <w:kern w:val="2"/>
          <w:sz w:val="16"/>
          <w:szCs w:val="16"/>
        </w:rPr>
        <w:t>.</w:t>
      </w:r>
    </w:p>
    <w:p w:rsidR="004D735C" w:rsidRPr="004D735C" w:rsidRDefault="004D735C" w:rsidP="004D735C">
      <w:pPr>
        <w:ind w:firstLine="720"/>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bookmarkStart w:id="5" w:name="Par285"/>
      <w:bookmarkEnd w:id="5"/>
      <w:r w:rsidRPr="004D735C">
        <w:rPr>
          <w:rFonts w:ascii="Arial" w:hAnsi="Arial" w:cs="Arial"/>
          <w:kern w:val="2"/>
          <w:sz w:val="16"/>
          <w:szCs w:val="16"/>
        </w:rPr>
        <w:t>Глава 17. Максимальный срок ожидания в очереди</w:t>
      </w:r>
      <w:r w:rsidRPr="004D735C">
        <w:rPr>
          <w:rFonts w:ascii="Arial" w:hAnsi="Arial" w:cs="Arial"/>
          <w:kern w:val="2"/>
          <w:sz w:val="16"/>
          <w:szCs w:val="16"/>
        </w:rPr>
        <w:br/>
        <w:t>при подаче уведомления о планируемом строительстве</w:t>
      </w:r>
      <w:r w:rsidRPr="004D735C">
        <w:rPr>
          <w:rFonts w:ascii="Arial" w:hAnsi="Arial" w:cs="Arial"/>
          <w:kern w:val="2"/>
          <w:sz w:val="16"/>
          <w:szCs w:val="16"/>
        </w:rPr>
        <w:br/>
        <w:t>и при получении результата предоставления такой услуги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ind w:firstLine="720"/>
        <w:jc w:val="both"/>
        <w:rPr>
          <w:rFonts w:ascii="Arial" w:hAnsi="Arial" w:cs="Arial"/>
          <w:kern w:val="2"/>
          <w:sz w:val="16"/>
          <w:szCs w:val="16"/>
        </w:rPr>
      </w:pPr>
      <w:r w:rsidRPr="004D735C">
        <w:rPr>
          <w:rFonts w:ascii="Arial" w:hAnsi="Arial" w:cs="Arial"/>
          <w:kern w:val="2"/>
          <w:sz w:val="16"/>
          <w:szCs w:val="16"/>
        </w:rPr>
        <w:t>46. Максимальное время ожидания в очереди при подаче уведомления о планируемом строительстве и документов не должно превышать 15 минут.</w:t>
      </w:r>
    </w:p>
    <w:p w:rsidR="004D735C" w:rsidRPr="004D735C" w:rsidRDefault="004D735C" w:rsidP="004D735C">
      <w:pPr>
        <w:ind w:firstLine="720"/>
        <w:jc w:val="both"/>
        <w:rPr>
          <w:rFonts w:ascii="Arial" w:hAnsi="Arial" w:cs="Arial"/>
          <w:kern w:val="2"/>
          <w:sz w:val="16"/>
          <w:szCs w:val="16"/>
        </w:rPr>
      </w:pPr>
      <w:r w:rsidRPr="004D735C">
        <w:rPr>
          <w:rFonts w:ascii="Arial" w:hAnsi="Arial" w:cs="Arial"/>
          <w:kern w:val="2"/>
          <w:sz w:val="16"/>
          <w:szCs w:val="16"/>
        </w:rPr>
        <w:t>47. Максимальное время ожидания в очереди при получении результата муниципальной услуги не должно превышать 15 минут.</w:t>
      </w:r>
    </w:p>
    <w:p w:rsidR="004D735C" w:rsidRPr="004D735C" w:rsidRDefault="004D735C" w:rsidP="004D735C">
      <w:pPr>
        <w:jc w:val="center"/>
        <w:rPr>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18. Срок и порядок регистрации уведомления о планируемом строительстве и документов, представленных заявителем или его представителем, в том числе в электронной форме</w:t>
      </w:r>
    </w:p>
    <w:p w:rsidR="004D735C" w:rsidRPr="004D735C" w:rsidRDefault="004D735C" w:rsidP="004D735C">
      <w:pPr>
        <w:keepNext/>
        <w:keepLines/>
        <w:ind w:firstLine="709"/>
        <w:jc w:val="both"/>
        <w:rPr>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48. Регистрацию уведомления о планируемом строительстве и документов, представленных заявителем,   осуществляет должностное лицо администрации, ответственное за прием и регистрацию документов, в том числе в электронной форме,</w:t>
      </w:r>
      <w:r w:rsidRPr="004D735C">
        <w:rPr>
          <w:rFonts w:ascii="Arial" w:hAnsi="Arial" w:cs="Arial"/>
          <w:kern w:val="2"/>
          <w:sz w:val="16"/>
          <w:szCs w:val="16"/>
          <w:lang w:eastAsia="en-US"/>
        </w:rPr>
        <w:t xml:space="preserve"> в журнале регистрации путем присвоения документам входящего номера с указанием даты получения.</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49. Срок регистрации представленных в администрацию </w:t>
      </w:r>
      <w:r w:rsidRPr="004D735C">
        <w:rPr>
          <w:rFonts w:ascii="Arial" w:hAnsi="Arial" w:cs="Arial"/>
          <w:kern w:val="2"/>
          <w:sz w:val="16"/>
          <w:szCs w:val="16"/>
        </w:rPr>
        <w:t>уведомления о планируемом строительстве и документов</w:t>
      </w:r>
      <w:r w:rsidRPr="004D735C">
        <w:rPr>
          <w:rFonts w:ascii="Arial" w:eastAsia="Calibri" w:hAnsi="Arial" w:cs="Arial"/>
          <w:kern w:val="2"/>
          <w:sz w:val="16"/>
          <w:szCs w:val="16"/>
          <w:lang w:eastAsia="en-US"/>
        </w:rPr>
        <w:t xml:space="preserve"> при непосредственном обращении заявителя </w:t>
      </w:r>
      <w:r w:rsidRPr="004D735C">
        <w:rPr>
          <w:rFonts w:ascii="Arial" w:hAnsi="Arial" w:cs="Arial"/>
          <w:kern w:val="2"/>
          <w:sz w:val="16"/>
          <w:szCs w:val="16"/>
        </w:rPr>
        <w:t xml:space="preserve">или его представителя </w:t>
      </w:r>
      <w:r w:rsidRPr="004D735C">
        <w:rPr>
          <w:rFonts w:ascii="Arial" w:eastAsia="Calibri" w:hAnsi="Arial" w:cs="Arial"/>
          <w:kern w:val="2"/>
          <w:sz w:val="16"/>
          <w:szCs w:val="16"/>
          <w:lang w:eastAsia="en-US"/>
        </w:rPr>
        <w:t xml:space="preserve">в администрацию не должен превышать 15 минут, при направлении документов через организации почтовой связи или в электронной форме – один рабочий день со дня получения администрацией </w:t>
      </w:r>
      <w:r w:rsidRPr="004D735C">
        <w:rPr>
          <w:rFonts w:ascii="Arial" w:hAnsi="Arial" w:cs="Arial"/>
          <w:kern w:val="2"/>
          <w:sz w:val="16"/>
          <w:szCs w:val="16"/>
        </w:rPr>
        <w:t>уведомления о планируемом строительстве</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50. Днем регистрации </w:t>
      </w:r>
      <w:r w:rsidRPr="004D735C">
        <w:rPr>
          <w:rFonts w:ascii="Arial" w:hAnsi="Arial" w:cs="Arial"/>
          <w:kern w:val="2"/>
          <w:sz w:val="16"/>
          <w:szCs w:val="16"/>
        </w:rPr>
        <w:t>уведомления о планируемом строительстве</w:t>
      </w:r>
      <w:r w:rsidRPr="004D735C">
        <w:rPr>
          <w:rFonts w:ascii="Arial" w:eastAsia="Calibri" w:hAnsi="Arial" w:cs="Arial"/>
          <w:kern w:val="2"/>
          <w:sz w:val="16"/>
          <w:szCs w:val="16"/>
          <w:lang w:eastAsia="en-US"/>
        </w:rPr>
        <w:t xml:space="preserve"> и документов, представленных заявителем, является день их поступления в администрацию (до 16-00). При поступлении </w:t>
      </w:r>
      <w:r w:rsidRPr="004D735C">
        <w:rPr>
          <w:rFonts w:ascii="Arial" w:hAnsi="Arial" w:cs="Arial"/>
          <w:kern w:val="2"/>
          <w:sz w:val="16"/>
          <w:szCs w:val="16"/>
        </w:rPr>
        <w:t>уведомления о планируемом строительстве</w:t>
      </w:r>
      <w:r w:rsidRPr="004D735C">
        <w:rPr>
          <w:rFonts w:ascii="Arial" w:eastAsia="Calibri" w:hAnsi="Arial" w:cs="Arial"/>
          <w:kern w:val="2"/>
          <w:sz w:val="16"/>
          <w:szCs w:val="16"/>
          <w:lang w:eastAsia="en-US"/>
        </w:rPr>
        <w:t xml:space="preserve"> </w:t>
      </w:r>
      <w:r w:rsidRPr="004D735C">
        <w:rPr>
          <w:rFonts w:ascii="Arial" w:hAnsi="Arial" w:cs="Arial"/>
          <w:kern w:val="2"/>
          <w:sz w:val="16"/>
          <w:szCs w:val="16"/>
        </w:rPr>
        <w:t xml:space="preserve"> и документов</w:t>
      </w:r>
      <w:r w:rsidRPr="004D735C">
        <w:rPr>
          <w:rFonts w:ascii="Arial" w:eastAsia="Calibri" w:hAnsi="Arial" w:cs="Arial"/>
          <w:kern w:val="2"/>
          <w:sz w:val="16"/>
          <w:szCs w:val="16"/>
          <w:lang w:eastAsia="en-US"/>
        </w:rPr>
        <w:t xml:space="preserve"> после 16-00 их  регистрация осуществляется следующим рабочим днем.</w:t>
      </w:r>
    </w:p>
    <w:p w:rsidR="004D735C" w:rsidRPr="004D735C" w:rsidRDefault="004D735C" w:rsidP="004D735C">
      <w:pPr>
        <w:keepNext/>
        <w:keepLines/>
        <w:autoSpaceDE w:val="0"/>
        <w:autoSpaceDN w:val="0"/>
        <w:adjustRightInd w:val="0"/>
        <w:jc w:val="center"/>
        <w:outlineLvl w:val="2"/>
        <w:rPr>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19. Требования к помещениям, в которых</w:t>
      </w:r>
      <w:r w:rsidRPr="004D735C">
        <w:rPr>
          <w:rFonts w:ascii="Arial" w:hAnsi="Arial" w:cs="Arial"/>
          <w:kern w:val="2"/>
          <w:sz w:val="16"/>
          <w:szCs w:val="16"/>
        </w:rPr>
        <w:br/>
        <w:t>предоставляется муниципальная услуга</w:t>
      </w:r>
    </w:p>
    <w:p w:rsidR="004D735C" w:rsidRPr="004D735C" w:rsidRDefault="004D735C" w:rsidP="004D735C">
      <w:pPr>
        <w:keepNext/>
        <w:keepLines/>
        <w:autoSpaceDE w:val="0"/>
        <w:autoSpaceDN w:val="0"/>
        <w:ind w:firstLine="709"/>
        <w:jc w:val="both"/>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51. Вход в здание администрации оборудуется информационной табличкой (вывеской), содержащей информацию о полном наименовании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52. Администрация обеспечивает инвалидам (включая инвалидов, использующих кресла-коляски и собак-проводников):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lastRenderedPageBreak/>
        <w:t>1) сопровождение инвалидов, имеющих стойкие расстройства функции зрения и самостоятельного передвижения, и оказание им помощи в здании администрации;</w:t>
      </w:r>
    </w:p>
    <w:p w:rsidR="004D735C" w:rsidRPr="004D735C" w:rsidRDefault="004D735C" w:rsidP="004D735C">
      <w:pPr>
        <w:autoSpaceDE w:val="0"/>
        <w:autoSpaceDN w:val="0"/>
        <w:ind w:firstLine="709"/>
        <w:jc w:val="both"/>
        <w:rPr>
          <w:rFonts w:ascii="Arial" w:hAnsi="Arial" w:cs="Arial"/>
          <w:kern w:val="2"/>
          <w:sz w:val="16"/>
          <w:szCs w:val="16"/>
        </w:rPr>
      </w:pPr>
      <w:proofErr w:type="gramStart"/>
      <w:r w:rsidRPr="004D735C">
        <w:rPr>
          <w:rFonts w:ascii="Arial" w:hAnsi="Arial" w:cs="Arial"/>
          <w:kern w:val="2"/>
          <w:sz w:val="16"/>
          <w:szCs w:val="16"/>
        </w:rPr>
        <w:t>2) допуск в здание администрации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оказание должностными лицами и работниками администрации помощи инвалидам в преодолении барьеров, мешающих получению ими услуг наравне с другими лицами.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В случаях, если здание невозможно полностью приспособить с учетом потребностей инвалидов, администрация до его реконструкции или капитального ремонта принимает согласованные с одним из общественных объединений инвалидов, осуществляющих свою деятельность на территории муниципального образования, меры для обеспечения доступа инвалидов к месту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53. Информационные таблички (вывески) размещаются рядом с входом в здание администрации либо на двери входа в здание администрации так, чтобы они были хорошо видны заявителям или их представителям.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54. Прием заявителей или их представителей, документов, необходимых для предоставления муниципальной услуги, осуществляется в кабинетах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55. Вход в кабинет администрации оборудуется информационной табличкой (вывеской) с указанием номера кабинета, в котором осуществляется предоставление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56. Каждое рабочее место должностных лиц администрации должно быть оборудовано персональным компьютером с возможностью доступа к необходимым информационным базам данных, печатающим и сканирующим устройствам.</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57. Места ожидания должны соответствовать комфортным условиям для заявителей или их представителей и оптимальным условиям работы должностных лиц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58. Места ожидания в очереди на прием, подачу документов, необходимых для предоставления муниципальной услуги, оборудуются стульями, кресельными секциями, скамьями.</w:t>
      </w:r>
    </w:p>
    <w:p w:rsidR="004D735C" w:rsidRPr="004D735C" w:rsidRDefault="004D735C" w:rsidP="004D735C">
      <w:pPr>
        <w:autoSpaceDE w:val="0"/>
        <w:autoSpaceDN w:val="0"/>
        <w:ind w:firstLine="709"/>
        <w:jc w:val="both"/>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59. Места для заполнения документов оборудуются информационными стендами, стульями и столами для возможности оформления документов.</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60. Информационные стенды размещаются на видном, доступном для заявителей и их представителей месте и призваны обеспечить заявителя или его представителя исчерпывающей информацией. Стенды должны быть оформлены в едином стиле, надписи сделаны черным шрифтом на белом фоне. Оформление визуальной, текстовой информации о порядке предоставления муниципальной услуги должно соответствовать оптимальному зрительному восприятию этой информации заявителями или их представителями.</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20. </w:t>
      </w:r>
      <w:proofErr w:type="gramStart"/>
      <w:r w:rsidRPr="004D735C">
        <w:rPr>
          <w:rFonts w:ascii="Arial" w:eastAsia="Calibri" w:hAnsi="Arial" w:cs="Arial"/>
          <w:kern w:val="2"/>
          <w:sz w:val="16"/>
          <w:szCs w:val="16"/>
        </w:rPr>
        <w:t>Показатели доступности и качества муниципальной услуги,</w:t>
      </w:r>
      <w:r w:rsidRPr="004D735C">
        <w:rPr>
          <w:rFonts w:ascii="Arial" w:eastAsia="Calibri" w:hAnsi="Arial" w:cs="Arial"/>
          <w:kern w:val="2"/>
          <w:sz w:val="16"/>
          <w:szCs w:val="16"/>
        </w:rPr>
        <w:br/>
        <w:t>в том числе количество взаимодействий заявителя с должностными</w:t>
      </w:r>
      <w:r w:rsidRPr="004D735C">
        <w:rPr>
          <w:rFonts w:ascii="Arial" w:eastAsia="Calibri" w:hAnsi="Arial" w:cs="Arial"/>
          <w:kern w:val="2"/>
          <w:sz w:val="16"/>
          <w:szCs w:val="16"/>
        </w:rPr>
        <w:br/>
        <w:t>лицами при предоставлении муниципальной услуги и их</w:t>
      </w:r>
      <w:r w:rsidRPr="004D735C">
        <w:rPr>
          <w:rFonts w:ascii="Arial" w:eastAsia="Calibri" w:hAnsi="Arial" w:cs="Arial"/>
          <w:kern w:val="2"/>
          <w:sz w:val="16"/>
          <w:szCs w:val="16"/>
        </w:rPr>
        <w:br/>
        <w:t xml:space="preserve">продолжительность, возможность получения информации о ходе предоставления муниципальной услуги, в том числе с использованием информационно-коммуникационных технологий, возможность либо невозможность получения муниципальной услуги в </w:t>
      </w:r>
      <w:r w:rsidRPr="004D735C">
        <w:rPr>
          <w:rFonts w:ascii="Arial" w:hAnsi="Arial" w:cs="Arial"/>
          <w:kern w:val="2"/>
          <w:sz w:val="16"/>
          <w:szCs w:val="16"/>
        </w:rPr>
        <w:t>многофункциональном центре предоставления государственных и муниципальных услуг</w:t>
      </w:r>
      <w:r w:rsidRPr="004D735C">
        <w:rPr>
          <w:rFonts w:ascii="Arial" w:eastAsia="Calibri" w:hAnsi="Arial" w:cs="Arial"/>
          <w:kern w:val="2"/>
          <w:sz w:val="16"/>
          <w:szCs w:val="16"/>
        </w:rPr>
        <w:br/>
        <w:t>(в том числе в полном объеме), посредством комплексного запроса</w:t>
      </w:r>
      <w:proofErr w:type="gramEnd"/>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61. Основными показателями доступности и качества муниципальной услуги являются: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соблюдение требований к местам предоставления муниципальной услуги, их транспортной доступности;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среднее время ожидания в очереди при подаче документов;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3) количество обращений об обжаловании решений и действий (бездействия) администрации, а также должностных лиц администрации;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4) количество взаимодействий заявителя или его представителя с должностными лицами, их продолжительность;</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5) возможность получения информации о ходе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62. Взаимодействие заявителя или его представителя с должностными лицами администрации осуществляется при личном приеме граждан в соответствии с графиком приема граждан в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63. Взаимодействие заявителя или его представителя с должностными лицами администрации осуществляется при личном обращении заявителя или его представителя: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 для подачи документов, необходимых для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2) для получения результата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64. Продолжительность взаимодействия заявителя или его представителя с должностными лицами администрации при предоставлении муниципальной услуги не должна превышать 15 минут по каждому из указанных в пункте 63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видов взаимодействия.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65. Количество взаимодействий заявителя или его представителя с должностными лицами администрации при предоставлении муниципальной услуги не должно превышать двух раз.</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66. Заявителю или его представителю обеспечивается возможность получения муниципальной услуги посредством использования электронной почты администрации, Портала.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Возможность получения муниципальной услуги путем обращения в многофункциональный центр предоставления государственных и муниципальных услуг, в том числе путем комплексного запроса, не предусмотрена.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67. Заявитель или его представитель имеет возможность получить информацию о ходе предоставления муниципальной услуги в администрации в порядке, установленном пунктами 7–13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21. Иные требования, в том числе учитывающие особенности предоставления муниципальной услуги по экстерриториальному принципу</w:t>
      </w:r>
      <w:r w:rsidRPr="004D735C">
        <w:rPr>
          <w:rFonts w:ascii="Arial" w:hAnsi="Arial" w:cs="Arial"/>
          <w:kern w:val="2"/>
          <w:sz w:val="16"/>
          <w:szCs w:val="16"/>
        </w:rPr>
        <w:br/>
        <w:t>и особенности предоставления муниципальной услуги в электронной форме</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68. Муниципальная услуга по экстерриториальному принципу не предоставляется.</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hAnsi="Arial" w:cs="Arial"/>
          <w:kern w:val="2"/>
          <w:sz w:val="16"/>
          <w:szCs w:val="16"/>
        </w:rPr>
        <w:t xml:space="preserve">69. </w:t>
      </w:r>
      <w:r w:rsidRPr="004D735C">
        <w:rPr>
          <w:rFonts w:ascii="Arial" w:eastAsia="Calibri" w:hAnsi="Arial" w:cs="Arial"/>
          <w:kern w:val="2"/>
          <w:sz w:val="16"/>
          <w:szCs w:val="16"/>
        </w:rPr>
        <w:t xml:space="preserve">Предоставление муниципальной услуги в электронной форме осуществляется в соответствии с планом перехода на предоставление в электронном виде муниципальных </w:t>
      </w:r>
      <w:proofErr w:type="gramStart"/>
      <w:r w:rsidRPr="004D735C">
        <w:rPr>
          <w:rFonts w:ascii="Arial" w:eastAsia="Calibri" w:hAnsi="Arial" w:cs="Arial"/>
          <w:kern w:val="2"/>
          <w:sz w:val="16"/>
          <w:szCs w:val="16"/>
        </w:rPr>
        <w:t>услуг</w:t>
      </w:r>
      <w:proofErr w:type="gramEnd"/>
      <w:r w:rsidRPr="004D735C">
        <w:rPr>
          <w:rFonts w:ascii="Arial" w:eastAsia="Calibri" w:hAnsi="Arial" w:cs="Arial"/>
          <w:kern w:val="2"/>
          <w:sz w:val="16"/>
          <w:szCs w:val="16"/>
        </w:rPr>
        <w:t xml:space="preserve"> и </w:t>
      </w:r>
      <w:r w:rsidRPr="004D735C">
        <w:rPr>
          <w:rFonts w:ascii="Arial" w:hAnsi="Arial" w:cs="Arial"/>
          <w:kern w:val="2"/>
          <w:sz w:val="16"/>
          <w:szCs w:val="16"/>
        </w:rPr>
        <w:t>предусматривают два</w:t>
      </w:r>
      <w:r w:rsidRPr="004D735C">
        <w:rPr>
          <w:rFonts w:ascii="Arial" w:eastAsia="Calibri" w:hAnsi="Arial" w:cs="Arial"/>
          <w:kern w:val="2"/>
          <w:sz w:val="16"/>
          <w:szCs w:val="16"/>
        </w:rPr>
        <w:t xml:space="preserve"> этапа:</w:t>
      </w:r>
    </w:p>
    <w:p w:rsidR="004D735C" w:rsidRPr="004D735C" w:rsidRDefault="004D735C" w:rsidP="004D735C">
      <w:pPr>
        <w:tabs>
          <w:tab w:val="left" w:pos="-142"/>
          <w:tab w:val="left" w:pos="0"/>
        </w:tabs>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I этап – возможность получения информации о муниципальной услуге посредством Портала;</w:t>
      </w:r>
    </w:p>
    <w:p w:rsidR="004D735C" w:rsidRPr="004D735C" w:rsidRDefault="004D735C" w:rsidP="004D735C">
      <w:pPr>
        <w:tabs>
          <w:tab w:val="left" w:pos="-142"/>
          <w:tab w:val="left" w:pos="0"/>
        </w:tabs>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II этап – возможность копирования и заполнения в электронном виде форм запроса и иных документов, необходимых для получения муниципальной услуги, размещенных на Портале.</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hAnsi="Arial" w:cs="Arial"/>
          <w:kern w:val="2"/>
          <w:sz w:val="16"/>
          <w:szCs w:val="16"/>
        </w:rPr>
        <w:lastRenderedPageBreak/>
        <w:t xml:space="preserve">70. </w:t>
      </w:r>
      <w:proofErr w:type="gramStart"/>
      <w:r w:rsidRPr="004D735C">
        <w:rPr>
          <w:rFonts w:ascii="Arial" w:eastAsia="Calibri" w:hAnsi="Arial" w:cs="Arial"/>
          <w:kern w:val="2"/>
          <w:sz w:val="16"/>
          <w:szCs w:val="16"/>
        </w:rPr>
        <w:t xml:space="preserve">Доступ к информации о сроках и порядке предоставления муниципальной услуги, осуществляется без выполнения заявителем </w:t>
      </w:r>
      <w:r w:rsidRPr="004D735C">
        <w:rPr>
          <w:rFonts w:ascii="Arial" w:hAnsi="Arial" w:cs="Arial"/>
          <w:kern w:val="2"/>
          <w:sz w:val="16"/>
          <w:szCs w:val="16"/>
        </w:rPr>
        <w:t xml:space="preserve">или его представителем </w:t>
      </w:r>
      <w:r w:rsidRPr="004D735C">
        <w:rPr>
          <w:rFonts w:ascii="Arial" w:eastAsia="Calibri" w:hAnsi="Arial" w:cs="Arial"/>
          <w:kern w:val="2"/>
          <w:sz w:val="16"/>
          <w:szCs w:val="16"/>
        </w:rPr>
        <w:t xml:space="preserve">каких-либо требований, в том числе без использования программного обеспечения, установка которого на технические средства заявителя </w:t>
      </w:r>
      <w:r w:rsidRPr="004D735C">
        <w:rPr>
          <w:rFonts w:ascii="Arial" w:hAnsi="Arial" w:cs="Arial"/>
          <w:kern w:val="2"/>
          <w:sz w:val="16"/>
          <w:szCs w:val="16"/>
        </w:rPr>
        <w:t xml:space="preserve">или его представителя </w:t>
      </w:r>
      <w:r w:rsidRPr="004D735C">
        <w:rPr>
          <w:rFonts w:ascii="Arial" w:eastAsia="Calibri" w:hAnsi="Arial" w:cs="Arial"/>
          <w:kern w:val="2"/>
          <w:sz w:val="16"/>
          <w:szCs w:val="16"/>
        </w:rPr>
        <w:t xml:space="preserve">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w:t>
      </w:r>
      <w:r w:rsidRPr="004D735C">
        <w:rPr>
          <w:rFonts w:ascii="Arial" w:hAnsi="Arial" w:cs="Arial"/>
          <w:kern w:val="2"/>
          <w:sz w:val="16"/>
          <w:szCs w:val="16"/>
        </w:rPr>
        <w:t xml:space="preserve">или его представителя </w:t>
      </w:r>
      <w:r w:rsidRPr="004D735C">
        <w:rPr>
          <w:rFonts w:ascii="Arial" w:eastAsia="Calibri" w:hAnsi="Arial" w:cs="Arial"/>
          <w:kern w:val="2"/>
          <w:sz w:val="16"/>
          <w:szCs w:val="16"/>
        </w:rPr>
        <w:t>или предоставление ими персональных данных</w:t>
      </w:r>
      <w:proofErr w:type="gramEnd"/>
      <w:r w:rsidRPr="004D735C">
        <w:rPr>
          <w:rFonts w:ascii="Arial" w:eastAsia="Calibri" w:hAnsi="Arial" w:cs="Arial"/>
          <w:kern w:val="2"/>
          <w:sz w:val="16"/>
          <w:szCs w:val="16"/>
        </w:rPr>
        <w:t>.</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71. Предоставление муниципальной услуги с использованием Портала осуществляется в отношении заявителей, прошедших процедуру регистрации и авторизации.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 xml:space="preserve">72. Подача заявителем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eastAsia="Calibri" w:hAnsi="Arial" w:cs="Arial"/>
          <w:kern w:val="2"/>
          <w:sz w:val="16"/>
          <w:szCs w:val="16"/>
        </w:rPr>
        <w:t xml:space="preserve"> в электронной форме посредством Портала осуществляется в виде файлов в</w:t>
      </w:r>
      <w:r w:rsidRPr="004D735C">
        <w:rPr>
          <w:rFonts w:ascii="Arial" w:eastAsia="Calibri" w:hAnsi="Arial" w:cs="Arial"/>
          <w:kern w:val="2"/>
          <w:sz w:val="16"/>
          <w:szCs w:val="16"/>
          <w:u w:val="single"/>
        </w:rPr>
        <w:t xml:space="preserve"> </w:t>
      </w:r>
      <w:r w:rsidRPr="004D735C">
        <w:rPr>
          <w:rFonts w:ascii="Arial" w:eastAsia="Calibri" w:hAnsi="Arial" w:cs="Arial"/>
          <w:kern w:val="2"/>
          <w:sz w:val="16"/>
          <w:szCs w:val="16"/>
        </w:rPr>
        <w:t>формате XML, созданных с использованием XML-схем и обеспечивающих считывание и контроль представленных данных.</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 xml:space="preserve">Электронные документы (электронные образы документов), прилагаемые к </w:t>
      </w:r>
      <w:r w:rsidRPr="004D735C">
        <w:rPr>
          <w:rFonts w:ascii="Arial" w:eastAsia="Calibri" w:hAnsi="Arial" w:cs="Arial"/>
          <w:kern w:val="2"/>
          <w:sz w:val="16"/>
          <w:szCs w:val="16"/>
          <w:lang w:eastAsia="en-US"/>
        </w:rPr>
        <w:t>уведомлению о планируемом строительстве</w:t>
      </w:r>
      <w:r w:rsidRPr="004D735C">
        <w:rPr>
          <w:rFonts w:ascii="Arial" w:eastAsia="Calibri" w:hAnsi="Arial" w:cs="Arial"/>
          <w:kern w:val="2"/>
          <w:sz w:val="16"/>
          <w:szCs w:val="16"/>
        </w:rPr>
        <w:t>, в том числе доверенности, направляются в виде файлов в форматах PDF, TIF.</w:t>
      </w:r>
    </w:p>
    <w:p w:rsidR="004D735C" w:rsidRPr="004D735C" w:rsidRDefault="004D735C" w:rsidP="004D735C">
      <w:pPr>
        <w:autoSpaceDE w:val="0"/>
        <w:autoSpaceDN w:val="0"/>
        <w:adjustRightInd w:val="0"/>
        <w:ind w:firstLine="709"/>
        <w:jc w:val="both"/>
        <w:rPr>
          <w:rFonts w:ascii="Arial" w:eastAsia="Calibri" w:hAnsi="Arial" w:cs="Arial"/>
          <w:kern w:val="2"/>
          <w:sz w:val="16"/>
          <w:szCs w:val="16"/>
        </w:rPr>
      </w:pPr>
      <w:r w:rsidRPr="004D735C">
        <w:rPr>
          <w:rFonts w:ascii="Arial" w:eastAsia="Calibri" w:hAnsi="Arial" w:cs="Arial"/>
          <w:kern w:val="2"/>
          <w:sz w:val="16"/>
          <w:szCs w:val="16"/>
        </w:rPr>
        <w:t>73. У</w:t>
      </w:r>
      <w:r w:rsidRPr="004D735C">
        <w:rPr>
          <w:rFonts w:ascii="Arial" w:eastAsia="Calibri" w:hAnsi="Arial" w:cs="Arial"/>
          <w:kern w:val="2"/>
          <w:sz w:val="16"/>
          <w:szCs w:val="16"/>
          <w:lang w:eastAsia="en-US"/>
        </w:rPr>
        <w:t>ведомление о планируемом строительстве</w:t>
      </w:r>
      <w:r w:rsidRPr="004D735C">
        <w:rPr>
          <w:rFonts w:ascii="Arial" w:eastAsia="Calibri" w:hAnsi="Arial" w:cs="Arial"/>
          <w:kern w:val="2"/>
          <w:sz w:val="16"/>
          <w:szCs w:val="16"/>
        </w:rPr>
        <w:t xml:space="preserve"> и документы, подаваемые заявителем в электронной форме с использованием Портала,  подписываются простой электронной подписью.</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74. </w:t>
      </w:r>
      <w:proofErr w:type="gramStart"/>
      <w:r w:rsidRPr="004D735C">
        <w:rPr>
          <w:rFonts w:ascii="Arial" w:hAnsi="Arial" w:cs="Arial"/>
          <w:kern w:val="2"/>
          <w:sz w:val="16"/>
          <w:szCs w:val="16"/>
        </w:rPr>
        <w:t xml:space="preserve">При направлении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и прилагаемых к нему документов в электронной форме представителем заявителя, действующим на основании доверенности, выданной юридическим лицом, такая доверенность удостоверяется усиленной квалифицированной электронной подписью правомочного должностного лица юридического лица, а доверенность, выданная физическим лицом, – усиленной квалифицированной электронной подписью нотариуса.</w:t>
      </w:r>
      <w:proofErr w:type="gramEnd"/>
    </w:p>
    <w:p w:rsidR="004D735C" w:rsidRPr="004D735C" w:rsidRDefault="004D735C" w:rsidP="004D735C">
      <w:pPr>
        <w:autoSpaceDE w:val="0"/>
        <w:autoSpaceDN w:val="0"/>
        <w:adjustRightInd w:val="0"/>
        <w:ind w:firstLine="709"/>
        <w:jc w:val="both"/>
        <w:rPr>
          <w:kern w:val="2"/>
          <w:sz w:val="16"/>
          <w:szCs w:val="16"/>
        </w:rPr>
      </w:pPr>
    </w:p>
    <w:p w:rsidR="004D735C" w:rsidRPr="004D735C" w:rsidRDefault="004D735C" w:rsidP="004D735C">
      <w:pPr>
        <w:keepNext/>
        <w:keepLines/>
        <w:autoSpaceDE w:val="0"/>
        <w:autoSpaceDN w:val="0"/>
        <w:adjustRightInd w:val="0"/>
        <w:jc w:val="center"/>
        <w:rPr>
          <w:rFonts w:ascii="Arial" w:hAnsi="Arial" w:cs="Arial"/>
          <w:kern w:val="2"/>
          <w:sz w:val="16"/>
          <w:szCs w:val="16"/>
        </w:rPr>
      </w:pPr>
      <w:r w:rsidRPr="004D735C">
        <w:rPr>
          <w:rFonts w:ascii="Arial" w:hAnsi="Arial" w:cs="Arial"/>
          <w:kern w:val="2"/>
          <w:sz w:val="16"/>
          <w:szCs w:val="16"/>
        </w:rPr>
        <w:t>РАЗДЕЛ III. СОСТАВ, ПОСЛЕДОВАТЕЛЬНОСТЬ И СРОКИ ВЫПОЛНЕНИЯ АДМИНИСТРАТИВНЫХ ПРОЦЕДУР,</w:t>
      </w:r>
      <w:r w:rsidRPr="004D735C">
        <w:rPr>
          <w:rFonts w:ascii="Arial" w:hAnsi="Arial" w:cs="Arial"/>
          <w:kern w:val="2"/>
          <w:sz w:val="16"/>
          <w:szCs w:val="16"/>
        </w:rPr>
        <w:br/>
        <w:t>ТРЕБОВАНИЯ К ПОРЯДКУ ИХ ВЫПОЛНЕНИЯ, В ТОМ ЧИСЛЕ ОСОБЕННОСТИ ВЫПОЛНЕНИЯ АДМИНИСТРАТИВНЫХ ПРОЦЕДУР</w:t>
      </w:r>
      <w:r w:rsidRPr="004D735C">
        <w:rPr>
          <w:rFonts w:ascii="Arial" w:hAnsi="Arial" w:cs="Arial"/>
          <w:kern w:val="2"/>
          <w:sz w:val="16"/>
          <w:szCs w:val="16"/>
        </w:rPr>
        <w:br/>
        <w:t>В ЭЛЕКТРОННОЙ ФОРМЕ</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bookmarkStart w:id="6" w:name="Par343"/>
      <w:bookmarkEnd w:id="6"/>
      <w:r w:rsidRPr="004D735C">
        <w:rPr>
          <w:rFonts w:ascii="Arial" w:hAnsi="Arial" w:cs="Arial"/>
          <w:kern w:val="2"/>
          <w:sz w:val="16"/>
          <w:szCs w:val="16"/>
        </w:rPr>
        <w:t>Глава 22. Состав и последовательность административных процедур</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75. Предоставление муниципальной услуги включает в себя следующие административные процедуры:</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1) прием, регистрация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и документов, представленных заявителем или его представителем;</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2) принятие решения о принятии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к рассмотрению или решения об отказе в предоставлении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3) направление уведомления о планируемом строительстве в </w:t>
      </w:r>
      <w:r w:rsidRPr="004D735C">
        <w:rPr>
          <w:rFonts w:ascii="Arial" w:eastAsia="Calibri" w:hAnsi="Arial" w:cs="Arial"/>
          <w:sz w:val="16"/>
          <w:szCs w:val="16"/>
        </w:rPr>
        <w:t>орган исполнительной власти Иркутской области, уполномоченный в области охраны объектов культурного наследия;</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4) формирование и направление межведомственных запросов в органы (организации), участвующие в предоставлении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hAnsi="Arial" w:cs="Arial"/>
          <w:kern w:val="2"/>
          <w:sz w:val="16"/>
          <w:szCs w:val="16"/>
        </w:rPr>
        <w:t xml:space="preserve">5) </w:t>
      </w:r>
      <w:r w:rsidRPr="004D735C">
        <w:rPr>
          <w:rFonts w:ascii="Arial" w:hAnsi="Arial" w:cs="Arial"/>
          <w:kern w:val="2"/>
          <w:sz w:val="16"/>
          <w:szCs w:val="16"/>
          <w:lang w:eastAsia="en-US"/>
        </w:rPr>
        <w:t xml:space="preserve">принятие </w:t>
      </w:r>
      <w:r w:rsidRPr="004D735C">
        <w:rPr>
          <w:rFonts w:ascii="Arial" w:eastAsia="Calibri" w:hAnsi="Arial" w:cs="Arial"/>
          <w:sz w:val="16"/>
          <w:szCs w:val="16"/>
        </w:rPr>
        <w:t>решения о выдаче уведомления о соответствии или уведомления о несоответствии;</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6) выдача (направление)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 xml:space="preserve">результата муниципальной услуги или уведомления </w:t>
      </w:r>
      <w:r w:rsidRPr="004D735C">
        <w:rPr>
          <w:rFonts w:ascii="Arial" w:hAnsi="Arial" w:cs="Arial"/>
          <w:kern w:val="2"/>
          <w:sz w:val="16"/>
          <w:szCs w:val="16"/>
        </w:rPr>
        <w:t>об отказе в предоставлении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76. В электронной форме при предоставлении муниципальной услуги осуществляются следующие административные процедуры (действия):</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1) прием, регистрация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lang w:eastAsia="en-US"/>
        </w:rPr>
        <w:t xml:space="preserve"> и документов, представленных заявителем </w:t>
      </w:r>
      <w:r w:rsidRPr="004D735C">
        <w:rPr>
          <w:rFonts w:ascii="Arial" w:hAnsi="Arial" w:cs="Arial"/>
          <w:kern w:val="2"/>
          <w:sz w:val="16"/>
          <w:szCs w:val="16"/>
        </w:rPr>
        <w:t>или его представителем</w:t>
      </w:r>
      <w:r w:rsidRPr="004D735C">
        <w:rPr>
          <w:rFonts w:ascii="Arial"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2) направление уведомления о планируемом строительстве в  </w:t>
      </w:r>
      <w:r w:rsidRPr="004D735C">
        <w:rPr>
          <w:rFonts w:ascii="Arial" w:eastAsia="Calibri" w:hAnsi="Arial" w:cs="Arial"/>
          <w:sz w:val="16"/>
          <w:szCs w:val="16"/>
        </w:rPr>
        <w:t>орган исполнительной власти Иркутской области, уполномоченный в области охраны объектов культурного наследия;</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3) формирование и направление межведомственных запросов в органы </w:t>
      </w:r>
      <w:r w:rsidRPr="004D735C">
        <w:rPr>
          <w:rFonts w:ascii="Arial" w:hAnsi="Arial" w:cs="Arial"/>
          <w:kern w:val="2"/>
          <w:sz w:val="16"/>
          <w:szCs w:val="16"/>
        </w:rPr>
        <w:t>(организации),</w:t>
      </w:r>
      <w:r w:rsidRPr="004D735C">
        <w:rPr>
          <w:rFonts w:ascii="Arial" w:hAnsi="Arial" w:cs="Arial"/>
          <w:kern w:val="2"/>
          <w:sz w:val="16"/>
          <w:szCs w:val="16"/>
          <w:lang w:eastAsia="en-US"/>
        </w:rPr>
        <w:t xml:space="preserve"> участвующие в предоставлении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23. Прием, регистрация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br/>
        <w:t>и документов, представленных заявителем или его представителем</w:t>
      </w:r>
    </w:p>
    <w:p w:rsidR="004D735C" w:rsidRPr="004D735C" w:rsidRDefault="004D735C" w:rsidP="004D735C">
      <w:pPr>
        <w:keepNext/>
        <w:keepLines/>
        <w:autoSpaceDE w:val="0"/>
        <w:autoSpaceDN w:val="0"/>
        <w:adjustRightInd w:val="0"/>
        <w:jc w:val="both"/>
        <w:rPr>
          <w:rFonts w:ascii="Arial" w:hAnsi="Arial" w:cs="Arial"/>
          <w:kern w:val="2"/>
          <w:sz w:val="16"/>
          <w:szCs w:val="16"/>
          <w:lang w:eastAsia="en-US"/>
        </w:rPr>
      </w:pPr>
      <w:bookmarkStart w:id="7" w:name="Par355"/>
      <w:bookmarkEnd w:id="7"/>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77. Основанием для начала осуществления административной процедуры является поступление в администрацию от заявителя или его представителя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с приложенными документами одним из способов, указанных в пункте 30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78.  </w:t>
      </w:r>
      <w:r w:rsidRPr="004D735C">
        <w:rPr>
          <w:rFonts w:ascii="Arial" w:eastAsia="Calibri" w:hAnsi="Arial" w:cs="Arial"/>
          <w:sz w:val="16"/>
          <w:szCs w:val="16"/>
          <w:lang w:eastAsia="en-US"/>
        </w:rPr>
        <w:t>Прием заявления и документов от заявителя или его представителя осуществляется в</w:t>
      </w:r>
      <w:r w:rsidRPr="004D735C">
        <w:rPr>
          <w:rFonts w:ascii="Arial" w:hAnsi="Arial" w:cs="Arial"/>
          <w:kern w:val="2"/>
          <w:sz w:val="16"/>
          <w:szCs w:val="16"/>
        </w:rPr>
        <w:t xml:space="preserve"> администрации по предварительной записи, которая производится по телефону, указанному на официальном сайте администрации, либо при личном обращении заявителя или его представителя в администрацию.</w:t>
      </w:r>
    </w:p>
    <w:p w:rsidR="004D735C" w:rsidRPr="004D735C" w:rsidRDefault="004D735C" w:rsidP="004D735C">
      <w:pPr>
        <w:autoSpaceDE w:val="0"/>
        <w:autoSpaceDN w:val="0"/>
        <w:ind w:firstLine="709"/>
        <w:jc w:val="both"/>
        <w:rPr>
          <w:rFonts w:ascii="Arial" w:hAnsi="Arial" w:cs="Arial"/>
          <w:i/>
          <w:kern w:val="2"/>
          <w:sz w:val="16"/>
          <w:szCs w:val="16"/>
        </w:rPr>
      </w:pPr>
      <w:r w:rsidRPr="004D735C">
        <w:rPr>
          <w:rFonts w:ascii="Arial" w:hAnsi="Arial" w:cs="Arial"/>
          <w:kern w:val="2"/>
          <w:sz w:val="16"/>
          <w:szCs w:val="16"/>
        </w:rPr>
        <w:t xml:space="preserve">79. </w:t>
      </w:r>
      <w:r w:rsidRPr="004D735C">
        <w:rPr>
          <w:rFonts w:ascii="Arial" w:hAnsi="Arial" w:cs="Arial"/>
          <w:color w:val="000000"/>
          <w:kern w:val="2"/>
          <w:sz w:val="16"/>
          <w:szCs w:val="16"/>
        </w:rPr>
        <w:t xml:space="preserve">Поступившие в администрацию </w:t>
      </w:r>
      <w:r w:rsidRPr="004D735C">
        <w:rPr>
          <w:rFonts w:ascii="Arial" w:eastAsia="Calibri" w:hAnsi="Arial" w:cs="Arial"/>
          <w:kern w:val="2"/>
          <w:sz w:val="16"/>
          <w:szCs w:val="16"/>
          <w:lang w:eastAsia="en-US"/>
        </w:rPr>
        <w:t>уведомление о планируемом строительстве</w:t>
      </w:r>
      <w:r w:rsidRPr="004D735C">
        <w:rPr>
          <w:rFonts w:ascii="Arial" w:hAnsi="Arial" w:cs="Arial"/>
          <w:kern w:val="2"/>
          <w:sz w:val="16"/>
          <w:szCs w:val="16"/>
        </w:rPr>
        <w:t xml:space="preserve"> </w:t>
      </w:r>
      <w:r w:rsidRPr="004D735C">
        <w:rPr>
          <w:rFonts w:ascii="Arial" w:hAnsi="Arial" w:cs="Arial"/>
          <w:color w:val="000000"/>
          <w:kern w:val="2"/>
          <w:sz w:val="16"/>
          <w:szCs w:val="16"/>
        </w:rPr>
        <w:t>и документы, в том числе в электронной форме, регистрируются должностным лицом администрации, ответственным за прием и регистрацию документов</w:t>
      </w:r>
      <w:r w:rsidRPr="004D735C">
        <w:rPr>
          <w:rFonts w:ascii="Arial" w:hAnsi="Arial" w:cs="Arial"/>
          <w:kern w:val="2"/>
          <w:sz w:val="16"/>
          <w:szCs w:val="16"/>
        </w:rPr>
        <w:t xml:space="preserve">, в </w:t>
      </w:r>
      <w:r w:rsidRPr="004D735C">
        <w:rPr>
          <w:rFonts w:ascii="Arial" w:hAnsi="Arial" w:cs="Arial"/>
          <w:kern w:val="2"/>
          <w:sz w:val="16"/>
          <w:szCs w:val="16"/>
          <w:lang w:eastAsia="en-US"/>
        </w:rPr>
        <w:t>журнале регистрации уведомлений</w:t>
      </w:r>
      <w:r w:rsidRPr="004D735C">
        <w:rPr>
          <w:rFonts w:ascii="Arial" w:hAnsi="Arial" w:cs="Arial"/>
          <w:i/>
          <w:kern w:val="2"/>
          <w:sz w:val="16"/>
          <w:szCs w:val="16"/>
        </w:rPr>
        <w:t>.</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80. Срок регистрации представленных в администрацию </w:t>
      </w:r>
      <w:r w:rsidRPr="004D735C">
        <w:rPr>
          <w:rFonts w:ascii="Arial" w:eastAsia="Calibri" w:hAnsi="Arial" w:cs="Arial"/>
          <w:kern w:val="2"/>
          <w:sz w:val="16"/>
          <w:szCs w:val="16"/>
          <w:lang w:eastAsia="en-US"/>
        </w:rPr>
        <w:t>уведомления о планируемом строительстве  и документов при</w:t>
      </w:r>
      <w:r w:rsidRPr="004D735C">
        <w:rPr>
          <w:rFonts w:ascii="Arial" w:hAnsi="Arial" w:cs="Arial"/>
          <w:kern w:val="2"/>
          <w:sz w:val="16"/>
          <w:szCs w:val="16"/>
        </w:rPr>
        <w:t xml:space="preserve"> непосредственном обращении заявителя или его представителя в администрацию не должен превышать 15 минут, при направлении документов через организации почтовой связи или в электронной форме – один рабочий день со дня получения  администрацией указанных документов.</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81. Должностное лицо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xml:space="preserve">, ответственное за прием и регистрацию документов, просматривает поступившие документы, проверяет их целостность и комплектность, устанавливает наличие или отсутствие оснований для отказа в приеме документов, предусмотренных пунктом 37 </w:t>
      </w:r>
      <w:r w:rsidRPr="004D735C">
        <w:rPr>
          <w:rFonts w:ascii="Arial" w:eastAsia="Calibri" w:hAnsi="Arial" w:cs="Arial"/>
          <w:sz w:val="16"/>
          <w:szCs w:val="16"/>
          <w:lang w:eastAsia="en-US"/>
        </w:rPr>
        <w:t>настоящего административного регламента,</w:t>
      </w:r>
      <w:r w:rsidRPr="004D735C">
        <w:rPr>
          <w:rFonts w:ascii="Arial" w:hAnsi="Arial" w:cs="Arial"/>
          <w:kern w:val="2"/>
          <w:sz w:val="16"/>
          <w:szCs w:val="16"/>
        </w:rPr>
        <w:t xml:space="preserve"> в срок </w:t>
      </w:r>
      <w:r w:rsidRPr="004D735C">
        <w:rPr>
          <w:rFonts w:ascii="Arial" w:eastAsia="Calibri" w:hAnsi="Arial" w:cs="Arial"/>
          <w:sz w:val="16"/>
          <w:szCs w:val="16"/>
          <w:lang w:eastAsia="en-US"/>
        </w:rPr>
        <w:t>не позднее одного рабочего дня со дня получения заявления и документов</w:t>
      </w:r>
      <w:r w:rsidRPr="004D735C">
        <w:rPr>
          <w:rFonts w:ascii="Arial" w:hAnsi="Arial" w:cs="Arial"/>
          <w:kern w:val="2"/>
          <w:sz w:val="16"/>
          <w:szCs w:val="16"/>
        </w:rPr>
        <w:t>.</w:t>
      </w: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82. </w:t>
      </w:r>
      <w:proofErr w:type="gramStart"/>
      <w:r w:rsidRPr="004D735C">
        <w:rPr>
          <w:rFonts w:ascii="Arial" w:hAnsi="Arial" w:cs="Arial"/>
          <w:kern w:val="2"/>
          <w:sz w:val="16"/>
          <w:szCs w:val="16"/>
        </w:rPr>
        <w:t xml:space="preserve">В случае выявления в представленных документах обстоятельств, предусмотренных пунктом 37 </w:t>
      </w:r>
      <w:r w:rsidRPr="004D735C">
        <w:rPr>
          <w:rFonts w:ascii="Arial" w:eastAsia="Calibri" w:hAnsi="Arial" w:cs="Arial"/>
          <w:sz w:val="16"/>
          <w:szCs w:val="16"/>
          <w:lang w:eastAsia="en-US"/>
        </w:rPr>
        <w:t>настоящего административного регламента,</w:t>
      </w:r>
      <w:r w:rsidRPr="004D735C">
        <w:rPr>
          <w:rFonts w:ascii="Arial" w:hAnsi="Arial" w:cs="Arial"/>
          <w:kern w:val="2"/>
          <w:sz w:val="16"/>
          <w:szCs w:val="16"/>
        </w:rPr>
        <w:t xml:space="preserve"> должностное лицо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ответственное за прием и регистрацию документов, не позднее срока, предусмотренного пунктом 81 настоящего административного регламента, принимает решение об отказе в приеме документов, подготавливает письменное уведомление об отказе в приеме документов с указанием оснований отказа и обеспечивает его подписание главой администрации.</w:t>
      </w:r>
      <w:proofErr w:type="gramEnd"/>
    </w:p>
    <w:p w:rsidR="004D735C" w:rsidRPr="004D735C" w:rsidRDefault="004D735C" w:rsidP="004D735C">
      <w:pPr>
        <w:autoSpaceDE w:val="0"/>
        <w:autoSpaceDN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 xml:space="preserve">83. В случае отказа в приеме документов, поданных путем личного обращения, </w:t>
      </w:r>
      <w:r w:rsidRPr="004D735C">
        <w:rPr>
          <w:rFonts w:ascii="Arial" w:hAnsi="Arial" w:cs="Arial"/>
          <w:kern w:val="2"/>
          <w:sz w:val="16"/>
          <w:szCs w:val="16"/>
        </w:rPr>
        <w:t xml:space="preserve">должностное лицо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ответственное за прием и регистрацию документов,</w:t>
      </w:r>
      <w:r w:rsidRPr="004D735C">
        <w:rPr>
          <w:rFonts w:ascii="Arial" w:eastAsia="Calibri" w:hAnsi="Arial" w:cs="Arial"/>
          <w:sz w:val="16"/>
          <w:szCs w:val="16"/>
          <w:lang w:eastAsia="en-US"/>
        </w:rPr>
        <w:t xml:space="preserve"> выдает (направляет) заявителю в течение одного рабочего дня со дня получения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eastAsia="Calibri" w:hAnsi="Arial" w:cs="Arial"/>
          <w:sz w:val="16"/>
          <w:szCs w:val="16"/>
          <w:lang w:eastAsia="en-US"/>
        </w:rPr>
        <w:t xml:space="preserve"> и документов письменное уведомление об отказе в приеме документов.</w:t>
      </w:r>
    </w:p>
    <w:p w:rsidR="004D735C" w:rsidRPr="004D735C" w:rsidRDefault="004D735C" w:rsidP="004D735C">
      <w:pPr>
        <w:autoSpaceDE w:val="0"/>
        <w:autoSpaceDN w:val="0"/>
        <w:ind w:firstLine="709"/>
        <w:jc w:val="both"/>
        <w:rPr>
          <w:rFonts w:ascii="Arial" w:eastAsia="Calibri" w:hAnsi="Arial" w:cs="Arial"/>
          <w:sz w:val="16"/>
          <w:szCs w:val="16"/>
          <w:lang w:eastAsia="en-US"/>
        </w:rPr>
      </w:pPr>
      <w:r w:rsidRPr="004D735C">
        <w:rPr>
          <w:rFonts w:ascii="Arial" w:eastAsia="Calibri" w:hAnsi="Arial" w:cs="Arial"/>
          <w:sz w:val="16"/>
          <w:szCs w:val="16"/>
          <w:lang w:eastAsia="en-US"/>
        </w:rPr>
        <w:t xml:space="preserve"> </w:t>
      </w:r>
      <w:proofErr w:type="gramStart"/>
      <w:r w:rsidRPr="004D735C">
        <w:rPr>
          <w:rFonts w:ascii="Arial" w:eastAsia="Calibri" w:hAnsi="Arial" w:cs="Arial"/>
          <w:sz w:val="16"/>
          <w:szCs w:val="16"/>
          <w:lang w:eastAsia="en-US"/>
        </w:rPr>
        <w:t xml:space="preserve">В случае отказа в приеме документов, поданных через организации почтовой связи, </w:t>
      </w:r>
      <w:r w:rsidRPr="004D735C">
        <w:rPr>
          <w:rFonts w:ascii="Arial" w:hAnsi="Arial" w:cs="Arial"/>
          <w:kern w:val="2"/>
          <w:sz w:val="16"/>
          <w:szCs w:val="16"/>
        </w:rPr>
        <w:t>должностное лицо</w:t>
      </w:r>
      <w:r w:rsidRPr="004D735C">
        <w:rPr>
          <w:rFonts w:ascii="Arial" w:eastAsia="Calibri" w:hAnsi="Arial" w:cs="Arial"/>
          <w:sz w:val="16"/>
          <w:szCs w:val="16"/>
          <w:lang w:eastAsia="en-US"/>
        </w:rPr>
        <w:t xml:space="preserve"> администрации</w:t>
      </w:r>
      <w:r w:rsidRPr="004D735C">
        <w:rPr>
          <w:rFonts w:ascii="Arial" w:hAnsi="Arial" w:cs="Arial"/>
          <w:kern w:val="2"/>
          <w:sz w:val="16"/>
          <w:szCs w:val="16"/>
        </w:rPr>
        <w:t>, ответственное за прием и регистрацию документов</w:t>
      </w:r>
      <w:r w:rsidRPr="004D735C">
        <w:rPr>
          <w:rFonts w:ascii="Arial" w:eastAsia="Calibri" w:hAnsi="Arial" w:cs="Arial"/>
          <w:sz w:val="16"/>
          <w:szCs w:val="16"/>
          <w:lang w:eastAsia="en-US"/>
        </w:rPr>
        <w:t xml:space="preserve">, не позднее одного рабочего дня со дня получения </w:t>
      </w:r>
      <w:r w:rsidRPr="004D735C">
        <w:rPr>
          <w:rFonts w:ascii="Arial" w:eastAsia="Calibri" w:hAnsi="Arial" w:cs="Arial"/>
          <w:kern w:val="2"/>
          <w:sz w:val="16"/>
          <w:szCs w:val="16"/>
          <w:lang w:eastAsia="en-US"/>
        </w:rPr>
        <w:lastRenderedPageBreak/>
        <w:t>уведомления о планируемом строительстве</w:t>
      </w:r>
      <w:r w:rsidRPr="004D735C">
        <w:rPr>
          <w:rFonts w:ascii="Arial" w:eastAsia="Calibri" w:hAnsi="Arial" w:cs="Arial"/>
          <w:sz w:val="16"/>
          <w:szCs w:val="16"/>
          <w:lang w:eastAsia="en-US"/>
        </w:rPr>
        <w:t xml:space="preserve"> и документов направляет заявителю уведомление об отказе в приеме документов по почтовому адресу, указанному в </w:t>
      </w:r>
      <w:r w:rsidRPr="004D735C">
        <w:rPr>
          <w:rFonts w:ascii="Arial" w:eastAsia="Calibri" w:hAnsi="Arial" w:cs="Arial"/>
          <w:kern w:val="2"/>
          <w:sz w:val="16"/>
          <w:szCs w:val="16"/>
          <w:lang w:eastAsia="en-US"/>
        </w:rPr>
        <w:t>уведомлении о планируемом строительстве</w:t>
      </w:r>
      <w:r w:rsidRPr="004D735C">
        <w:rPr>
          <w:rFonts w:ascii="Arial" w:eastAsia="Calibri" w:hAnsi="Arial" w:cs="Arial"/>
          <w:sz w:val="16"/>
          <w:szCs w:val="16"/>
          <w:lang w:eastAsia="en-US"/>
        </w:rPr>
        <w:t>.</w:t>
      </w:r>
      <w:proofErr w:type="gramEnd"/>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proofErr w:type="gramStart"/>
      <w:r w:rsidRPr="004D735C">
        <w:rPr>
          <w:rFonts w:ascii="Arial" w:eastAsia="Calibri" w:hAnsi="Arial" w:cs="Arial"/>
          <w:sz w:val="16"/>
          <w:szCs w:val="16"/>
          <w:lang w:eastAsia="en-US"/>
        </w:rPr>
        <w:t xml:space="preserve">В случае отказа в приеме документов, поданных через личный кабинет на Портале, </w:t>
      </w:r>
      <w:r w:rsidRPr="004D735C">
        <w:rPr>
          <w:rFonts w:ascii="Arial" w:eastAsia="Calibri" w:hAnsi="Arial" w:cs="Arial"/>
          <w:kern w:val="2"/>
          <w:sz w:val="16"/>
          <w:szCs w:val="16"/>
        </w:rPr>
        <w:t xml:space="preserve">должностное лицо администрации, ответственное за прием и регистрацию документов, </w:t>
      </w:r>
      <w:r w:rsidRPr="004D735C">
        <w:rPr>
          <w:rFonts w:ascii="Arial" w:eastAsia="Calibri" w:hAnsi="Arial" w:cs="Arial"/>
          <w:sz w:val="16"/>
          <w:szCs w:val="16"/>
          <w:lang w:eastAsia="en-US"/>
        </w:rPr>
        <w:t xml:space="preserve">не позднее одного рабочего дня со дня получения уведомления </w:t>
      </w:r>
      <w:r w:rsidRPr="004D735C">
        <w:rPr>
          <w:rFonts w:ascii="Arial" w:eastAsia="Calibri" w:hAnsi="Arial" w:cs="Arial"/>
          <w:kern w:val="2"/>
          <w:sz w:val="16"/>
          <w:szCs w:val="16"/>
          <w:lang w:eastAsia="en-US"/>
        </w:rPr>
        <w:t>о планируемом строительстве</w:t>
      </w:r>
      <w:r w:rsidRPr="004D735C">
        <w:rPr>
          <w:rFonts w:ascii="Arial" w:eastAsia="Calibri" w:hAnsi="Arial" w:cs="Arial"/>
          <w:sz w:val="16"/>
          <w:szCs w:val="16"/>
          <w:lang w:eastAsia="en-US"/>
        </w:rPr>
        <w:t xml:space="preserve"> и документов направляет заявителю </w:t>
      </w:r>
      <w:r w:rsidRPr="004D735C">
        <w:rPr>
          <w:rFonts w:ascii="Arial" w:eastAsia="Calibri" w:hAnsi="Arial" w:cs="Arial"/>
          <w:kern w:val="2"/>
          <w:sz w:val="16"/>
          <w:szCs w:val="16"/>
        </w:rPr>
        <w:t xml:space="preserve">или его представителю </w:t>
      </w:r>
      <w:r w:rsidRPr="004D735C">
        <w:rPr>
          <w:rFonts w:ascii="Arial" w:eastAsia="Calibri" w:hAnsi="Arial" w:cs="Arial"/>
          <w:sz w:val="16"/>
          <w:szCs w:val="16"/>
          <w:lang w:eastAsia="en-US"/>
        </w:rPr>
        <w:t>уведомление об отказе в приеме документов в личный кабинет на Портале.</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84. </w:t>
      </w:r>
      <w:proofErr w:type="gramStart"/>
      <w:r w:rsidRPr="004D735C">
        <w:rPr>
          <w:rFonts w:ascii="Arial" w:hAnsi="Arial" w:cs="Arial"/>
          <w:kern w:val="2"/>
          <w:sz w:val="16"/>
          <w:szCs w:val="16"/>
        </w:rPr>
        <w:t xml:space="preserve">При отсутствии в представленных заявителем или его представителем документах оснований, предусмотренных пунктом 37 </w:t>
      </w:r>
      <w:r w:rsidRPr="004D735C">
        <w:rPr>
          <w:rFonts w:ascii="Arial" w:eastAsia="Calibri" w:hAnsi="Arial" w:cs="Arial"/>
          <w:sz w:val="16"/>
          <w:szCs w:val="16"/>
          <w:lang w:eastAsia="en-US"/>
        </w:rPr>
        <w:t>настоящего административного регламента</w:t>
      </w:r>
      <w:r w:rsidRPr="004D735C">
        <w:rPr>
          <w:rFonts w:ascii="Arial" w:hAnsi="Arial" w:cs="Arial"/>
          <w:kern w:val="2"/>
          <w:sz w:val="16"/>
          <w:szCs w:val="16"/>
        </w:rPr>
        <w:t xml:space="preserve">, должностное лицо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ответственное за прием и регистрацию документов, не позднее срока, предусмотренного пунктом 81 настоящего административного регламента, принимает решение о передаче представленных документов должностному лицу администрации, ответственному за предоставление муниципальной услуги, и передает их указанному должностному лицу администрации до 12 часов рабочего дня</w:t>
      </w:r>
      <w:proofErr w:type="gramEnd"/>
      <w:r w:rsidRPr="004D735C">
        <w:rPr>
          <w:rFonts w:ascii="Arial" w:hAnsi="Arial" w:cs="Arial"/>
          <w:kern w:val="2"/>
          <w:sz w:val="16"/>
          <w:szCs w:val="16"/>
        </w:rPr>
        <w:t xml:space="preserve">, следующего за днем регистрации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85. В случае принятия указанного в пункте 84 </w:t>
      </w:r>
      <w:r w:rsidRPr="004D735C">
        <w:rPr>
          <w:rFonts w:ascii="Arial" w:eastAsia="Calibri" w:hAnsi="Arial" w:cs="Arial"/>
          <w:sz w:val="16"/>
          <w:szCs w:val="16"/>
          <w:lang w:eastAsia="en-US"/>
        </w:rPr>
        <w:t>настоящего административного регламента</w:t>
      </w:r>
      <w:r w:rsidRPr="004D735C">
        <w:rPr>
          <w:rFonts w:ascii="Arial" w:hAnsi="Arial" w:cs="Arial"/>
          <w:kern w:val="2"/>
          <w:sz w:val="16"/>
          <w:szCs w:val="16"/>
        </w:rPr>
        <w:t xml:space="preserve"> решения должностное лицо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xml:space="preserve">, ответственное за прием и регистрацию документов, оформляет расписку в получении документов в двух экземплярах. </w:t>
      </w:r>
      <w:proofErr w:type="gramStart"/>
      <w:r w:rsidRPr="004D735C">
        <w:rPr>
          <w:rFonts w:ascii="Arial" w:hAnsi="Arial" w:cs="Arial"/>
          <w:kern w:val="2"/>
          <w:sz w:val="16"/>
          <w:szCs w:val="16"/>
        </w:rPr>
        <w:t xml:space="preserve">В случае подачи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посредством личного обращения заявителя или направления его посредством почтовой связи первый экземпляр расписки выдается лично или направляется почтовым отправлением с уведомлением о вручении через организации почтовой связи по почтовому адресу, указанному в </w:t>
      </w:r>
      <w:r w:rsidRPr="004D735C">
        <w:rPr>
          <w:rFonts w:ascii="Arial" w:eastAsia="Calibri" w:hAnsi="Arial" w:cs="Arial"/>
          <w:kern w:val="2"/>
          <w:sz w:val="16"/>
          <w:szCs w:val="16"/>
          <w:lang w:eastAsia="en-US"/>
        </w:rPr>
        <w:t>уведомлении о планируемом строительстве</w:t>
      </w:r>
      <w:r w:rsidRPr="004D735C">
        <w:rPr>
          <w:rFonts w:ascii="Arial" w:hAnsi="Arial" w:cs="Arial"/>
          <w:kern w:val="2"/>
          <w:sz w:val="16"/>
          <w:szCs w:val="16"/>
        </w:rPr>
        <w:t xml:space="preserve">, заявителю или его представителю в течение одного рабочего дня со дня получения </w:t>
      </w:r>
      <w:r w:rsidRPr="004D735C">
        <w:rPr>
          <w:rFonts w:ascii="Arial" w:eastAsia="Calibri" w:hAnsi="Arial" w:cs="Arial"/>
          <w:sz w:val="16"/>
          <w:szCs w:val="16"/>
          <w:lang w:eastAsia="en-US"/>
        </w:rPr>
        <w:t>администрацией</w:t>
      </w:r>
      <w:r w:rsidRPr="004D735C">
        <w:rPr>
          <w:rFonts w:ascii="Arial" w:hAnsi="Arial" w:cs="Arial"/>
          <w:kern w:val="2"/>
          <w:sz w:val="16"/>
          <w:szCs w:val="16"/>
        </w:rPr>
        <w:t xml:space="preserve"> документов.</w:t>
      </w:r>
      <w:proofErr w:type="gramEnd"/>
      <w:r w:rsidRPr="004D735C">
        <w:rPr>
          <w:rFonts w:ascii="Arial" w:hAnsi="Arial" w:cs="Arial"/>
          <w:kern w:val="2"/>
          <w:sz w:val="16"/>
          <w:szCs w:val="16"/>
        </w:rPr>
        <w:t xml:space="preserve"> Второй экземпляр расписки приобщается к представленным в </w:t>
      </w:r>
      <w:r w:rsidRPr="004D735C">
        <w:rPr>
          <w:rFonts w:ascii="Arial" w:eastAsia="Calibri" w:hAnsi="Arial" w:cs="Arial"/>
          <w:sz w:val="16"/>
          <w:szCs w:val="16"/>
          <w:lang w:eastAsia="en-US"/>
        </w:rPr>
        <w:t>администрацию</w:t>
      </w:r>
      <w:r w:rsidRPr="004D735C">
        <w:rPr>
          <w:rFonts w:ascii="Arial" w:hAnsi="Arial" w:cs="Arial"/>
          <w:kern w:val="2"/>
          <w:sz w:val="16"/>
          <w:szCs w:val="16"/>
        </w:rPr>
        <w:t xml:space="preserve"> документам.</w:t>
      </w:r>
    </w:p>
    <w:p w:rsidR="004D735C" w:rsidRPr="004D735C" w:rsidRDefault="004D735C" w:rsidP="004D735C">
      <w:pPr>
        <w:autoSpaceDE w:val="0"/>
        <w:autoSpaceDN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В случае поступления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и прилагаемых к нему документов в электронной форме должностное лицо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xml:space="preserve">, ответственное за прием и регистрацию документов, направляет заявителю или его представителю уведомление о поступлении в </w:t>
      </w:r>
      <w:r w:rsidRPr="004D735C">
        <w:rPr>
          <w:rFonts w:ascii="Arial" w:eastAsia="Calibri" w:hAnsi="Arial" w:cs="Arial"/>
          <w:sz w:val="16"/>
          <w:szCs w:val="16"/>
          <w:lang w:eastAsia="en-US"/>
        </w:rPr>
        <w:t>администрацию</w:t>
      </w:r>
      <w:r w:rsidRPr="004D735C">
        <w:rPr>
          <w:rFonts w:ascii="Arial" w:hAnsi="Arial" w:cs="Arial"/>
          <w:kern w:val="2"/>
          <w:sz w:val="16"/>
          <w:szCs w:val="16"/>
        </w:rPr>
        <w:t xml:space="preserve">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с указанием, приложенных к нему перечня документов через личный кабинет на Портале в течение одного рабочего дня со дня получения </w:t>
      </w:r>
      <w:r w:rsidRPr="004D735C">
        <w:rPr>
          <w:rFonts w:ascii="Arial" w:eastAsia="Calibri" w:hAnsi="Arial" w:cs="Arial"/>
          <w:sz w:val="16"/>
          <w:szCs w:val="16"/>
          <w:lang w:eastAsia="en-US"/>
        </w:rPr>
        <w:t>администрацией</w:t>
      </w:r>
      <w:r w:rsidRPr="004D735C">
        <w:rPr>
          <w:rFonts w:ascii="Arial" w:hAnsi="Arial" w:cs="Arial"/>
          <w:kern w:val="2"/>
          <w:sz w:val="16"/>
          <w:szCs w:val="16"/>
        </w:rPr>
        <w:t xml:space="preserve"> документов.</w:t>
      </w:r>
      <w:proofErr w:type="gramEnd"/>
    </w:p>
    <w:p w:rsidR="004D735C" w:rsidRPr="004D735C" w:rsidRDefault="004D735C" w:rsidP="004D735C">
      <w:pPr>
        <w:autoSpaceDE w:val="0"/>
        <w:autoSpaceDN w:val="0"/>
        <w:ind w:firstLine="709"/>
        <w:jc w:val="both"/>
        <w:rPr>
          <w:rFonts w:ascii="Arial" w:eastAsia="Calibri" w:hAnsi="Arial" w:cs="Arial"/>
          <w:sz w:val="16"/>
          <w:szCs w:val="16"/>
          <w:lang w:eastAsia="en-US"/>
        </w:rPr>
      </w:pPr>
      <w:r w:rsidRPr="004D735C">
        <w:rPr>
          <w:rFonts w:ascii="Arial" w:hAnsi="Arial" w:cs="Arial"/>
          <w:kern w:val="2"/>
          <w:sz w:val="16"/>
          <w:szCs w:val="16"/>
        </w:rPr>
        <w:t xml:space="preserve">86. Результатом административной процедуры является прием </w:t>
      </w:r>
      <w:r w:rsidRPr="004D735C">
        <w:rPr>
          <w:rFonts w:ascii="Arial" w:eastAsia="Calibri" w:hAnsi="Arial" w:cs="Arial"/>
          <w:sz w:val="16"/>
          <w:szCs w:val="16"/>
          <w:lang w:eastAsia="en-US"/>
        </w:rPr>
        <w:t xml:space="preserve">представленных заявителем или его представителем документов </w:t>
      </w:r>
      <w:r w:rsidRPr="004D735C">
        <w:rPr>
          <w:rFonts w:ascii="Arial" w:hAnsi="Arial" w:cs="Arial"/>
          <w:kern w:val="2"/>
          <w:sz w:val="16"/>
          <w:szCs w:val="16"/>
        </w:rPr>
        <w:t xml:space="preserve">и их </w:t>
      </w:r>
      <w:r w:rsidRPr="004D735C">
        <w:rPr>
          <w:rFonts w:ascii="Arial" w:eastAsia="Calibri" w:hAnsi="Arial" w:cs="Arial"/>
          <w:sz w:val="16"/>
          <w:szCs w:val="16"/>
          <w:lang w:eastAsia="en-US"/>
        </w:rPr>
        <w:t xml:space="preserve">передача </w:t>
      </w:r>
      <w:r w:rsidRPr="004D735C">
        <w:rPr>
          <w:rFonts w:ascii="Arial" w:hAnsi="Arial" w:cs="Arial"/>
          <w:kern w:val="2"/>
          <w:sz w:val="16"/>
          <w:szCs w:val="16"/>
        </w:rPr>
        <w:t>должностному лицу администрации, ответственному за предоставление муниципальной услуги,</w:t>
      </w:r>
      <w:r w:rsidRPr="004D735C">
        <w:rPr>
          <w:rFonts w:ascii="Arial" w:eastAsia="Calibri" w:hAnsi="Arial" w:cs="Arial"/>
          <w:sz w:val="16"/>
          <w:szCs w:val="16"/>
          <w:lang w:eastAsia="en-US"/>
        </w:rPr>
        <w:t xml:space="preserve"> либо направление заявителю или его представителю уведомления об отказе в приеме документов.</w:t>
      </w:r>
    </w:p>
    <w:p w:rsidR="004D735C" w:rsidRPr="004D735C" w:rsidRDefault="004D735C" w:rsidP="004D735C">
      <w:pPr>
        <w:autoSpaceDE w:val="0"/>
        <w:autoSpaceDN w:val="0"/>
        <w:ind w:firstLine="709"/>
        <w:jc w:val="both"/>
        <w:rPr>
          <w:rFonts w:ascii="Arial" w:eastAsia="Calibri" w:hAnsi="Arial" w:cs="Arial"/>
          <w:sz w:val="16"/>
          <w:szCs w:val="16"/>
          <w:lang w:eastAsia="en-US"/>
        </w:rPr>
      </w:pPr>
      <w:r w:rsidRPr="004D735C">
        <w:rPr>
          <w:rFonts w:ascii="Arial" w:hAnsi="Arial" w:cs="Arial"/>
          <w:kern w:val="2"/>
          <w:sz w:val="16"/>
          <w:szCs w:val="16"/>
        </w:rPr>
        <w:t xml:space="preserve">87. Способом фиксации результата административной процедуры является регистрация должностным лицом </w:t>
      </w:r>
      <w:r w:rsidRPr="004D735C">
        <w:rPr>
          <w:rFonts w:ascii="Arial" w:eastAsia="Calibri" w:hAnsi="Arial" w:cs="Arial"/>
          <w:sz w:val="16"/>
          <w:szCs w:val="16"/>
          <w:lang w:eastAsia="en-US"/>
        </w:rPr>
        <w:t>администрации</w:t>
      </w:r>
      <w:r w:rsidRPr="004D735C">
        <w:rPr>
          <w:rFonts w:ascii="Arial" w:hAnsi="Arial" w:cs="Arial"/>
          <w:kern w:val="2"/>
          <w:sz w:val="16"/>
          <w:szCs w:val="16"/>
        </w:rPr>
        <w:t xml:space="preserve">, ответственным за прием и регистрацию документов, факта передачи представленных документов должностному лицу администрации, ответственному за предоставление муниципальной услуги, в </w:t>
      </w:r>
      <w:r w:rsidRPr="004D735C">
        <w:rPr>
          <w:rFonts w:ascii="Arial" w:hAnsi="Arial" w:cs="Arial"/>
          <w:kern w:val="2"/>
          <w:sz w:val="16"/>
          <w:szCs w:val="16"/>
          <w:lang w:eastAsia="en-US"/>
        </w:rPr>
        <w:t>журнале регистрации уведомлений</w:t>
      </w:r>
      <w:r w:rsidRPr="004D735C">
        <w:rPr>
          <w:rFonts w:ascii="Arial" w:hAnsi="Arial" w:cs="Arial"/>
          <w:kern w:val="2"/>
          <w:sz w:val="16"/>
          <w:szCs w:val="16"/>
        </w:rPr>
        <w:t xml:space="preserve"> </w:t>
      </w:r>
      <w:r w:rsidRPr="004D735C">
        <w:rPr>
          <w:rFonts w:ascii="Arial" w:eastAsia="Calibri" w:hAnsi="Arial" w:cs="Arial"/>
          <w:sz w:val="16"/>
          <w:szCs w:val="16"/>
          <w:lang w:eastAsia="en-US"/>
        </w:rPr>
        <w:t>либо уведомления об отказе в приеме документов.</w:t>
      </w:r>
    </w:p>
    <w:p w:rsidR="004D735C" w:rsidRPr="004D735C" w:rsidRDefault="004D735C" w:rsidP="004D735C">
      <w:pPr>
        <w:autoSpaceDE w:val="0"/>
        <w:autoSpaceDN w:val="0"/>
        <w:ind w:firstLine="709"/>
        <w:jc w:val="both"/>
        <w:rPr>
          <w:kern w:val="2"/>
          <w:sz w:val="16"/>
          <w:szCs w:val="16"/>
        </w:rPr>
      </w:pPr>
    </w:p>
    <w:p w:rsidR="004D735C" w:rsidRPr="004D735C" w:rsidRDefault="004D735C" w:rsidP="004D735C">
      <w:pPr>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24. Принятие решения о принятии </w:t>
      </w:r>
      <w:r w:rsidRPr="004D735C">
        <w:rPr>
          <w:rFonts w:ascii="Arial" w:eastAsia="Calibri" w:hAnsi="Arial" w:cs="Arial"/>
          <w:kern w:val="2"/>
          <w:sz w:val="16"/>
          <w:szCs w:val="16"/>
          <w:lang w:eastAsia="en-US"/>
        </w:rPr>
        <w:t>уведомления</w:t>
      </w:r>
      <w:r w:rsidRPr="004D735C">
        <w:rPr>
          <w:rFonts w:ascii="Arial" w:eastAsia="Calibri" w:hAnsi="Arial" w:cs="Arial"/>
          <w:kern w:val="2"/>
          <w:sz w:val="16"/>
          <w:szCs w:val="16"/>
          <w:lang w:eastAsia="en-US"/>
        </w:rPr>
        <w:br/>
        <w:t>о планируемом строительстве</w:t>
      </w:r>
      <w:r w:rsidRPr="004D735C">
        <w:rPr>
          <w:rFonts w:ascii="Arial" w:hAnsi="Arial" w:cs="Arial"/>
          <w:kern w:val="2"/>
          <w:sz w:val="16"/>
          <w:szCs w:val="16"/>
        </w:rPr>
        <w:t xml:space="preserve"> к рассмотрению или решения</w:t>
      </w:r>
    </w:p>
    <w:p w:rsidR="004D735C" w:rsidRPr="004D735C" w:rsidRDefault="004D735C" w:rsidP="004D735C">
      <w:pPr>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об отказе в предоставлении муниципальной услуги</w:t>
      </w:r>
    </w:p>
    <w:p w:rsidR="004D735C" w:rsidRPr="004D735C" w:rsidRDefault="004D735C" w:rsidP="004D735C">
      <w:pPr>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88. Основанием для начала административной процедуры является получение должностным лицом администрации, ответственным за предоставление муниципальной услуги, зарегистрированного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и представленных заявителем или его представителем документов.</w:t>
      </w: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89. Должностное лицо администрации, ответственное за предоставление муниципальной услуги, в течение одного рабочего дня со дня </w:t>
      </w:r>
      <w:proofErr w:type="gramStart"/>
      <w:r w:rsidRPr="004D735C">
        <w:rPr>
          <w:rFonts w:ascii="Arial" w:hAnsi="Arial" w:cs="Arial"/>
          <w:kern w:val="2"/>
          <w:sz w:val="16"/>
          <w:szCs w:val="16"/>
        </w:rPr>
        <w:t>получения</w:t>
      </w:r>
      <w:proofErr w:type="gramEnd"/>
      <w:r w:rsidRPr="004D735C">
        <w:rPr>
          <w:rFonts w:ascii="Arial" w:hAnsi="Arial" w:cs="Arial"/>
          <w:kern w:val="2"/>
          <w:sz w:val="16"/>
          <w:szCs w:val="16"/>
        </w:rPr>
        <w:t xml:space="preserve"> им зарегистрированного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осуществляет проверку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и представленных заявителем или его представителем документов на наличие оснований, установленных в пункте 41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w:t>
      </w: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90. </w:t>
      </w:r>
      <w:proofErr w:type="gramStart"/>
      <w:r w:rsidRPr="004D735C">
        <w:rPr>
          <w:rFonts w:ascii="Arial" w:hAnsi="Arial" w:cs="Arial"/>
          <w:kern w:val="2"/>
          <w:sz w:val="16"/>
          <w:szCs w:val="16"/>
        </w:rPr>
        <w:t xml:space="preserve">В случае установления в ходе проверки, предусмотренной   пунктом 89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наличия оснований для отказа в предоставлении муниципальной услуги, указанных в пункте 41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должностное лицо администрации, ответственное за предоставление муниципальной услуги, принимает решение об отказе в предоставлении муниципальной услуги, после чего в течение срока, указанного в пункте 89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подготавливает письменное уведомление об отказе</w:t>
      </w:r>
      <w:proofErr w:type="gramEnd"/>
      <w:r w:rsidRPr="004D735C">
        <w:rPr>
          <w:rFonts w:ascii="Arial" w:hAnsi="Arial" w:cs="Arial"/>
          <w:kern w:val="2"/>
          <w:sz w:val="16"/>
          <w:szCs w:val="16"/>
        </w:rPr>
        <w:t xml:space="preserve"> в  предоставлении муниципальной услуги с указанием причин отказа и обеспечивает его подписание главой администрации.</w:t>
      </w:r>
    </w:p>
    <w:p w:rsidR="004D735C" w:rsidRPr="004D735C" w:rsidRDefault="004D735C" w:rsidP="004D735C">
      <w:pPr>
        <w:autoSpaceDE w:val="0"/>
        <w:autoSpaceDN w:val="0"/>
        <w:adjustRightInd w:val="0"/>
        <w:ind w:firstLine="720"/>
        <w:jc w:val="both"/>
        <w:rPr>
          <w:rFonts w:ascii="Arial" w:hAnsi="Arial" w:cs="Arial"/>
          <w:i/>
          <w:kern w:val="2"/>
          <w:sz w:val="16"/>
          <w:szCs w:val="16"/>
        </w:rPr>
      </w:pPr>
      <w:proofErr w:type="gramStart"/>
      <w:r w:rsidRPr="004D735C">
        <w:rPr>
          <w:rFonts w:ascii="Arial" w:hAnsi="Arial" w:cs="Arial"/>
          <w:kern w:val="2"/>
          <w:sz w:val="16"/>
          <w:szCs w:val="16"/>
        </w:rPr>
        <w:t xml:space="preserve">В случае установления в ходе проверки, предусмотренной   пунктом 89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отсутствия оснований для отказа в предоставлении муниципальной услуги, указанных в пункте 41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должностное лицо администрации, ответственное за предоставление муниципальной услуги, в течение срока, указанного в пункте 89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принимает решение о принятии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к рассмотрению.</w:t>
      </w:r>
      <w:proofErr w:type="gramEnd"/>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91. Результатом административной процедуры является решение о принятии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к рассмотрению или решение об отказе в предоставлении муниципальной услуги.</w:t>
      </w:r>
    </w:p>
    <w:p w:rsidR="004D735C" w:rsidRPr="004D735C" w:rsidRDefault="004D735C" w:rsidP="004D735C">
      <w:pPr>
        <w:autoSpaceDE w:val="0"/>
        <w:autoSpaceDN w:val="0"/>
        <w:adjustRightInd w:val="0"/>
        <w:ind w:firstLine="720"/>
        <w:jc w:val="both"/>
        <w:rPr>
          <w:rFonts w:ascii="Arial" w:hAnsi="Arial" w:cs="Arial"/>
          <w:kern w:val="2"/>
          <w:sz w:val="16"/>
          <w:szCs w:val="16"/>
        </w:rPr>
      </w:pPr>
      <w:r w:rsidRPr="004D735C">
        <w:rPr>
          <w:rFonts w:ascii="Arial" w:hAnsi="Arial" w:cs="Arial"/>
          <w:kern w:val="2"/>
          <w:sz w:val="16"/>
          <w:szCs w:val="16"/>
        </w:rPr>
        <w:t xml:space="preserve">92. Способом фиксации результата административной процедуры является запись в </w:t>
      </w:r>
      <w:r w:rsidRPr="004D735C">
        <w:rPr>
          <w:rFonts w:ascii="Arial" w:hAnsi="Arial" w:cs="Arial"/>
          <w:kern w:val="2"/>
          <w:sz w:val="16"/>
          <w:szCs w:val="16"/>
          <w:lang w:eastAsia="en-US"/>
        </w:rPr>
        <w:t>журнале регистрации уведомлений</w:t>
      </w:r>
      <w:r w:rsidRPr="004D735C">
        <w:rPr>
          <w:rFonts w:ascii="Arial" w:hAnsi="Arial" w:cs="Arial"/>
          <w:kern w:val="2"/>
          <w:sz w:val="16"/>
          <w:szCs w:val="16"/>
        </w:rPr>
        <w:t xml:space="preserve"> о принятии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rPr>
        <w:t xml:space="preserve"> к рассмотрению или письменное уведомление об отказе в предоставлении муниципальной услуги.</w:t>
      </w:r>
    </w:p>
    <w:p w:rsidR="004D735C" w:rsidRPr="004D735C" w:rsidRDefault="004D735C" w:rsidP="004D735C">
      <w:pPr>
        <w:autoSpaceDE w:val="0"/>
        <w:autoSpaceDN w:val="0"/>
        <w:adjustRightInd w:val="0"/>
        <w:ind w:firstLine="720"/>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eastAsia="Calibri" w:hAnsi="Arial" w:cs="Arial"/>
          <w:sz w:val="16"/>
          <w:szCs w:val="16"/>
        </w:rPr>
      </w:pPr>
      <w:r w:rsidRPr="004D735C">
        <w:rPr>
          <w:rFonts w:ascii="Arial" w:hAnsi="Arial" w:cs="Arial"/>
          <w:kern w:val="2"/>
          <w:sz w:val="16"/>
          <w:szCs w:val="16"/>
        </w:rPr>
        <w:t>Глава 25. Направление уведомления о планируемом строительстве</w:t>
      </w:r>
      <w:r w:rsidRPr="004D735C">
        <w:rPr>
          <w:rFonts w:ascii="Arial" w:hAnsi="Arial" w:cs="Arial"/>
          <w:kern w:val="2"/>
          <w:sz w:val="16"/>
          <w:szCs w:val="16"/>
        </w:rPr>
        <w:br/>
        <w:t>в</w:t>
      </w:r>
      <w:r w:rsidRPr="004D735C">
        <w:rPr>
          <w:rFonts w:ascii="Arial" w:eastAsia="Calibri" w:hAnsi="Arial" w:cs="Arial"/>
          <w:sz w:val="16"/>
          <w:szCs w:val="16"/>
        </w:rPr>
        <w:t xml:space="preserve"> орган исполнительной власти Иркутской области, уполномоченный</w:t>
      </w:r>
      <w:r w:rsidRPr="004D735C">
        <w:rPr>
          <w:rFonts w:ascii="Arial" w:eastAsia="Calibri" w:hAnsi="Arial" w:cs="Arial"/>
          <w:sz w:val="16"/>
          <w:szCs w:val="16"/>
        </w:rPr>
        <w:br/>
        <w:t>в области охраны объектов культурного наследия</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20"/>
        <w:jc w:val="both"/>
        <w:rPr>
          <w:rFonts w:ascii="Arial" w:eastAsia="Calibri" w:hAnsi="Arial" w:cs="Arial"/>
          <w:sz w:val="16"/>
          <w:szCs w:val="16"/>
        </w:rPr>
      </w:pPr>
      <w:r w:rsidRPr="004D735C">
        <w:rPr>
          <w:rFonts w:ascii="Arial" w:hAnsi="Arial" w:cs="Arial"/>
          <w:kern w:val="2"/>
          <w:sz w:val="16"/>
          <w:szCs w:val="16"/>
        </w:rPr>
        <w:t xml:space="preserve">93. </w:t>
      </w:r>
      <w:proofErr w:type="gramStart"/>
      <w:r w:rsidRPr="004D735C">
        <w:rPr>
          <w:rFonts w:ascii="Arial" w:hAnsi="Arial" w:cs="Arial"/>
          <w:kern w:val="2"/>
          <w:sz w:val="16"/>
          <w:szCs w:val="16"/>
        </w:rPr>
        <w:t xml:space="preserve">Основанием для начала административной процедуры является решение о принятии к рассмотрению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eastAsia="Calibri" w:hAnsi="Arial" w:cs="Arial"/>
          <w:sz w:val="16"/>
          <w:szCs w:val="16"/>
        </w:rPr>
        <w:t xml:space="preserve">  в границах территории исторического поселения федерального или регионального значения,  и  отсутствие в таком уведомлении о планируемом строительстве указания на типовое архитектурное решение, в соответствии с которым планируется строительство или реконструкция  объекта индивидуального жилищного строительства или садового дома.</w:t>
      </w:r>
      <w:proofErr w:type="gramEnd"/>
    </w:p>
    <w:p w:rsidR="004D735C" w:rsidRPr="004D735C" w:rsidRDefault="004D735C" w:rsidP="004D735C">
      <w:pPr>
        <w:autoSpaceDE w:val="0"/>
        <w:autoSpaceDN w:val="0"/>
        <w:adjustRightInd w:val="0"/>
        <w:ind w:firstLine="720"/>
        <w:jc w:val="both"/>
        <w:rPr>
          <w:rFonts w:ascii="Arial" w:eastAsia="Calibri" w:hAnsi="Arial" w:cs="Arial"/>
          <w:sz w:val="16"/>
          <w:szCs w:val="16"/>
        </w:rPr>
      </w:pPr>
      <w:r w:rsidRPr="004D735C">
        <w:rPr>
          <w:rFonts w:ascii="Arial" w:eastAsia="Calibri" w:hAnsi="Arial" w:cs="Arial"/>
          <w:sz w:val="16"/>
          <w:szCs w:val="16"/>
        </w:rPr>
        <w:t xml:space="preserve">94. </w:t>
      </w:r>
      <w:proofErr w:type="gramStart"/>
      <w:r w:rsidRPr="004D735C">
        <w:rPr>
          <w:rFonts w:ascii="Arial" w:hAnsi="Arial" w:cs="Arial"/>
          <w:kern w:val="2"/>
          <w:sz w:val="16"/>
          <w:szCs w:val="16"/>
          <w:lang w:eastAsia="en-US"/>
        </w:rPr>
        <w:t>Должностное лицо администрации, ответственное за предоставление муниципальной услуги, в течение</w:t>
      </w:r>
      <w:r w:rsidRPr="004D735C">
        <w:rPr>
          <w:rFonts w:ascii="Arial" w:eastAsia="Calibri" w:hAnsi="Arial" w:cs="Arial"/>
          <w:sz w:val="16"/>
          <w:szCs w:val="16"/>
        </w:rPr>
        <w:t xml:space="preserve"> трех рабочих дней со дня регистрации уведомления о планируемом строительстве, направляет,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указанное уведомление и приложенное к нему описание внешнего облика объекта индивидуального жилищного строительства или садового дома в орган исполнительной власти</w:t>
      </w:r>
      <w:proofErr w:type="gramEnd"/>
      <w:r w:rsidRPr="004D735C">
        <w:rPr>
          <w:rFonts w:ascii="Arial" w:eastAsia="Calibri" w:hAnsi="Arial" w:cs="Arial"/>
          <w:sz w:val="16"/>
          <w:szCs w:val="16"/>
        </w:rPr>
        <w:t xml:space="preserve"> Иркутской области, уполномоченный в области охраны объектов культурного наследия.</w:t>
      </w:r>
    </w:p>
    <w:p w:rsidR="004D735C" w:rsidRPr="004D735C" w:rsidRDefault="004D735C" w:rsidP="004D735C">
      <w:pPr>
        <w:autoSpaceDE w:val="0"/>
        <w:autoSpaceDN w:val="0"/>
        <w:adjustRightInd w:val="0"/>
        <w:ind w:firstLine="720"/>
        <w:jc w:val="both"/>
        <w:rPr>
          <w:rFonts w:ascii="Arial" w:hAnsi="Arial" w:cs="Arial"/>
          <w:i/>
          <w:kern w:val="2"/>
          <w:sz w:val="16"/>
          <w:szCs w:val="16"/>
          <w:lang w:eastAsia="en-US"/>
        </w:rPr>
      </w:pPr>
      <w:r w:rsidRPr="004D735C">
        <w:rPr>
          <w:rFonts w:ascii="Arial" w:eastAsia="Calibri" w:hAnsi="Arial" w:cs="Arial"/>
          <w:sz w:val="16"/>
          <w:szCs w:val="16"/>
        </w:rPr>
        <w:t>95.</w:t>
      </w:r>
      <w:r w:rsidRPr="004D735C">
        <w:rPr>
          <w:rFonts w:ascii="Arial" w:hAnsi="Arial" w:cs="Arial"/>
          <w:kern w:val="2"/>
          <w:sz w:val="16"/>
          <w:szCs w:val="16"/>
          <w:lang w:eastAsia="en-US"/>
        </w:rPr>
        <w:t xml:space="preserve"> </w:t>
      </w:r>
      <w:proofErr w:type="gramStart"/>
      <w:r w:rsidRPr="004D735C">
        <w:rPr>
          <w:rFonts w:ascii="Arial" w:hAnsi="Arial" w:cs="Arial"/>
          <w:kern w:val="2"/>
          <w:sz w:val="16"/>
          <w:szCs w:val="16"/>
          <w:lang w:eastAsia="en-US"/>
        </w:rPr>
        <w:t xml:space="preserve">Не позднее одного рабочего дня со дня поступления от </w:t>
      </w:r>
      <w:r w:rsidRPr="004D735C">
        <w:rPr>
          <w:rFonts w:ascii="Arial" w:eastAsia="Calibri" w:hAnsi="Arial" w:cs="Arial"/>
          <w:sz w:val="16"/>
          <w:szCs w:val="16"/>
        </w:rPr>
        <w:t xml:space="preserve">органа исполнительной власти Иркутской области, уполномоченного в области охраны объектов культурного наследия, уведомления о соответствии или несоответствии описания внешнего облика объекта индивидуального жилищного строительства или садового дома предмету охраны </w:t>
      </w:r>
      <w:r w:rsidRPr="004D735C">
        <w:rPr>
          <w:rFonts w:ascii="Arial" w:eastAsia="Calibri" w:hAnsi="Arial" w:cs="Arial"/>
          <w:sz w:val="16"/>
          <w:szCs w:val="16"/>
        </w:rPr>
        <w:lastRenderedPageBreak/>
        <w:t>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w:t>
      </w:r>
      <w:proofErr w:type="gramEnd"/>
      <w:r w:rsidRPr="004D735C">
        <w:rPr>
          <w:rFonts w:ascii="Arial" w:eastAsia="Calibri" w:hAnsi="Arial" w:cs="Arial"/>
          <w:sz w:val="16"/>
          <w:szCs w:val="16"/>
        </w:rPr>
        <w:t xml:space="preserve"> поселения федерального или регионального значения,</w:t>
      </w:r>
      <w:r w:rsidRPr="004D735C">
        <w:rPr>
          <w:rFonts w:ascii="Arial" w:hAnsi="Arial" w:cs="Arial"/>
          <w:kern w:val="2"/>
          <w:sz w:val="16"/>
          <w:szCs w:val="16"/>
          <w:lang w:eastAsia="en-US"/>
        </w:rPr>
        <w:t xml:space="preserve"> должностное лицо администрации, ответственное за предоставление муниципальной услуги, регистрирует полученное уведомление в журнале входящей корреспонденции</w:t>
      </w:r>
      <w:r w:rsidRPr="004D735C">
        <w:rPr>
          <w:rFonts w:ascii="Arial" w:hAnsi="Arial" w:cs="Arial"/>
          <w:i/>
          <w:kern w:val="2"/>
          <w:sz w:val="16"/>
          <w:szCs w:val="16"/>
          <w:lang w:eastAsia="en-US"/>
        </w:rPr>
        <w:t>.</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96. </w:t>
      </w:r>
      <w:proofErr w:type="gramStart"/>
      <w:r w:rsidRPr="004D735C">
        <w:rPr>
          <w:rFonts w:ascii="Arial" w:hAnsi="Arial" w:cs="Arial"/>
          <w:kern w:val="2"/>
          <w:sz w:val="16"/>
          <w:szCs w:val="16"/>
          <w:lang w:eastAsia="en-US"/>
        </w:rPr>
        <w:t xml:space="preserve">Результатом административной процедуры является получение от </w:t>
      </w:r>
      <w:r w:rsidRPr="004D735C">
        <w:rPr>
          <w:rFonts w:ascii="Arial" w:eastAsia="Calibri" w:hAnsi="Arial" w:cs="Arial"/>
          <w:sz w:val="16"/>
          <w:szCs w:val="16"/>
        </w:rPr>
        <w:t>органа исполнительной власти Иркутской области, уполномоченного в области охраны объектов культурного наследия, докум</w:t>
      </w:r>
      <w:r w:rsidRPr="004D735C">
        <w:rPr>
          <w:rFonts w:ascii="Arial" w:hAnsi="Arial" w:cs="Arial"/>
          <w:kern w:val="2"/>
          <w:sz w:val="16"/>
          <w:szCs w:val="16"/>
          <w:lang w:eastAsia="en-US"/>
        </w:rPr>
        <w:t xml:space="preserve">ентов, указанных в пункте 95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 xml:space="preserve">административного регламента, либо отсутствие от него ответа по истечении десяти рабочих дней со дня поступления указанных документов в </w:t>
      </w:r>
      <w:r w:rsidRPr="004D735C">
        <w:rPr>
          <w:rFonts w:ascii="Arial" w:eastAsia="Calibri" w:hAnsi="Arial" w:cs="Arial"/>
          <w:sz w:val="16"/>
          <w:szCs w:val="16"/>
        </w:rPr>
        <w:t>орган исполнительной власти Иркутской области, уполномоченный в области охраны объектов культурного наследия</w:t>
      </w:r>
      <w:r w:rsidRPr="004D735C">
        <w:rPr>
          <w:rFonts w:ascii="Arial" w:hAnsi="Arial" w:cs="Arial"/>
          <w:kern w:val="2"/>
          <w:sz w:val="16"/>
          <w:szCs w:val="16"/>
          <w:lang w:eastAsia="en-US"/>
        </w:rPr>
        <w:t>.</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97. Способом фиксации результата административной процедуры является фиксация факта поступления либо </w:t>
      </w:r>
      <w:proofErr w:type="spellStart"/>
      <w:r w:rsidRPr="004D735C">
        <w:rPr>
          <w:rFonts w:ascii="Arial" w:hAnsi="Arial" w:cs="Arial"/>
          <w:kern w:val="2"/>
          <w:sz w:val="16"/>
          <w:szCs w:val="16"/>
          <w:lang w:eastAsia="en-US"/>
        </w:rPr>
        <w:t>непоступления</w:t>
      </w:r>
      <w:proofErr w:type="spellEnd"/>
      <w:r w:rsidRPr="004D735C">
        <w:rPr>
          <w:rFonts w:ascii="Arial" w:hAnsi="Arial" w:cs="Arial"/>
          <w:kern w:val="2"/>
          <w:sz w:val="16"/>
          <w:szCs w:val="16"/>
          <w:lang w:eastAsia="en-US"/>
        </w:rPr>
        <w:t xml:space="preserve"> от </w:t>
      </w:r>
      <w:r w:rsidRPr="004D735C">
        <w:rPr>
          <w:rFonts w:ascii="Arial" w:eastAsia="Calibri" w:hAnsi="Arial" w:cs="Arial"/>
          <w:sz w:val="16"/>
          <w:szCs w:val="16"/>
        </w:rPr>
        <w:t>органа исполнительной власти Иркутской области, уполномоченного в области охраны объектов культурного наследия</w:t>
      </w:r>
      <w:r w:rsidRPr="004D735C">
        <w:rPr>
          <w:rFonts w:ascii="Arial" w:hAnsi="Arial" w:cs="Arial"/>
          <w:kern w:val="2"/>
          <w:sz w:val="16"/>
          <w:szCs w:val="16"/>
          <w:lang w:eastAsia="en-US"/>
        </w:rPr>
        <w:t xml:space="preserve"> документов, указанных в пункте 95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административного регламента, в журнале регистрации.</w:t>
      </w:r>
    </w:p>
    <w:p w:rsidR="004D735C" w:rsidRPr="004D735C" w:rsidRDefault="004D735C" w:rsidP="004D735C">
      <w:pPr>
        <w:autoSpaceDE w:val="0"/>
        <w:autoSpaceDN w:val="0"/>
        <w:adjustRightInd w:val="0"/>
        <w:ind w:firstLine="720"/>
        <w:jc w:val="both"/>
        <w:rPr>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26. Формирование и направление межведомственных</w:t>
      </w:r>
      <w:r w:rsidRPr="004D735C">
        <w:rPr>
          <w:rFonts w:ascii="Arial" w:hAnsi="Arial" w:cs="Arial"/>
          <w:kern w:val="2"/>
          <w:sz w:val="16"/>
          <w:szCs w:val="16"/>
        </w:rPr>
        <w:br/>
        <w:t>запросов в органы (организации), участвующие</w:t>
      </w:r>
      <w:r w:rsidRPr="004D735C">
        <w:rPr>
          <w:rFonts w:ascii="Arial" w:hAnsi="Arial" w:cs="Arial"/>
          <w:kern w:val="2"/>
          <w:sz w:val="16"/>
          <w:szCs w:val="16"/>
        </w:rPr>
        <w:br/>
        <w:t>в предоставлении муниципальной услуги</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98. Основанием для начала административной процедуры является непредставление заявителем хотя бы одного из документов, указанных в пункте 33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административного регламента, при условии его отсутствия в распоряжении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99. Должностное лицо администрации, ответственное за предоставление муниципальной услуги, в течение одного рабочего дня со дня принятия решения о принятии </w:t>
      </w:r>
      <w:r w:rsidRPr="004D735C">
        <w:rPr>
          <w:rFonts w:ascii="Arial" w:eastAsia="Calibri" w:hAnsi="Arial" w:cs="Arial"/>
          <w:kern w:val="2"/>
          <w:sz w:val="16"/>
          <w:szCs w:val="16"/>
          <w:lang w:eastAsia="en-US"/>
        </w:rPr>
        <w:t>уведомления о планируемом строительстве</w:t>
      </w:r>
      <w:r w:rsidRPr="004D735C">
        <w:rPr>
          <w:rFonts w:ascii="Arial" w:hAnsi="Arial" w:cs="Arial"/>
          <w:kern w:val="2"/>
          <w:sz w:val="16"/>
          <w:szCs w:val="16"/>
          <w:lang w:eastAsia="en-US"/>
        </w:rPr>
        <w:t xml:space="preserve"> к рассмотрению формирует и направляет межведомственные запросы:</w:t>
      </w:r>
    </w:p>
    <w:p w:rsidR="004D735C" w:rsidRPr="004D735C" w:rsidRDefault="004D735C" w:rsidP="004D735C">
      <w:pPr>
        <w:autoSpaceDE w:val="0"/>
        <w:autoSpaceDN w:val="0"/>
        <w:adjustRightInd w:val="0"/>
        <w:ind w:firstLine="709"/>
        <w:jc w:val="both"/>
        <w:rPr>
          <w:rFonts w:ascii="Arial" w:hAnsi="Arial" w:cs="Arial"/>
          <w:color w:val="181818"/>
          <w:sz w:val="16"/>
          <w:szCs w:val="16"/>
        </w:rPr>
      </w:pPr>
      <w:r w:rsidRPr="004D735C">
        <w:rPr>
          <w:rFonts w:ascii="Arial" w:hAnsi="Arial" w:cs="Arial"/>
          <w:kern w:val="2"/>
          <w:sz w:val="16"/>
          <w:szCs w:val="16"/>
          <w:lang w:eastAsia="en-US"/>
        </w:rPr>
        <w:t xml:space="preserve">1) в  </w:t>
      </w:r>
      <w:r w:rsidRPr="004D735C">
        <w:rPr>
          <w:rFonts w:ascii="Arial" w:hAnsi="Arial" w:cs="Arial"/>
          <w:kern w:val="2"/>
          <w:sz w:val="16"/>
          <w:szCs w:val="16"/>
        </w:rPr>
        <w:t>Федеральную службу государственной регистрации, кадастра и картографии, ее территориальный орган или Ф</w:t>
      </w:r>
      <w:r w:rsidRPr="004D735C">
        <w:rPr>
          <w:rFonts w:ascii="Arial" w:eastAsia="Calibri" w:hAnsi="Arial" w:cs="Arial"/>
          <w:sz w:val="16"/>
          <w:szCs w:val="16"/>
        </w:rPr>
        <w:t>едеральное государственное бюджетное учреждение «Федеральная кадастровая палата Федеральной службы государственной регистрации, кадастра и картографии»</w:t>
      </w:r>
      <w:r w:rsidRPr="004D735C">
        <w:rPr>
          <w:rFonts w:ascii="Arial" w:hAnsi="Arial" w:cs="Arial"/>
          <w:kern w:val="2"/>
          <w:sz w:val="16"/>
          <w:szCs w:val="16"/>
          <w:lang w:eastAsia="en-US"/>
        </w:rPr>
        <w:t xml:space="preserve"> – в целях получения</w:t>
      </w:r>
      <w:r w:rsidRPr="004D735C">
        <w:rPr>
          <w:rFonts w:ascii="Arial" w:hAnsi="Arial" w:cs="Arial"/>
          <w:kern w:val="2"/>
          <w:sz w:val="16"/>
          <w:szCs w:val="16"/>
        </w:rPr>
        <w:t xml:space="preserve"> </w:t>
      </w:r>
      <w:r w:rsidRPr="004D735C">
        <w:rPr>
          <w:rFonts w:ascii="Arial" w:hAnsi="Arial" w:cs="Arial"/>
          <w:color w:val="181818"/>
          <w:sz w:val="16"/>
          <w:szCs w:val="16"/>
        </w:rPr>
        <w:t>выписки из Единого государственного реестра недвижимости об основных характеристиках и зарегистрированных правах на земельный участок;</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hAnsi="Arial" w:cs="Arial"/>
          <w:color w:val="181818"/>
          <w:sz w:val="16"/>
          <w:szCs w:val="16"/>
        </w:rPr>
        <w:t xml:space="preserve">2) в </w:t>
      </w:r>
      <w:r w:rsidRPr="004D735C">
        <w:rPr>
          <w:rFonts w:ascii="Arial" w:eastAsia="Calibri" w:hAnsi="Arial" w:cs="Arial"/>
          <w:kern w:val="2"/>
          <w:sz w:val="16"/>
          <w:szCs w:val="16"/>
          <w:lang w:eastAsia="en-US"/>
        </w:rPr>
        <w:t xml:space="preserve">иные государственные органы, органы местного самоуправления иных муниципальных образований в организации, подведомственные администрации, иным государственным органам, органам местного самоуправления иных муниципальных образований, – в целях получения </w:t>
      </w:r>
      <w:r w:rsidRPr="004D735C">
        <w:rPr>
          <w:rFonts w:ascii="Arial" w:eastAsia="Calibri" w:hAnsi="Arial" w:cs="Arial"/>
          <w:bCs/>
          <w:sz w:val="16"/>
          <w:szCs w:val="16"/>
        </w:rPr>
        <w:t xml:space="preserve">правоустанавливающих документов на земельный участок, права на которые не зарегистрированы в Едином государственном реестре недвижимости, в случае если они находятся в распоряжении указанных </w:t>
      </w:r>
      <w:r w:rsidRPr="004D735C">
        <w:rPr>
          <w:rFonts w:ascii="Arial" w:eastAsia="Calibri" w:hAnsi="Arial" w:cs="Arial"/>
          <w:kern w:val="2"/>
          <w:sz w:val="16"/>
          <w:szCs w:val="16"/>
          <w:lang w:eastAsia="en-US"/>
        </w:rPr>
        <w:t>государственных органов, органов местного самоуправления, организаций.</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100. Межведомственный запрос о представлении документов, указанных в пункте 33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административного регламента, формируется в соответствии с требованиями статьи 7</w:t>
      </w:r>
      <w:r w:rsidRPr="004D735C">
        <w:rPr>
          <w:rFonts w:ascii="Arial" w:hAnsi="Arial" w:cs="Arial"/>
          <w:kern w:val="2"/>
          <w:sz w:val="16"/>
          <w:szCs w:val="16"/>
          <w:vertAlign w:val="superscript"/>
          <w:lang w:eastAsia="en-US"/>
        </w:rPr>
        <w:t>2</w:t>
      </w:r>
      <w:r w:rsidRPr="004D735C">
        <w:rPr>
          <w:rFonts w:ascii="Arial" w:hAnsi="Arial" w:cs="Arial"/>
          <w:kern w:val="2"/>
          <w:sz w:val="16"/>
          <w:szCs w:val="16"/>
          <w:lang w:eastAsia="en-US"/>
        </w:rPr>
        <w:t xml:space="preserve"> Федерального закона от 27 июля 2010 года № 210</w:t>
      </w:r>
      <w:r w:rsidRPr="004D735C">
        <w:rPr>
          <w:rFonts w:ascii="Arial" w:hAnsi="Arial" w:cs="Arial"/>
          <w:kern w:val="2"/>
          <w:sz w:val="16"/>
          <w:szCs w:val="16"/>
          <w:lang w:eastAsia="en-US"/>
        </w:rPr>
        <w:noBreakHyphen/>
        <w:t>ФЗ</w:t>
      </w:r>
      <w:r w:rsidRPr="004D735C">
        <w:rPr>
          <w:rFonts w:ascii="Arial" w:hAnsi="Arial" w:cs="Arial"/>
          <w:kern w:val="2"/>
          <w:sz w:val="16"/>
          <w:szCs w:val="16"/>
        </w:rPr>
        <w:t xml:space="preserve"> </w:t>
      </w:r>
      <w:r w:rsidRPr="004D735C">
        <w:rPr>
          <w:rFonts w:ascii="Arial" w:hAnsi="Arial" w:cs="Arial"/>
          <w:kern w:val="2"/>
          <w:sz w:val="16"/>
          <w:szCs w:val="16"/>
          <w:lang w:eastAsia="en-US"/>
        </w:rPr>
        <w:t>«Об организации предоставления государственных и муниципальных услуг».</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101. Межведомственный запрос направляется в форме электронного документа с использованием единой системы межведомственного электронного взаимодействия и, при наличии технической возможности, с использованием Портала, а в случае отсутствия доступа к этой системе – на бумажном носителе.</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102. В день поступления ответа на межведомственный запрос должностное лицо администрации, ответственное за предоставление муниципальной услуги, регистрирует полученный ответ на межведомственный запрос в журнале входящей корреспонденции</w:t>
      </w:r>
      <w:r w:rsidRPr="004D735C">
        <w:rPr>
          <w:rFonts w:ascii="Arial" w:hAnsi="Arial" w:cs="Arial"/>
          <w:i/>
          <w:kern w:val="2"/>
          <w:sz w:val="16"/>
          <w:szCs w:val="16"/>
          <w:lang w:eastAsia="en-US"/>
        </w:rPr>
        <w:t>.</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103. Результатом административной процедуры является получение в рамках межведомственного взаимодействия информации (документов), указанных в пункте 33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административного регламента.</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104. Способом фиксации результата административной процедуры является фиксация факта поступления документов и сведений, полученных в рамках межведомственного взаимодействия, необходимых для предоставления муниципальной услуги, в журнале входящей корреспонденции.</w:t>
      </w:r>
    </w:p>
    <w:p w:rsidR="004D735C" w:rsidRPr="004D735C" w:rsidRDefault="004D735C" w:rsidP="004D735C">
      <w:pPr>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autoSpaceDE w:val="0"/>
        <w:autoSpaceDN w:val="0"/>
        <w:adjustRightInd w:val="0"/>
        <w:jc w:val="center"/>
        <w:rPr>
          <w:rFonts w:ascii="Arial" w:eastAsia="Calibri" w:hAnsi="Arial" w:cs="Arial"/>
          <w:sz w:val="16"/>
          <w:szCs w:val="16"/>
        </w:rPr>
      </w:pPr>
      <w:r w:rsidRPr="004D735C">
        <w:rPr>
          <w:rFonts w:ascii="Arial" w:hAnsi="Arial" w:cs="Arial"/>
          <w:kern w:val="2"/>
          <w:sz w:val="16"/>
          <w:szCs w:val="16"/>
        </w:rPr>
        <w:t xml:space="preserve">Глава 27. </w:t>
      </w:r>
      <w:r w:rsidRPr="004D735C">
        <w:rPr>
          <w:rFonts w:ascii="Arial" w:hAnsi="Arial" w:cs="Arial"/>
          <w:kern w:val="2"/>
          <w:sz w:val="16"/>
          <w:szCs w:val="16"/>
          <w:lang w:eastAsia="en-US"/>
        </w:rPr>
        <w:t xml:space="preserve">Принятие </w:t>
      </w:r>
      <w:r w:rsidRPr="004D735C">
        <w:rPr>
          <w:rFonts w:ascii="Arial" w:eastAsia="Calibri" w:hAnsi="Arial" w:cs="Arial"/>
          <w:sz w:val="16"/>
          <w:szCs w:val="16"/>
        </w:rPr>
        <w:t>решения о выдаче уведомления о соответствии</w:t>
      </w:r>
      <w:r w:rsidRPr="004D735C">
        <w:rPr>
          <w:rFonts w:ascii="Arial" w:eastAsia="Calibri" w:hAnsi="Arial" w:cs="Arial"/>
          <w:sz w:val="16"/>
          <w:szCs w:val="16"/>
        </w:rPr>
        <w:br/>
        <w:t>или</w:t>
      </w:r>
      <w:r w:rsidRPr="004D735C">
        <w:rPr>
          <w:rFonts w:ascii="Arial" w:eastAsia="Calibri" w:hAnsi="Arial" w:cs="Arial"/>
          <w:kern w:val="2"/>
          <w:sz w:val="16"/>
          <w:szCs w:val="16"/>
          <w:lang w:eastAsia="en-US"/>
        </w:rPr>
        <w:t xml:space="preserve"> </w:t>
      </w:r>
      <w:r w:rsidRPr="004D735C">
        <w:rPr>
          <w:rFonts w:ascii="Arial" w:eastAsia="Calibri" w:hAnsi="Arial" w:cs="Arial"/>
          <w:sz w:val="16"/>
          <w:szCs w:val="16"/>
        </w:rPr>
        <w:t>решения о выдаче уведомления о несоответствии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rPr>
        <w:t xml:space="preserve">105. Основанием для начала административной процедуры является получение должностным лицом администрации, ответственным за предоставление муниципальной услуги, </w:t>
      </w:r>
      <w:r w:rsidRPr="004D735C">
        <w:rPr>
          <w:rFonts w:ascii="Arial" w:hAnsi="Arial" w:cs="Arial"/>
          <w:kern w:val="2"/>
          <w:sz w:val="16"/>
          <w:szCs w:val="16"/>
          <w:lang w:eastAsia="en-US"/>
        </w:rPr>
        <w:t xml:space="preserve">документов, необходимых для предоставления муниципальной услуги, указанных в пунктах 26, 27, 33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административного регламента.</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hAnsi="Arial" w:cs="Arial"/>
          <w:kern w:val="2"/>
          <w:sz w:val="16"/>
          <w:szCs w:val="16"/>
        </w:rPr>
        <w:t xml:space="preserve">106. </w:t>
      </w:r>
      <w:proofErr w:type="gramStart"/>
      <w:r w:rsidRPr="004D735C">
        <w:rPr>
          <w:rFonts w:ascii="Arial" w:hAnsi="Arial" w:cs="Arial"/>
          <w:kern w:val="2"/>
          <w:sz w:val="16"/>
          <w:szCs w:val="16"/>
        </w:rPr>
        <w:t>Должностное лицо администрации, ответственное за предоставление муниципальной услуги,</w:t>
      </w:r>
      <w:r w:rsidRPr="004D735C">
        <w:rPr>
          <w:rFonts w:ascii="Arial" w:hAnsi="Arial" w:cs="Arial"/>
          <w:kern w:val="2"/>
          <w:sz w:val="16"/>
          <w:szCs w:val="16"/>
          <w:lang w:eastAsia="en-US"/>
        </w:rPr>
        <w:t xml:space="preserve"> в течение одного рабочего дня со дня поступления ответов на  межведомственные запросы, указанных в пункте 102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административного регламента,</w:t>
      </w:r>
      <w:r w:rsidRPr="004D735C">
        <w:rPr>
          <w:rFonts w:ascii="Arial" w:eastAsia="Calibri" w:hAnsi="Arial" w:cs="Arial"/>
          <w:sz w:val="16"/>
          <w:szCs w:val="16"/>
          <w:lang w:eastAsia="en-US"/>
        </w:rPr>
        <w:t xml:space="preserve"> а в случаях, если  администрацией в соответствии с пунктом 94 настоящего административного регламента  было направлено </w:t>
      </w:r>
      <w:r w:rsidRPr="004D735C">
        <w:rPr>
          <w:rFonts w:ascii="Arial" w:eastAsia="Calibri" w:hAnsi="Arial" w:cs="Arial"/>
          <w:sz w:val="16"/>
          <w:szCs w:val="16"/>
        </w:rPr>
        <w:t>уведомление о планируемом строительстве и приложенное к нему описание внешнего облика объекта индивидуального жилищного строительства или садового дома</w:t>
      </w:r>
      <w:proofErr w:type="gramEnd"/>
      <w:r w:rsidRPr="004D735C">
        <w:rPr>
          <w:rFonts w:ascii="Arial" w:eastAsia="Calibri" w:hAnsi="Arial" w:cs="Arial"/>
          <w:sz w:val="16"/>
          <w:szCs w:val="16"/>
        </w:rPr>
        <w:t xml:space="preserve"> </w:t>
      </w:r>
      <w:proofErr w:type="gramStart"/>
      <w:r w:rsidRPr="004D735C">
        <w:rPr>
          <w:rFonts w:ascii="Arial" w:eastAsia="Calibri" w:hAnsi="Arial" w:cs="Arial"/>
          <w:sz w:val="16"/>
          <w:szCs w:val="16"/>
        </w:rPr>
        <w:t>в орган исполнительной власти Иркутской области, уполномоченный в области охраны объектов культурного наследия, – в течение</w:t>
      </w:r>
      <w:r w:rsidRPr="004D735C">
        <w:rPr>
          <w:rFonts w:ascii="Arial" w:eastAsia="Calibri" w:hAnsi="Arial" w:cs="Arial"/>
          <w:sz w:val="16"/>
          <w:szCs w:val="16"/>
          <w:lang w:eastAsia="en-US"/>
        </w:rPr>
        <w:t xml:space="preserve"> 10 рабочих дней </w:t>
      </w:r>
      <w:r w:rsidRPr="004D735C">
        <w:rPr>
          <w:rFonts w:ascii="Arial" w:hAnsi="Arial" w:cs="Arial"/>
          <w:kern w:val="2"/>
          <w:sz w:val="16"/>
          <w:szCs w:val="16"/>
          <w:lang w:eastAsia="en-US"/>
        </w:rPr>
        <w:t xml:space="preserve">со дня поступления ответов на  межведомственные запросы </w:t>
      </w:r>
      <w:r w:rsidRPr="004D735C">
        <w:rPr>
          <w:rFonts w:ascii="Arial" w:eastAsia="Calibri" w:hAnsi="Arial" w:cs="Arial"/>
          <w:sz w:val="16"/>
          <w:szCs w:val="16"/>
          <w:lang w:eastAsia="en-US"/>
        </w:rPr>
        <w:t xml:space="preserve">рассматривает поступившее </w:t>
      </w:r>
      <w:r w:rsidRPr="004D735C">
        <w:rPr>
          <w:rFonts w:ascii="Arial" w:eastAsia="Calibri" w:hAnsi="Arial" w:cs="Arial"/>
          <w:kern w:val="2"/>
          <w:sz w:val="16"/>
          <w:szCs w:val="16"/>
          <w:lang w:eastAsia="en-US"/>
        </w:rPr>
        <w:t>уведомление о планируемом строительстве</w:t>
      </w:r>
      <w:r w:rsidRPr="004D735C">
        <w:rPr>
          <w:rFonts w:ascii="Arial" w:eastAsia="Calibri" w:hAnsi="Arial" w:cs="Arial"/>
          <w:sz w:val="16"/>
          <w:szCs w:val="16"/>
          <w:lang w:eastAsia="en-US"/>
        </w:rPr>
        <w:t xml:space="preserve"> и документы,</w:t>
      </w:r>
      <w:r w:rsidRPr="004D735C">
        <w:rPr>
          <w:rFonts w:ascii="Arial" w:hAnsi="Arial" w:cs="Arial"/>
          <w:kern w:val="2"/>
          <w:sz w:val="16"/>
          <w:szCs w:val="16"/>
          <w:lang w:eastAsia="en-US"/>
        </w:rPr>
        <w:t xml:space="preserve"> </w:t>
      </w:r>
      <w:r w:rsidRPr="004D735C">
        <w:rPr>
          <w:rFonts w:ascii="Arial" w:eastAsia="Calibri" w:hAnsi="Arial" w:cs="Arial"/>
          <w:sz w:val="16"/>
          <w:szCs w:val="16"/>
        </w:rPr>
        <w:t>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w:t>
      </w:r>
      <w:proofErr w:type="gramEnd"/>
      <w:r w:rsidRPr="004D735C">
        <w:rPr>
          <w:rFonts w:ascii="Arial" w:eastAsia="Calibri" w:hAnsi="Arial" w:cs="Arial"/>
          <w:sz w:val="16"/>
          <w:szCs w:val="16"/>
        </w:rPr>
        <w:t xml:space="preserve"> </w:t>
      </w:r>
      <w:proofErr w:type="gramStart"/>
      <w:r w:rsidRPr="004D735C">
        <w:rPr>
          <w:rFonts w:ascii="Arial" w:eastAsia="Calibri" w:hAnsi="Arial" w:cs="Arial"/>
          <w:sz w:val="16"/>
          <w:szCs w:val="16"/>
        </w:rPr>
        <w:t>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кодексом Российской Федерации, другими федеральными законами и действующим на дату поступления уведомления о планируемом строительстве,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w:t>
      </w:r>
      <w:proofErr w:type="gramEnd"/>
      <w:r w:rsidRPr="004D735C">
        <w:rPr>
          <w:rFonts w:ascii="Arial" w:eastAsia="Calibri" w:hAnsi="Arial" w:cs="Arial"/>
          <w:sz w:val="16"/>
          <w:szCs w:val="16"/>
        </w:rPr>
        <w:t xml:space="preserve"> Российской Федерации, проверяет</w:t>
      </w:r>
      <w:r w:rsidRPr="004D735C">
        <w:rPr>
          <w:rFonts w:ascii="Arial" w:eastAsia="Calibri" w:hAnsi="Arial" w:cs="Arial"/>
          <w:sz w:val="16"/>
          <w:szCs w:val="16"/>
          <w:lang w:eastAsia="en-US"/>
        </w:rPr>
        <w:t xml:space="preserve"> наличие или отсутствие оснований для выдачи уведомления о несоответствии, предусмотренных пунктом 107 настоящего административного регламента. </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eastAsia="Calibri" w:hAnsi="Arial" w:cs="Arial"/>
          <w:sz w:val="16"/>
          <w:szCs w:val="16"/>
          <w:lang w:eastAsia="en-US"/>
        </w:rPr>
        <w:t>107.</w:t>
      </w:r>
      <w:r w:rsidRPr="004D735C">
        <w:rPr>
          <w:rFonts w:ascii="Arial" w:eastAsia="Calibri" w:hAnsi="Arial" w:cs="Arial"/>
          <w:sz w:val="16"/>
          <w:szCs w:val="16"/>
        </w:rPr>
        <w:t xml:space="preserve"> </w:t>
      </w:r>
      <w:r w:rsidRPr="004D735C">
        <w:rPr>
          <w:rFonts w:ascii="Arial" w:hAnsi="Arial" w:cs="Arial"/>
          <w:kern w:val="2"/>
          <w:sz w:val="16"/>
          <w:szCs w:val="16"/>
        </w:rPr>
        <w:t>Основания для выдачи уведомления о несоответствии:</w:t>
      </w:r>
    </w:p>
    <w:p w:rsidR="004D735C" w:rsidRPr="004D735C" w:rsidRDefault="004D735C" w:rsidP="004D735C">
      <w:pPr>
        <w:autoSpaceDE w:val="0"/>
        <w:autoSpaceDN w:val="0"/>
        <w:adjustRightInd w:val="0"/>
        <w:ind w:firstLine="709"/>
        <w:jc w:val="both"/>
        <w:rPr>
          <w:rFonts w:ascii="Arial" w:eastAsia="Calibri" w:hAnsi="Arial" w:cs="Arial"/>
          <w:sz w:val="16"/>
          <w:szCs w:val="16"/>
        </w:rPr>
      </w:pPr>
      <w:proofErr w:type="gramStart"/>
      <w:r w:rsidRPr="004D735C">
        <w:rPr>
          <w:rFonts w:ascii="Arial" w:eastAsia="Calibri" w:hAnsi="Arial" w:cs="Arial"/>
          <w:sz w:val="16"/>
          <w:szCs w:val="16"/>
        </w:rPr>
        <w:t>1) указанные в уведомлении о планируемом строительстве параметры объекта индивидуального жилищного строительства или садового дома не соответствуют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или обязательным требованиям к параметрам объектов капитального строительства, установленным Градостроительным кодексом Российской Федерации, другими федеральными законами и действующим на дату поступления уведомления о планируемом строительстве;</w:t>
      </w:r>
      <w:proofErr w:type="gramEnd"/>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lastRenderedPageBreak/>
        <w:t xml:space="preserve">2) размещение </w:t>
      </w:r>
      <w:proofErr w:type="gramStart"/>
      <w:r w:rsidRPr="004D735C">
        <w:rPr>
          <w:rFonts w:ascii="Arial" w:eastAsia="Calibri" w:hAnsi="Arial" w:cs="Arial"/>
          <w:sz w:val="16"/>
          <w:szCs w:val="16"/>
        </w:rPr>
        <w:t>указанных</w:t>
      </w:r>
      <w:proofErr w:type="gramEnd"/>
      <w:r w:rsidRPr="004D735C">
        <w:rPr>
          <w:rFonts w:ascii="Arial" w:eastAsia="Calibri" w:hAnsi="Arial" w:cs="Arial"/>
          <w:sz w:val="16"/>
          <w:szCs w:val="16"/>
        </w:rPr>
        <w:t xml:space="preserve"> в уведомлении о планируемом строительстве объекта индивидуального жилищного строительства или садового дома не допускается в соответствии с видами разрешенного использования земельного участка и (или) ограничениями, установленными в соответствии с земельным и иным законодательством Российской Федерации и действующими на дату поступления уведомления о планируемом строительстве;</w:t>
      </w:r>
    </w:p>
    <w:p w:rsidR="004D735C" w:rsidRPr="004D735C" w:rsidRDefault="004D735C" w:rsidP="004D735C">
      <w:pPr>
        <w:autoSpaceDE w:val="0"/>
        <w:autoSpaceDN w:val="0"/>
        <w:adjustRightInd w:val="0"/>
        <w:ind w:firstLine="540"/>
        <w:jc w:val="both"/>
        <w:rPr>
          <w:rFonts w:ascii="Arial" w:eastAsia="Calibri" w:hAnsi="Arial" w:cs="Arial"/>
          <w:sz w:val="16"/>
          <w:szCs w:val="16"/>
        </w:rPr>
      </w:pPr>
      <w:r w:rsidRPr="004D735C">
        <w:rPr>
          <w:rFonts w:ascii="Arial" w:eastAsia="Calibri" w:hAnsi="Arial" w:cs="Arial"/>
          <w:sz w:val="16"/>
          <w:szCs w:val="16"/>
        </w:rPr>
        <w:t xml:space="preserve">  3) уведомление о планируемом строительстве подано или направлено лицом, не являющимся застройщиком в связи с отсутствием у него прав на земельный участок;</w:t>
      </w:r>
    </w:p>
    <w:p w:rsidR="004D735C" w:rsidRPr="004D735C" w:rsidRDefault="004D735C" w:rsidP="004D735C">
      <w:pPr>
        <w:autoSpaceDE w:val="0"/>
        <w:autoSpaceDN w:val="0"/>
        <w:adjustRightInd w:val="0"/>
        <w:ind w:firstLine="540"/>
        <w:jc w:val="both"/>
        <w:rPr>
          <w:rFonts w:ascii="Arial" w:eastAsia="Calibri" w:hAnsi="Arial" w:cs="Arial"/>
          <w:sz w:val="16"/>
          <w:szCs w:val="16"/>
        </w:rPr>
      </w:pPr>
      <w:r w:rsidRPr="004D735C">
        <w:rPr>
          <w:rFonts w:ascii="Arial" w:eastAsia="Calibri" w:hAnsi="Arial" w:cs="Arial"/>
          <w:sz w:val="16"/>
          <w:szCs w:val="16"/>
        </w:rPr>
        <w:t xml:space="preserve">  </w:t>
      </w:r>
      <w:proofErr w:type="gramStart"/>
      <w:r w:rsidRPr="004D735C">
        <w:rPr>
          <w:rFonts w:ascii="Arial" w:eastAsia="Calibri" w:hAnsi="Arial" w:cs="Arial"/>
          <w:sz w:val="16"/>
          <w:szCs w:val="16"/>
        </w:rPr>
        <w:t xml:space="preserve">4) в срок, указанный в </w:t>
      </w:r>
      <w:hyperlink r:id="rId27" w:history="1">
        <w:r w:rsidRPr="004D735C">
          <w:rPr>
            <w:rFonts w:ascii="Arial" w:eastAsia="Calibri" w:hAnsi="Arial" w:cs="Arial"/>
            <w:sz w:val="16"/>
            <w:szCs w:val="16"/>
          </w:rPr>
          <w:t>части 9</w:t>
        </w:r>
      </w:hyperlink>
      <w:r w:rsidRPr="004D735C">
        <w:rPr>
          <w:rFonts w:ascii="Arial" w:eastAsia="Calibri" w:hAnsi="Arial" w:cs="Arial"/>
          <w:sz w:val="16"/>
          <w:szCs w:val="16"/>
        </w:rPr>
        <w:t xml:space="preserve">  статьи 51</w:t>
      </w:r>
      <w:r w:rsidRPr="004D735C">
        <w:rPr>
          <w:rFonts w:ascii="Arial" w:eastAsia="Calibri" w:hAnsi="Arial" w:cs="Arial"/>
          <w:sz w:val="16"/>
          <w:szCs w:val="16"/>
          <w:vertAlign w:val="superscript"/>
        </w:rPr>
        <w:t>1</w:t>
      </w:r>
      <w:r w:rsidRPr="004D735C">
        <w:rPr>
          <w:rFonts w:ascii="Arial" w:eastAsia="Calibri" w:hAnsi="Arial" w:cs="Arial"/>
          <w:sz w:val="16"/>
          <w:szCs w:val="16"/>
        </w:rPr>
        <w:t xml:space="preserve"> Градостроительного кодекса Российской Федерации, от органа исполнительной власти Иркутской области, уполномоченного в области охраны объектов культурного наследия, поступило уведомление о несоответствии описания внешнего облика объекта индивидуального жилищного строительства или садового дома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w:t>
      </w:r>
      <w:proofErr w:type="gramEnd"/>
      <w:r w:rsidRPr="004D735C">
        <w:rPr>
          <w:rFonts w:ascii="Arial" w:eastAsia="Calibri" w:hAnsi="Arial" w:cs="Arial"/>
          <w:sz w:val="16"/>
          <w:szCs w:val="16"/>
        </w:rPr>
        <w:t xml:space="preserve"> в границах территории исторического поселения федерального или регионального значения.</w:t>
      </w:r>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kern w:val="2"/>
          <w:sz w:val="16"/>
          <w:szCs w:val="16"/>
        </w:rPr>
        <w:t xml:space="preserve"> </w:t>
      </w:r>
      <w:r w:rsidRPr="004D735C">
        <w:rPr>
          <w:rFonts w:ascii="Arial" w:hAnsi="Arial" w:cs="Arial"/>
          <w:kern w:val="2"/>
          <w:sz w:val="16"/>
          <w:szCs w:val="16"/>
        </w:rPr>
        <w:t xml:space="preserve">108. </w:t>
      </w:r>
      <w:proofErr w:type="gramStart"/>
      <w:r w:rsidRPr="004D735C">
        <w:rPr>
          <w:rFonts w:ascii="Arial" w:hAnsi="Arial" w:cs="Arial"/>
          <w:kern w:val="2"/>
          <w:sz w:val="16"/>
          <w:szCs w:val="16"/>
        </w:rPr>
        <w:t xml:space="preserve">Если по результатам рассмотрения и проверки документов, указанных в пункте 106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будет установлено отсутствие оснований для  выдачи уведомления о несоответствии, предусмотренных </w:t>
      </w:r>
      <w:r w:rsidRPr="004D735C">
        <w:rPr>
          <w:rFonts w:ascii="Arial" w:eastAsia="Calibri" w:hAnsi="Arial" w:cs="Arial"/>
          <w:sz w:val="16"/>
          <w:szCs w:val="16"/>
          <w:lang w:eastAsia="en-US"/>
        </w:rPr>
        <w:t xml:space="preserve">пунктом 107 настоящего административного регламента, </w:t>
      </w:r>
      <w:r w:rsidRPr="004D735C">
        <w:rPr>
          <w:rFonts w:ascii="Arial" w:hAnsi="Arial" w:cs="Arial"/>
          <w:kern w:val="2"/>
          <w:sz w:val="16"/>
          <w:szCs w:val="16"/>
        </w:rPr>
        <w:t xml:space="preserve">должностное лицо администрации, ответственное за предоставление муниципальной услуги, в срок, предусмотренный пунктом 106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осуществляет подготовку проекта </w:t>
      </w:r>
      <w:r w:rsidRPr="004D735C">
        <w:rPr>
          <w:rFonts w:ascii="Arial" w:eastAsia="Calibri" w:hAnsi="Arial" w:cs="Arial"/>
          <w:sz w:val="16"/>
          <w:szCs w:val="16"/>
        </w:rPr>
        <w:t>уведомления о соответствии.</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rPr>
      </w:pPr>
      <w:proofErr w:type="gramStart"/>
      <w:r w:rsidRPr="004D735C">
        <w:rPr>
          <w:rFonts w:ascii="Arial" w:hAnsi="Arial" w:cs="Arial"/>
          <w:kern w:val="2"/>
          <w:sz w:val="16"/>
          <w:szCs w:val="16"/>
        </w:rPr>
        <w:t xml:space="preserve">Если по результатам рассмотрения и проверки документов, указанных в пункте 106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будет установлено наличие оснований для  выдачи уведомления о несоответствии, предусмотренных </w:t>
      </w:r>
      <w:r w:rsidRPr="004D735C">
        <w:rPr>
          <w:rFonts w:ascii="Arial" w:eastAsia="Calibri" w:hAnsi="Arial" w:cs="Arial"/>
          <w:sz w:val="16"/>
          <w:szCs w:val="16"/>
          <w:lang w:eastAsia="en-US"/>
        </w:rPr>
        <w:t>пунктом 107 настоящего административного регламента,</w:t>
      </w:r>
      <w:r w:rsidRPr="004D735C">
        <w:rPr>
          <w:rFonts w:ascii="Arial" w:hAnsi="Arial" w:cs="Arial"/>
          <w:kern w:val="2"/>
          <w:sz w:val="16"/>
          <w:szCs w:val="16"/>
        </w:rPr>
        <w:t xml:space="preserve"> должностное лицо администрации, ответственное за предоставление муниципальной услуги, в срок, предусмотренный пунктом 106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осуществляет подготовку проекта </w:t>
      </w:r>
      <w:r w:rsidRPr="004D735C">
        <w:rPr>
          <w:rFonts w:ascii="Arial" w:eastAsia="Calibri" w:hAnsi="Arial" w:cs="Arial"/>
          <w:sz w:val="16"/>
          <w:szCs w:val="16"/>
        </w:rPr>
        <w:t>уведомления о несоответствии.</w:t>
      </w:r>
      <w:proofErr w:type="gramEnd"/>
    </w:p>
    <w:p w:rsidR="004D735C" w:rsidRPr="004D735C" w:rsidRDefault="004D735C" w:rsidP="004D735C">
      <w:pPr>
        <w:autoSpaceDE w:val="0"/>
        <w:autoSpaceDN w:val="0"/>
        <w:adjustRightInd w:val="0"/>
        <w:ind w:firstLine="709"/>
        <w:jc w:val="both"/>
        <w:rPr>
          <w:rFonts w:ascii="Arial" w:eastAsia="Calibri" w:hAnsi="Arial" w:cs="Arial"/>
          <w:sz w:val="16"/>
          <w:szCs w:val="16"/>
        </w:rPr>
      </w:pPr>
      <w:r w:rsidRPr="004D735C">
        <w:rPr>
          <w:rFonts w:ascii="Arial" w:eastAsia="Calibri" w:hAnsi="Arial" w:cs="Arial"/>
          <w:sz w:val="16"/>
          <w:szCs w:val="16"/>
        </w:rPr>
        <w:t>Подготовка уведомления о соответствии или</w:t>
      </w:r>
      <w:r w:rsidRPr="004D735C">
        <w:rPr>
          <w:rFonts w:ascii="Arial" w:eastAsia="Calibri" w:hAnsi="Arial" w:cs="Arial"/>
          <w:kern w:val="2"/>
          <w:sz w:val="16"/>
          <w:szCs w:val="16"/>
          <w:lang w:eastAsia="en-US"/>
        </w:rPr>
        <w:t xml:space="preserve"> уведомления о несоответствии осуществляется </w:t>
      </w:r>
      <w:r w:rsidRPr="004D735C">
        <w:rPr>
          <w:rFonts w:ascii="Arial" w:hAnsi="Arial" w:cs="Arial"/>
          <w:kern w:val="2"/>
          <w:sz w:val="16"/>
          <w:szCs w:val="16"/>
        </w:rPr>
        <w:t xml:space="preserve">по форме, установленной  </w:t>
      </w:r>
      <w:r w:rsidRPr="004D735C">
        <w:rPr>
          <w:rFonts w:ascii="Arial" w:eastAsia="Calibri" w:hAnsi="Arial" w:cs="Arial"/>
          <w:kern w:val="2"/>
          <w:sz w:val="16"/>
          <w:szCs w:val="16"/>
          <w:lang w:eastAsia="en-US"/>
        </w:rPr>
        <w:t>Приказом № 591/пр.</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109. После подготовки документа, указанного в пункте 108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должностное лицо администрации, ответственное за предоставление муниципальной услуги, в течение одного рабочего дня со дня подготовки документов обеспечивает его согласование уполномоченными лицами администрации и подписание главой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en-US"/>
        </w:rPr>
        <w:t>110. Критерием принятия решения о выдаче уведомления о соответствии</w:t>
      </w:r>
      <w:r w:rsidRPr="004D735C">
        <w:rPr>
          <w:rFonts w:ascii="Arial" w:eastAsia="Calibri" w:hAnsi="Arial" w:cs="Arial"/>
          <w:sz w:val="16"/>
          <w:szCs w:val="16"/>
        </w:rPr>
        <w:t xml:space="preserve"> </w:t>
      </w:r>
      <w:r w:rsidRPr="004D735C">
        <w:rPr>
          <w:rFonts w:ascii="Arial" w:hAnsi="Arial" w:cs="Arial"/>
          <w:kern w:val="2"/>
          <w:sz w:val="16"/>
          <w:szCs w:val="16"/>
          <w:lang w:eastAsia="en-US"/>
        </w:rPr>
        <w:t xml:space="preserve">или о выдаче уведомления о несоответствии является наличие или отсутствие оснований, предусмотренных пунктом 107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en-US"/>
        </w:rPr>
        <w:t>административного регламента.</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en-US"/>
        </w:rPr>
        <w:t xml:space="preserve">111. Результатом административной процедуры является уведомление о соответствии или </w:t>
      </w:r>
      <w:proofErr w:type="gramStart"/>
      <w:r w:rsidRPr="004D735C">
        <w:rPr>
          <w:rFonts w:ascii="Arial" w:hAnsi="Arial" w:cs="Arial"/>
          <w:kern w:val="2"/>
          <w:sz w:val="16"/>
          <w:szCs w:val="16"/>
          <w:lang w:eastAsia="en-US"/>
        </w:rPr>
        <w:t>уведомление</w:t>
      </w:r>
      <w:proofErr w:type="gramEnd"/>
      <w:r w:rsidRPr="004D735C">
        <w:rPr>
          <w:rFonts w:ascii="Arial" w:hAnsi="Arial" w:cs="Arial"/>
          <w:kern w:val="2"/>
          <w:sz w:val="16"/>
          <w:szCs w:val="16"/>
          <w:lang w:eastAsia="en-US"/>
        </w:rPr>
        <w:t xml:space="preserve"> о несоответствии</w:t>
      </w:r>
      <w:r w:rsidRPr="004D735C">
        <w:rPr>
          <w:rFonts w:ascii="Arial" w:eastAsia="Calibri" w:hAnsi="Arial" w:cs="Arial"/>
          <w:sz w:val="16"/>
          <w:szCs w:val="16"/>
        </w:rPr>
        <w:t>.</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en-US"/>
        </w:rPr>
        <w:t>112. Способом фиксации результата административной процедуры является подписание главой администрации уведомления о соответствии или уведомления о несоответствии</w:t>
      </w:r>
      <w:r w:rsidRPr="004D735C">
        <w:rPr>
          <w:rFonts w:ascii="Arial" w:eastAsia="Calibri" w:hAnsi="Arial" w:cs="Arial"/>
          <w:sz w:val="16"/>
          <w:szCs w:val="16"/>
        </w:rPr>
        <w:t>.</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28. Выдача (направление) заявителю или его представителю</w:t>
      </w:r>
      <w:r w:rsidRPr="004D735C">
        <w:rPr>
          <w:rFonts w:ascii="Arial" w:hAnsi="Arial" w:cs="Arial"/>
          <w:kern w:val="2"/>
          <w:sz w:val="16"/>
          <w:szCs w:val="16"/>
        </w:rPr>
        <w:br/>
        <w:t>результата муниципальной услуги или уведомления об отказе</w:t>
      </w:r>
      <w:r w:rsidRPr="004D735C">
        <w:rPr>
          <w:rFonts w:ascii="Arial" w:hAnsi="Arial" w:cs="Arial"/>
          <w:kern w:val="2"/>
          <w:sz w:val="16"/>
          <w:szCs w:val="16"/>
        </w:rPr>
        <w:br/>
        <w:t>в предоставлении муниципальной услуги</w:t>
      </w:r>
    </w:p>
    <w:p w:rsidR="004D735C" w:rsidRPr="004D735C" w:rsidRDefault="004D735C" w:rsidP="004D735C">
      <w:pPr>
        <w:keepNext/>
        <w:keepLines/>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113. Основанием для начала административной процедуры является подписание главой администрации уведомления о соответствии,  уведомления о несоответствии</w:t>
      </w:r>
      <w:r w:rsidRPr="004D735C">
        <w:rPr>
          <w:rFonts w:ascii="Arial" w:eastAsia="Calibri" w:hAnsi="Arial" w:cs="Arial"/>
          <w:sz w:val="16"/>
          <w:szCs w:val="16"/>
        </w:rPr>
        <w:t xml:space="preserve"> </w:t>
      </w:r>
      <w:r w:rsidRPr="004D735C">
        <w:rPr>
          <w:rFonts w:ascii="Arial" w:hAnsi="Arial" w:cs="Arial"/>
          <w:kern w:val="2"/>
          <w:sz w:val="16"/>
          <w:szCs w:val="16"/>
          <w:lang w:eastAsia="en-US"/>
        </w:rPr>
        <w:t xml:space="preserve">или уведомления об отказе в </w:t>
      </w:r>
      <w:r w:rsidRPr="004D735C">
        <w:rPr>
          <w:rFonts w:ascii="Arial" w:hAnsi="Arial" w:cs="Arial"/>
          <w:kern w:val="2"/>
          <w:sz w:val="16"/>
          <w:szCs w:val="16"/>
        </w:rPr>
        <w:t>предоставлении муниципальной услуги</w:t>
      </w:r>
      <w:r w:rsidRPr="004D735C">
        <w:rPr>
          <w:rFonts w:ascii="Arial"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r w:rsidRPr="004D735C">
        <w:rPr>
          <w:rFonts w:ascii="Arial" w:hAnsi="Arial" w:cs="Arial"/>
          <w:kern w:val="2"/>
          <w:sz w:val="16"/>
          <w:szCs w:val="16"/>
          <w:lang w:eastAsia="en-US"/>
        </w:rPr>
        <w:t>114. Должностное лицо администрации, ответственное за в</w:t>
      </w:r>
      <w:r w:rsidRPr="004D735C">
        <w:rPr>
          <w:rFonts w:ascii="Arial" w:hAnsi="Arial" w:cs="Arial"/>
          <w:kern w:val="2"/>
          <w:sz w:val="16"/>
          <w:szCs w:val="16"/>
        </w:rPr>
        <w:t xml:space="preserve">ыдачу (направление) </w:t>
      </w:r>
      <w:r w:rsidRPr="004D735C">
        <w:rPr>
          <w:rFonts w:ascii="Arial" w:hAnsi="Arial" w:cs="Arial"/>
          <w:kern w:val="2"/>
          <w:sz w:val="16"/>
          <w:szCs w:val="16"/>
          <w:lang w:eastAsia="en-US"/>
        </w:rPr>
        <w:t xml:space="preserve">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 xml:space="preserve">результата муниципальной услуги, в течение одного рабочего дня со дня подписания уведомления о соответствии или уведомления о несоответствии направляет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такое уведомление способом, определенным в уведомлении о планируемом строительстве.</w:t>
      </w:r>
    </w:p>
    <w:p w:rsidR="004D735C" w:rsidRPr="004D735C" w:rsidRDefault="004D735C" w:rsidP="004D735C">
      <w:pPr>
        <w:ind w:firstLine="709"/>
        <w:jc w:val="both"/>
        <w:rPr>
          <w:rFonts w:ascii="Arial" w:hAnsi="Arial" w:cs="Arial"/>
          <w:kern w:val="2"/>
          <w:sz w:val="16"/>
          <w:szCs w:val="16"/>
          <w:lang w:eastAsia="en-US"/>
        </w:rPr>
      </w:pPr>
      <w:proofErr w:type="gramStart"/>
      <w:r w:rsidRPr="004D735C">
        <w:rPr>
          <w:rFonts w:ascii="Arial" w:hAnsi="Arial" w:cs="Arial"/>
          <w:kern w:val="2"/>
          <w:sz w:val="16"/>
          <w:szCs w:val="16"/>
          <w:lang w:eastAsia="en-US"/>
        </w:rPr>
        <w:t xml:space="preserve">Уведомление об отказе в </w:t>
      </w:r>
      <w:r w:rsidRPr="004D735C">
        <w:rPr>
          <w:rFonts w:ascii="Arial" w:hAnsi="Arial" w:cs="Arial"/>
          <w:kern w:val="2"/>
          <w:sz w:val="16"/>
          <w:szCs w:val="16"/>
        </w:rPr>
        <w:t>предоставлении муниципальной услуги</w:t>
      </w:r>
      <w:r w:rsidRPr="004D735C">
        <w:rPr>
          <w:rFonts w:ascii="Arial" w:eastAsia="Calibri" w:hAnsi="Arial" w:cs="Arial"/>
          <w:kern w:val="2"/>
          <w:sz w:val="16"/>
          <w:szCs w:val="16"/>
          <w:lang w:eastAsia="en-US"/>
        </w:rPr>
        <w:t xml:space="preserve"> </w:t>
      </w:r>
      <w:r w:rsidRPr="004D735C">
        <w:rPr>
          <w:rFonts w:ascii="Arial" w:hAnsi="Arial" w:cs="Arial"/>
          <w:kern w:val="2"/>
          <w:sz w:val="16"/>
          <w:szCs w:val="16"/>
          <w:lang w:eastAsia="en-US"/>
        </w:rPr>
        <w:t xml:space="preserve">направляется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должностным лицом администрации, ответственным за в</w:t>
      </w:r>
      <w:r w:rsidRPr="004D735C">
        <w:rPr>
          <w:rFonts w:ascii="Arial" w:hAnsi="Arial" w:cs="Arial"/>
          <w:kern w:val="2"/>
          <w:sz w:val="16"/>
          <w:szCs w:val="16"/>
        </w:rPr>
        <w:t xml:space="preserve">ыдачу (направление) </w:t>
      </w:r>
      <w:r w:rsidRPr="004D735C">
        <w:rPr>
          <w:rFonts w:ascii="Arial" w:hAnsi="Arial" w:cs="Arial"/>
          <w:kern w:val="2"/>
          <w:sz w:val="16"/>
          <w:szCs w:val="16"/>
          <w:lang w:eastAsia="en-US"/>
        </w:rPr>
        <w:t xml:space="preserve">заявителю результата муниципальной услуги, почтовым отправлением по почтовому адресу, указанному в уведомлении о планируемом строительстве, либо по обращению заявителя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вручает его лично в течение одного рабочего дня со дня его подписания главой администрации.</w:t>
      </w:r>
      <w:proofErr w:type="gramEnd"/>
    </w:p>
    <w:p w:rsidR="004D735C" w:rsidRPr="004D735C" w:rsidRDefault="004D735C" w:rsidP="004D735C">
      <w:pPr>
        <w:ind w:firstLine="709"/>
        <w:jc w:val="both"/>
        <w:rPr>
          <w:rFonts w:ascii="Arial" w:hAnsi="Arial" w:cs="Arial"/>
          <w:kern w:val="2"/>
          <w:sz w:val="16"/>
          <w:szCs w:val="16"/>
          <w:lang w:eastAsia="en-US"/>
        </w:rPr>
      </w:pPr>
      <w:proofErr w:type="gramStart"/>
      <w:r w:rsidRPr="004D735C">
        <w:rPr>
          <w:rFonts w:ascii="Arial" w:hAnsi="Arial" w:cs="Arial"/>
          <w:kern w:val="2"/>
          <w:sz w:val="16"/>
          <w:szCs w:val="16"/>
          <w:lang w:eastAsia="en-US"/>
        </w:rPr>
        <w:t xml:space="preserve">В случае подачи уведомления о планируемом строительстве в электронной форме уведомление об отказе в </w:t>
      </w:r>
      <w:r w:rsidRPr="004D735C">
        <w:rPr>
          <w:rFonts w:ascii="Arial" w:hAnsi="Arial" w:cs="Arial"/>
          <w:kern w:val="2"/>
          <w:sz w:val="16"/>
          <w:szCs w:val="16"/>
        </w:rPr>
        <w:t>предоставлении муниципальной услуги</w:t>
      </w:r>
      <w:r w:rsidRPr="004D735C">
        <w:rPr>
          <w:rFonts w:ascii="Arial" w:eastAsia="Calibri" w:hAnsi="Arial" w:cs="Arial"/>
          <w:kern w:val="2"/>
          <w:sz w:val="16"/>
          <w:szCs w:val="16"/>
          <w:lang w:eastAsia="en-US"/>
        </w:rPr>
        <w:t xml:space="preserve"> </w:t>
      </w:r>
      <w:r w:rsidRPr="004D735C">
        <w:rPr>
          <w:rFonts w:ascii="Arial" w:hAnsi="Arial" w:cs="Arial"/>
          <w:kern w:val="2"/>
          <w:sz w:val="16"/>
          <w:szCs w:val="16"/>
          <w:lang w:eastAsia="en-US"/>
        </w:rPr>
        <w:t xml:space="preserve">направляется в электронной форме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должностным лицом администрации, ответственным за в</w:t>
      </w:r>
      <w:r w:rsidRPr="004D735C">
        <w:rPr>
          <w:rFonts w:ascii="Arial" w:hAnsi="Arial" w:cs="Arial"/>
          <w:kern w:val="2"/>
          <w:sz w:val="16"/>
          <w:szCs w:val="16"/>
        </w:rPr>
        <w:t>ыдачу (направление)</w:t>
      </w:r>
      <w:r w:rsidRPr="004D735C">
        <w:rPr>
          <w:rFonts w:ascii="Arial" w:hAnsi="Arial" w:cs="Arial"/>
          <w:kern w:val="2"/>
          <w:sz w:val="16"/>
          <w:szCs w:val="16"/>
          <w:lang w:eastAsia="en-US"/>
        </w:rPr>
        <w:t xml:space="preserve"> заявителю результата муниципальной услуги, по адресу электронной почты заявителя или его представителя либо в его личный кабинет на Портале в течение срока, указанного в абзаце втором  настоящего пункта.</w:t>
      </w:r>
      <w:proofErr w:type="gramEnd"/>
    </w:p>
    <w:p w:rsidR="004D735C" w:rsidRPr="004D735C" w:rsidRDefault="004D735C" w:rsidP="004D735C">
      <w:pPr>
        <w:ind w:firstLine="709"/>
        <w:jc w:val="both"/>
        <w:rPr>
          <w:rFonts w:ascii="Arial" w:hAnsi="Arial" w:cs="Arial"/>
          <w:kern w:val="2"/>
          <w:sz w:val="16"/>
          <w:szCs w:val="16"/>
          <w:lang w:eastAsia="en-US"/>
        </w:rPr>
      </w:pPr>
      <w:r w:rsidRPr="004D735C">
        <w:rPr>
          <w:rFonts w:ascii="Arial" w:hAnsi="Arial" w:cs="Arial"/>
          <w:kern w:val="2"/>
          <w:sz w:val="16"/>
          <w:szCs w:val="16"/>
          <w:lang w:eastAsia="en-US"/>
        </w:rPr>
        <w:t>115. При личном получении уведомления о соответствии</w:t>
      </w:r>
      <w:r w:rsidRPr="004D735C">
        <w:rPr>
          <w:rFonts w:ascii="Arial" w:eastAsia="Calibri" w:hAnsi="Arial" w:cs="Arial"/>
          <w:sz w:val="16"/>
          <w:szCs w:val="16"/>
        </w:rPr>
        <w:t xml:space="preserve">, уведомления о несоответствии </w:t>
      </w:r>
      <w:r w:rsidRPr="004D735C">
        <w:rPr>
          <w:rFonts w:ascii="Arial" w:hAnsi="Arial" w:cs="Arial"/>
          <w:kern w:val="2"/>
          <w:sz w:val="16"/>
          <w:szCs w:val="16"/>
        </w:rPr>
        <w:t xml:space="preserve">или </w:t>
      </w:r>
      <w:r w:rsidRPr="004D735C">
        <w:rPr>
          <w:rFonts w:ascii="Arial" w:hAnsi="Arial" w:cs="Arial"/>
          <w:kern w:val="2"/>
          <w:sz w:val="16"/>
          <w:szCs w:val="16"/>
          <w:lang w:eastAsia="en-US"/>
        </w:rPr>
        <w:t xml:space="preserve">уведомления об отказе в </w:t>
      </w:r>
      <w:r w:rsidRPr="004D735C">
        <w:rPr>
          <w:rFonts w:ascii="Arial" w:hAnsi="Arial" w:cs="Arial"/>
          <w:kern w:val="2"/>
          <w:sz w:val="16"/>
          <w:szCs w:val="16"/>
        </w:rPr>
        <w:t xml:space="preserve">предоставлении муниципальной услуги заявитель или его представитель </w:t>
      </w:r>
      <w:r w:rsidRPr="004D735C">
        <w:rPr>
          <w:rFonts w:ascii="Arial" w:hAnsi="Arial" w:cs="Arial"/>
          <w:kern w:val="2"/>
          <w:sz w:val="16"/>
          <w:szCs w:val="16"/>
          <w:lang w:eastAsia="en-US"/>
        </w:rPr>
        <w:t>расписывается в их получении в журнале регистрации уведомлений.</w:t>
      </w:r>
    </w:p>
    <w:p w:rsidR="004D735C" w:rsidRPr="004D735C" w:rsidRDefault="004D735C" w:rsidP="004D735C">
      <w:pPr>
        <w:ind w:firstLine="709"/>
        <w:jc w:val="both"/>
        <w:rPr>
          <w:rFonts w:ascii="Arial" w:hAnsi="Arial" w:cs="Arial"/>
          <w:kern w:val="2"/>
          <w:sz w:val="16"/>
          <w:szCs w:val="16"/>
          <w:lang w:eastAsia="en-US"/>
        </w:rPr>
      </w:pPr>
      <w:r w:rsidRPr="004D735C">
        <w:rPr>
          <w:rFonts w:ascii="Arial" w:hAnsi="Arial" w:cs="Arial"/>
          <w:kern w:val="2"/>
          <w:sz w:val="16"/>
          <w:szCs w:val="16"/>
          <w:lang w:eastAsia="en-US"/>
        </w:rPr>
        <w:t>116. Результатом административной процедуры является в</w:t>
      </w:r>
      <w:r w:rsidRPr="004D735C">
        <w:rPr>
          <w:rFonts w:ascii="Arial" w:hAnsi="Arial" w:cs="Arial"/>
          <w:kern w:val="2"/>
          <w:sz w:val="16"/>
          <w:szCs w:val="16"/>
        </w:rPr>
        <w:t>ыдача (направление)</w:t>
      </w:r>
      <w:r w:rsidRPr="004D735C">
        <w:rPr>
          <w:rFonts w:ascii="Arial" w:hAnsi="Arial" w:cs="Arial"/>
          <w:kern w:val="2"/>
          <w:sz w:val="16"/>
          <w:szCs w:val="16"/>
          <w:lang w:eastAsia="en-US"/>
        </w:rPr>
        <w:t xml:space="preserve"> 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уведомления о соответствии</w:t>
      </w:r>
      <w:r w:rsidRPr="004D735C">
        <w:rPr>
          <w:rFonts w:ascii="Arial" w:eastAsia="Calibri" w:hAnsi="Arial" w:cs="Arial"/>
          <w:sz w:val="16"/>
          <w:szCs w:val="16"/>
        </w:rPr>
        <w:t>, уведомления о несоответствии</w:t>
      </w:r>
      <w:r w:rsidRPr="004D735C">
        <w:rPr>
          <w:rFonts w:ascii="Arial" w:hAnsi="Arial" w:cs="Arial"/>
          <w:kern w:val="2"/>
          <w:sz w:val="16"/>
          <w:szCs w:val="16"/>
          <w:lang w:eastAsia="en-US"/>
        </w:rPr>
        <w:t xml:space="preserve"> или уведомления об отказе в </w:t>
      </w:r>
      <w:r w:rsidRPr="004D735C">
        <w:rPr>
          <w:rFonts w:ascii="Arial" w:hAnsi="Arial" w:cs="Arial"/>
          <w:kern w:val="2"/>
          <w:sz w:val="16"/>
          <w:szCs w:val="16"/>
        </w:rPr>
        <w:t>предоставлении муниципальной услуги</w:t>
      </w:r>
      <w:r w:rsidRPr="004D735C">
        <w:rPr>
          <w:rFonts w:ascii="Arial" w:hAnsi="Arial" w:cs="Arial"/>
          <w:kern w:val="2"/>
          <w:sz w:val="16"/>
          <w:szCs w:val="16"/>
          <w:lang w:eastAsia="en-US"/>
        </w:rPr>
        <w:t>.</w:t>
      </w:r>
    </w:p>
    <w:p w:rsidR="004D735C" w:rsidRPr="004D735C" w:rsidRDefault="004D735C" w:rsidP="004D735C">
      <w:pPr>
        <w:ind w:firstLine="709"/>
        <w:jc w:val="both"/>
        <w:rPr>
          <w:rFonts w:ascii="Arial" w:hAnsi="Arial" w:cs="Arial"/>
          <w:kern w:val="2"/>
          <w:sz w:val="16"/>
          <w:szCs w:val="16"/>
          <w:lang w:eastAsia="en-US"/>
        </w:rPr>
      </w:pPr>
      <w:r w:rsidRPr="004D735C">
        <w:rPr>
          <w:rFonts w:ascii="Arial" w:hAnsi="Arial" w:cs="Arial"/>
          <w:kern w:val="2"/>
          <w:sz w:val="16"/>
          <w:szCs w:val="16"/>
          <w:lang w:eastAsia="en-US"/>
        </w:rPr>
        <w:t xml:space="preserve">117. </w:t>
      </w:r>
      <w:proofErr w:type="gramStart"/>
      <w:r w:rsidRPr="004D735C">
        <w:rPr>
          <w:rFonts w:ascii="Arial" w:hAnsi="Arial" w:cs="Arial"/>
          <w:kern w:val="2"/>
          <w:sz w:val="16"/>
          <w:szCs w:val="16"/>
          <w:lang w:eastAsia="en-US"/>
        </w:rPr>
        <w:t>Способом фиксации результата административной процедуры является занесение должностным лицом администрации, ответственным за в</w:t>
      </w:r>
      <w:r w:rsidRPr="004D735C">
        <w:rPr>
          <w:rFonts w:ascii="Arial" w:hAnsi="Arial" w:cs="Arial"/>
          <w:kern w:val="2"/>
          <w:sz w:val="16"/>
          <w:szCs w:val="16"/>
        </w:rPr>
        <w:t xml:space="preserve">ыдачу (направление) </w:t>
      </w:r>
      <w:r w:rsidRPr="004D735C">
        <w:rPr>
          <w:rFonts w:ascii="Arial" w:hAnsi="Arial" w:cs="Arial"/>
          <w:kern w:val="2"/>
          <w:sz w:val="16"/>
          <w:szCs w:val="16"/>
          <w:lang w:eastAsia="en-US"/>
        </w:rPr>
        <w:t xml:space="preserve">заявителю </w:t>
      </w:r>
      <w:r w:rsidRPr="004D735C">
        <w:rPr>
          <w:rFonts w:ascii="Arial" w:hAnsi="Arial" w:cs="Arial"/>
          <w:kern w:val="2"/>
          <w:sz w:val="16"/>
          <w:szCs w:val="16"/>
        </w:rPr>
        <w:t xml:space="preserve">или его представителю </w:t>
      </w:r>
      <w:r w:rsidRPr="004D735C">
        <w:rPr>
          <w:rFonts w:ascii="Arial" w:hAnsi="Arial" w:cs="Arial"/>
          <w:kern w:val="2"/>
          <w:sz w:val="16"/>
          <w:szCs w:val="16"/>
          <w:lang w:eastAsia="en-US"/>
        </w:rPr>
        <w:t>результата муниципальной услуги, в журнале отметки о направлении уведомления о соответствии</w:t>
      </w:r>
      <w:r w:rsidRPr="004D735C">
        <w:rPr>
          <w:rFonts w:ascii="Arial" w:eastAsia="Calibri" w:hAnsi="Arial" w:cs="Arial"/>
          <w:sz w:val="16"/>
          <w:szCs w:val="16"/>
        </w:rPr>
        <w:t>, уведомления о несоответствии</w:t>
      </w:r>
      <w:r w:rsidRPr="004D735C">
        <w:rPr>
          <w:rFonts w:ascii="Arial" w:hAnsi="Arial" w:cs="Arial"/>
          <w:kern w:val="2"/>
          <w:sz w:val="16"/>
          <w:szCs w:val="16"/>
          <w:lang w:eastAsia="en-US"/>
        </w:rPr>
        <w:t xml:space="preserve"> или уведомления об отказе в </w:t>
      </w:r>
      <w:r w:rsidRPr="004D735C">
        <w:rPr>
          <w:rFonts w:ascii="Arial" w:hAnsi="Arial" w:cs="Arial"/>
          <w:kern w:val="2"/>
          <w:sz w:val="16"/>
          <w:szCs w:val="16"/>
        </w:rPr>
        <w:t>предоставлении муниципальной услуги</w:t>
      </w:r>
      <w:r w:rsidRPr="004D735C">
        <w:rPr>
          <w:rFonts w:ascii="Arial" w:hAnsi="Arial" w:cs="Arial"/>
          <w:kern w:val="2"/>
          <w:sz w:val="16"/>
          <w:szCs w:val="16"/>
          <w:lang w:eastAsia="en-US"/>
        </w:rPr>
        <w:t xml:space="preserve"> заявителю </w:t>
      </w:r>
      <w:r w:rsidRPr="004D735C">
        <w:rPr>
          <w:rFonts w:ascii="Arial" w:hAnsi="Arial" w:cs="Arial"/>
          <w:kern w:val="2"/>
          <w:sz w:val="16"/>
          <w:szCs w:val="16"/>
        </w:rPr>
        <w:t>или его представителю</w:t>
      </w:r>
      <w:r w:rsidRPr="004D735C">
        <w:rPr>
          <w:rFonts w:ascii="Arial" w:hAnsi="Arial" w:cs="Arial"/>
          <w:kern w:val="2"/>
          <w:sz w:val="16"/>
          <w:szCs w:val="16"/>
          <w:lang w:eastAsia="en-US"/>
        </w:rPr>
        <w:t xml:space="preserve"> или о получении указанного документа лично заявителем или его представителем.</w:t>
      </w:r>
      <w:proofErr w:type="gramEnd"/>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29. Исправление допущенных опечаток и ошибок в выданных</w:t>
      </w:r>
      <w:r w:rsidRPr="004D735C">
        <w:rPr>
          <w:rFonts w:ascii="Arial" w:hAnsi="Arial" w:cs="Arial"/>
          <w:kern w:val="2"/>
          <w:sz w:val="16"/>
          <w:szCs w:val="16"/>
        </w:rPr>
        <w:br/>
        <w:t>в результате предоставления муниципальной услуги документах</w:t>
      </w:r>
    </w:p>
    <w:p w:rsidR="004D735C" w:rsidRPr="004D735C" w:rsidRDefault="004D735C" w:rsidP="004D735C">
      <w:pPr>
        <w:keepNext/>
        <w:keepLines/>
        <w:autoSpaceDE w:val="0"/>
        <w:autoSpaceDN w:val="0"/>
        <w:adjustRightInd w:val="0"/>
        <w:jc w:val="center"/>
        <w:outlineLvl w:val="2"/>
        <w:rPr>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118. Основанием для начала процедуры по исправлению допущенных опечаток и ошибок в выданном в результате предоставления муниципальной услуги уведомлении</w:t>
      </w:r>
      <w:r w:rsidRPr="004D735C">
        <w:rPr>
          <w:rFonts w:ascii="Arial" w:eastAsia="Calibri" w:hAnsi="Arial" w:cs="Arial"/>
          <w:sz w:val="16"/>
          <w:szCs w:val="16"/>
        </w:rPr>
        <w:t xml:space="preserve"> о соответствии, уведомлении о  несоответствии</w:t>
      </w:r>
      <w:r w:rsidRPr="004D735C">
        <w:rPr>
          <w:rFonts w:ascii="Arial" w:hAnsi="Arial" w:cs="Arial"/>
          <w:kern w:val="2"/>
          <w:sz w:val="16"/>
          <w:szCs w:val="16"/>
        </w:rPr>
        <w:t xml:space="preserve"> (далее – техническая ошибка) является получение администрацией заявления об исправлении технической ошибки от заявителя или его представителя.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119. Заявление об исправлении технической ошибки подается заявителем или его представителем в администрацию одним из способов, указанным в пункте 30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 xml:space="preserve">административного регламента. </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lastRenderedPageBreak/>
        <w:t xml:space="preserve">120. Заявление об исправлении технической ошибки регистрируется должностным лицом администрации, ответственным за прием и регистрацию документов, в порядке, установленном главой 18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и направляется должностному лицу</w:t>
      </w:r>
      <w:proofErr w:type="gramStart"/>
      <w:r w:rsidRPr="004D735C">
        <w:rPr>
          <w:rFonts w:ascii="Arial" w:hAnsi="Arial" w:cs="Arial"/>
          <w:kern w:val="2"/>
          <w:sz w:val="16"/>
          <w:szCs w:val="16"/>
        </w:rPr>
        <w:t>.</w:t>
      </w:r>
      <w:proofErr w:type="gramEnd"/>
      <w:r w:rsidRPr="004D735C">
        <w:rPr>
          <w:rFonts w:ascii="Arial" w:hAnsi="Arial" w:cs="Arial"/>
          <w:kern w:val="2"/>
          <w:sz w:val="16"/>
          <w:szCs w:val="16"/>
        </w:rPr>
        <w:t xml:space="preserve"> </w:t>
      </w:r>
      <w:proofErr w:type="gramStart"/>
      <w:r w:rsidRPr="004D735C">
        <w:rPr>
          <w:rFonts w:ascii="Arial" w:hAnsi="Arial" w:cs="Arial"/>
          <w:kern w:val="2"/>
          <w:sz w:val="16"/>
          <w:szCs w:val="16"/>
        </w:rPr>
        <w:t>о</w:t>
      </w:r>
      <w:proofErr w:type="gramEnd"/>
      <w:r w:rsidRPr="004D735C">
        <w:rPr>
          <w:rFonts w:ascii="Arial" w:hAnsi="Arial" w:cs="Arial"/>
          <w:kern w:val="2"/>
          <w:sz w:val="16"/>
          <w:szCs w:val="16"/>
        </w:rPr>
        <w:t>тветственному за предоставление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121. </w:t>
      </w:r>
      <w:proofErr w:type="gramStart"/>
      <w:r w:rsidRPr="004D735C">
        <w:rPr>
          <w:rFonts w:ascii="Arial" w:hAnsi="Arial" w:cs="Arial"/>
          <w:kern w:val="2"/>
          <w:sz w:val="16"/>
          <w:szCs w:val="16"/>
        </w:rPr>
        <w:t>Должностное лицо администрации, ответственное за предоставление муниципальной услуги, в течение одного рабочего дня со дня регистрации заявления об исправлении технической ошибки в администрации проверяет поступившее заявление об исправлении технической ошибки на предмет наличия технической ошибки в выданном в результате предоставления муниципальной услуги документе и принимает одно и следующих решений:</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 об исправлении технической ошибки;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2) об отсутствии технической ошибки.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122. Критерием принятия решения, указанного в пункте 121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является наличие опечатки и (или) ошибки в выданном заявителю или его представителю документе, являющемся результатом предоставления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123. В случае принятия решения, указанного в подпункте 1 пункта 121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должностное лицо администрации, ответственное за предоставление муниципальной услуги, подготавливает в зависимости от результата предоставленной муниципальной услуги проект уведомления о соответствии или проект уведомления о несоответствии с исправленной технической ошибкой.</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124.</w:t>
      </w:r>
      <w:r w:rsidRPr="004D735C">
        <w:rPr>
          <w:rFonts w:ascii="Arial" w:eastAsia="Calibri" w:hAnsi="Arial" w:cs="Arial"/>
          <w:kern w:val="2"/>
          <w:sz w:val="16"/>
          <w:szCs w:val="16"/>
          <w:lang w:eastAsia="en-US"/>
        </w:rPr>
        <w:t xml:space="preserve"> </w:t>
      </w:r>
      <w:proofErr w:type="gramStart"/>
      <w:r w:rsidRPr="004D735C">
        <w:rPr>
          <w:rFonts w:ascii="Arial" w:hAnsi="Arial" w:cs="Arial"/>
          <w:kern w:val="2"/>
          <w:sz w:val="16"/>
          <w:szCs w:val="16"/>
        </w:rPr>
        <w:t xml:space="preserve">В случае принятия решения, указанного в подпункте 2 пункта 121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должностное лицо администрации, ответственное за предоставление муниципальной услуги, готовит уведомление об отсутствии технической ошибки в выданном в результате предоставления муниципальной услуги документе.</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125. </w:t>
      </w:r>
      <w:proofErr w:type="gramStart"/>
      <w:r w:rsidRPr="004D735C">
        <w:rPr>
          <w:rFonts w:ascii="Arial" w:hAnsi="Arial" w:cs="Arial"/>
          <w:kern w:val="2"/>
          <w:sz w:val="16"/>
          <w:szCs w:val="16"/>
        </w:rPr>
        <w:t>Должностное лицо администрации, ответственное за предоставление муниципальной услуги, в течение двух рабочих дней со дня регистрации заявления об исправлении технической ошибки в администрации обеспечивает подписание главой администрации проекта уведомления о соответствии, проекта уведомления о несоответствии с исправленной технической ошибкой или уведомления об отсутствии технической ошибки в выданном в результате предоставления муниципальной услуги документе.</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126. Глава администрации немедленно после подписания документа, указанного в пункте 125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передает его должностному лицу администрации, ответственному за выдачу (направление) заявителю результата муниципальной услуги.</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127. </w:t>
      </w:r>
      <w:proofErr w:type="gramStart"/>
      <w:r w:rsidRPr="004D735C">
        <w:rPr>
          <w:rFonts w:ascii="Arial" w:hAnsi="Arial" w:cs="Arial"/>
          <w:kern w:val="2"/>
          <w:sz w:val="16"/>
          <w:szCs w:val="16"/>
        </w:rPr>
        <w:t xml:space="preserve">Должностное лицо администрации, ответственное за выдачу (направление)  заявителю результата муниципальной услуги, в течение одного рабочего дня со дня подписания главой администрации документа, указанного в пункте 125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направляет указанный документ заявителю или его представителю почтовым отправлением по почтовому адресу, указанному в заявлении об исправлении технической ошибки, либо по обращению заявителя или его представителя – вручает его лично.</w:t>
      </w:r>
      <w:proofErr w:type="gramEnd"/>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128. Результатом выполнения процедуры по исправлению технической ошибки в выданном в результате предоставления муниципальной услуги документе является:</w:t>
      </w:r>
    </w:p>
    <w:p w:rsidR="004D735C" w:rsidRPr="004D735C" w:rsidRDefault="004D735C" w:rsidP="004D735C">
      <w:pPr>
        <w:autoSpaceDE w:val="0"/>
        <w:autoSpaceDN w:val="0"/>
        <w:ind w:firstLine="709"/>
        <w:jc w:val="both"/>
        <w:rPr>
          <w:rFonts w:ascii="Arial" w:hAnsi="Arial" w:cs="Arial"/>
          <w:kern w:val="2"/>
          <w:sz w:val="16"/>
          <w:szCs w:val="16"/>
        </w:rPr>
      </w:pPr>
      <w:r w:rsidRPr="004D735C">
        <w:rPr>
          <w:rFonts w:ascii="Arial" w:hAnsi="Arial" w:cs="Arial"/>
          <w:kern w:val="2"/>
          <w:sz w:val="16"/>
          <w:szCs w:val="16"/>
        </w:rPr>
        <w:t xml:space="preserve">1) в случае наличия технической ошибки в выданном в результате предоставления муниципальной услуги документе – уведомление о соответствии или </w:t>
      </w:r>
      <w:proofErr w:type="gramStart"/>
      <w:r w:rsidRPr="004D735C">
        <w:rPr>
          <w:rFonts w:ascii="Arial" w:hAnsi="Arial" w:cs="Arial"/>
          <w:kern w:val="2"/>
          <w:sz w:val="16"/>
          <w:szCs w:val="16"/>
        </w:rPr>
        <w:t>уведомление</w:t>
      </w:r>
      <w:proofErr w:type="gramEnd"/>
      <w:r w:rsidRPr="004D735C">
        <w:rPr>
          <w:rFonts w:ascii="Arial" w:hAnsi="Arial" w:cs="Arial"/>
          <w:kern w:val="2"/>
          <w:sz w:val="16"/>
          <w:szCs w:val="16"/>
        </w:rPr>
        <w:t xml:space="preserve"> о несоответствии с исправленной технической ошибкой;</w:t>
      </w:r>
    </w:p>
    <w:p w:rsidR="004D735C" w:rsidRPr="004D735C" w:rsidRDefault="004D735C" w:rsidP="004D735C">
      <w:pPr>
        <w:autoSpaceDE w:val="0"/>
        <w:autoSpaceDN w:val="0"/>
        <w:ind w:firstLine="709"/>
        <w:jc w:val="both"/>
        <w:rPr>
          <w:rFonts w:ascii="Arial" w:hAnsi="Arial" w:cs="Arial"/>
          <w:kern w:val="2"/>
          <w:sz w:val="16"/>
          <w:szCs w:val="16"/>
        </w:rPr>
      </w:pPr>
      <w:proofErr w:type="gramStart"/>
      <w:r w:rsidRPr="004D735C">
        <w:rPr>
          <w:rFonts w:ascii="Arial" w:hAnsi="Arial" w:cs="Arial"/>
          <w:kern w:val="2"/>
          <w:sz w:val="16"/>
          <w:szCs w:val="16"/>
        </w:rPr>
        <w:t>2) в случае отсутствия технической ошибки в выданном в результате предоставления муниципальной услуги документе – уведомление об отсутствии технической ошибки в выданном в результате предоставления муниципальной услуги документе.</w:t>
      </w:r>
      <w:proofErr w:type="gramEnd"/>
    </w:p>
    <w:p w:rsidR="004D735C" w:rsidRPr="004D735C" w:rsidRDefault="004D735C" w:rsidP="004D735C">
      <w:pPr>
        <w:autoSpaceDE w:val="0"/>
        <w:autoSpaceDN w:val="0"/>
        <w:ind w:firstLine="709"/>
        <w:jc w:val="both"/>
        <w:rPr>
          <w:rFonts w:ascii="Arial" w:hAnsi="Arial" w:cs="Arial"/>
          <w:kern w:val="2"/>
          <w:sz w:val="16"/>
          <w:szCs w:val="16"/>
          <w:lang w:eastAsia="en-US"/>
        </w:rPr>
      </w:pPr>
      <w:r w:rsidRPr="004D735C">
        <w:rPr>
          <w:rFonts w:ascii="Arial" w:hAnsi="Arial" w:cs="Arial"/>
          <w:kern w:val="2"/>
          <w:sz w:val="16"/>
          <w:szCs w:val="16"/>
        </w:rPr>
        <w:t xml:space="preserve">129. </w:t>
      </w:r>
      <w:proofErr w:type="gramStart"/>
      <w:r w:rsidRPr="004D735C">
        <w:rPr>
          <w:rFonts w:ascii="Arial" w:hAnsi="Arial" w:cs="Arial"/>
          <w:kern w:val="2"/>
          <w:sz w:val="16"/>
          <w:szCs w:val="16"/>
        </w:rPr>
        <w:t xml:space="preserve">Способом фиксации результата процедуры по исправлению технической ошибки </w:t>
      </w:r>
      <w:r w:rsidRPr="004D735C">
        <w:rPr>
          <w:rFonts w:ascii="Arial" w:hAnsi="Arial" w:cs="Arial"/>
          <w:kern w:val="2"/>
          <w:sz w:val="16"/>
          <w:szCs w:val="16"/>
          <w:lang w:eastAsia="en-US"/>
        </w:rPr>
        <w:t xml:space="preserve">является занесение должностным лицом администрации, ответственным за </w:t>
      </w:r>
      <w:r w:rsidRPr="004D735C">
        <w:rPr>
          <w:rFonts w:ascii="Arial" w:hAnsi="Arial" w:cs="Arial"/>
          <w:kern w:val="2"/>
          <w:sz w:val="16"/>
          <w:szCs w:val="16"/>
        </w:rPr>
        <w:t xml:space="preserve">выдачу (направление) </w:t>
      </w:r>
      <w:r w:rsidRPr="004D735C">
        <w:rPr>
          <w:rFonts w:ascii="Arial" w:hAnsi="Arial" w:cs="Arial"/>
          <w:kern w:val="2"/>
          <w:sz w:val="16"/>
          <w:szCs w:val="16"/>
          <w:lang w:eastAsia="en-US"/>
        </w:rPr>
        <w:t xml:space="preserve">заявителю результата муниципальной услуги, в журнале регистрации отметки о направлении </w:t>
      </w:r>
      <w:r w:rsidRPr="004D735C">
        <w:rPr>
          <w:rFonts w:ascii="Arial" w:hAnsi="Arial" w:cs="Arial"/>
          <w:kern w:val="2"/>
          <w:sz w:val="16"/>
          <w:szCs w:val="16"/>
        </w:rPr>
        <w:t xml:space="preserve">уведомления о соответствии или уведомления о несоответствии с исправленной технической ошибкой </w:t>
      </w:r>
      <w:r w:rsidRPr="004D735C">
        <w:rPr>
          <w:rFonts w:ascii="Arial" w:hAnsi="Arial" w:cs="Arial"/>
          <w:kern w:val="2"/>
          <w:sz w:val="16"/>
          <w:szCs w:val="16"/>
          <w:lang w:eastAsia="en-US"/>
        </w:rPr>
        <w:t>или уведомления об отсутствии технической ошибки в выданном в результате предоставления муниципальной услуги документе заявителю или о получении указанного документа лично заявителем</w:t>
      </w:r>
      <w:proofErr w:type="gramEnd"/>
      <w:r w:rsidRPr="004D735C">
        <w:rPr>
          <w:rFonts w:ascii="Arial" w:hAnsi="Arial" w:cs="Arial"/>
          <w:kern w:val="2"/>
          <w:sz w:val="16"/>
          <w:szCs w:val="16"/>
          <w:lang w:eastAsia="en-US"/>
        </w:rPr>
        <w:t xml:space="preserve"> или его представителем.</w:t>
      </w:r>
    </w:p>
    <w:p w:rsidR="004D735C" w:rsidRPr="004D735C" w:rsidRDefault="004D735C" w:rsidP="004D735C">
      <w:pPr>
        <w:autoSpaceDE w:val="0"/>
        <w:autoSpaceDN w:val="0"/>
        <w:adjustRightInd w:val="0"/>
        <w:ind w:firstLine="709"/>
        <w:jc w:val="both"/>
        <w:rPr>
          <w:rFonts w:ascii="Arial"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РАЗДЕЛ IV. ФОРМЫ </w:t>
      </w:r>
      <w:proofErr w:type="gramStart"/>
      <w:r w:rsidRPr="004D735C">
        <w:rPr>
          <w:rFonts w:ascii="Arial" w:hAnsi="Arial" w:cs="Arial"/>
          <w:kern w:val="2"/>
          <w:sz w:val="16"/>
          <w:szCs w:val="16"/>
        </w:rPr>
        <w:t>КОНТРОЛЯ ЗА</w:t>
      </w:r>
      <w:proofErr w:type="gramEnd"/>
      <w:r w:rsidRPr="004D735C">
        <w:rPr>
          <w:rFonts w:ascii="Arial" w:hAnsi="Arial" w:cs="Arial"/>
          <w:kern w:val="2"/>
          <w:sz w:val="16"/>
          <w:szCs w:val="16"/>
        </w:rPr>
        <w:t xml:space="preserve"> ПРЕДОСТАВЛЕНИЕМ МУНИЦИПАЛЬНОЙ УСЛУГИ</w:t>
      </w:r>
    </w:p>
    <w:p w:rsidR="004D735C" w:rsidRPr="004D735C" w:rsidRDefault="004D735C" w:rsidP="004D735C">
      <w:pPr>
        <w:keepNext/>
        <w:keepLines/>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bookmarkStart w:id="8" w:name="Par413"/>
      <w:bookmarkEnd w:id="8"/>
      <w:r w:rsidRPr="004D735C">
        <w:rPr>
          <w:rFonts w:ascii="Arial" w:hAnsi="Arial" w:cs="Arial"/>
          <w:kern w:val="2"/>
          <w:sz w:val="16"/>
          <w:szCs w:val="16"/>
        </w:rPr>
        <w:t xml:space="preserve">Глава 30. Порядок осуществления текущего </w:t>
      </w:r>
      <w:proofErr w:type="gramStart"/>
      <w:r w:rsidRPr="004D735C">
        <w:rPr>
          <w:rFonts w:ascii="Arial" w:hAnsi="Arial" w:cs="Arial"/>
          <w:kern w:val="2"/>
          <w:sz w:val="16"/>
          <w:szCs w:val="16"/>
        </w:rPr>
        <w:t>контроля за</w:t>
      </w:r>
      <w:proofErr w:type="gramEnd"/>
      <w:r w:rsidRPr="004D735C">
        <w:rPr>
          <w:rFonts w:ascii="Arial" w:hAnsi="Arial" w:cs="Arial"/>
          <w:kern w:val="2"/>
          <w:sz w:val="16"/>
          <w:szCs w:val="16"/>
        </w:rPr>
        <w:t xml:space="preserve"> соблюдением</w:t>
      </w:r>
      <w:r w:rsidRPr="004D735C">
        <w:rPr>
          <w:rFonts w:ascii="Arial" w:hAnsi="Arial" w:cs="Arial"/>
          <w:kern w:val="2"/>
          <w:sz w:val="16"/>
          <w:szCs w:val="16"/>
        </w:rPr>
        <w:br/>
        <w:t xml:space="preserve">и исполнением ответственными должностными лицами положений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и иных нормативных</w:t>
      </w:r>
      <w:r w:rsidRPr="004D735C">
        <w:rPr>
          <w:rFonts w:ascii="Arial" w:hAnsi="Arial" w:cs="Arial"/>
          <w:kern w:val="2"/>
          <w:sz w:val="16"/>
          <w:szCs w:val="16"/>
        </w:rPr>
        <w:br/>
        <w:t>правовых актов, устанавливающих требования к предоставлению муниципальной услуги, а также за принятием ими решений</w:t>
      </w:r>
    </w:p>
    <w:p w:rsidR="004D735C" w:rsidRPr="004D735C" w:rsidRDefault="004D735C" w:rsidP="004D735C">
      <w:pPr>
        <w:keepNext/>
        <w:keepLines/>
        <w:autoSpaceDE w:val="0"/>
        <w:autoSpaceDN w:val="0"/>
        <w:adjustRightInd w:val="0"/>
        <w:ind w:firstLine="72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130. Текущий </w:t>
      </w:r>
      <w:proofErr w:type="gramStart"/>
      <w:r w:rsidRPr="004D735C">
        <w:rPr>
          <w:rFonts w:ascii="Arial" w:hAnsi="Arial" w:cs="Arial"/>
          <w:kern w:val="2"/>
          <w:sz w:val="16"/>
          <w:szCs w:val="16"/>
          <w:lang w:eastAsia="ko-KR"/>
        </w:rPr>
        <w:t>контроль за</w:t>
      </w:r>
      <w:proofErr w:type="gramEnd"/>
      <w:r w:rsidRPr="004D735C">
        <w:rPr>
          <w:rFonts w:ascii="Arial" w:hAnsi="Arial" w:cs="Arial"/>
          <w:kern w:val="2"/>
          <w:sz w:val="16"/>
          <w:szCs w:val="16"/>
          <w:lang w:eastAsia="ko-KR"/>
        </w:rPr>
        <w:t xml:space="preserve"> соблюдением последовательности действий, определенных административными процедурами по предоставлению муниципальной услуги и принятием решений должностными лицами администрации осуществляется должностными лицами администрации, наделенными соответствующими полномочиями, путем рассмотрения отчетов должностных лиц администрации, а также рассмотрения жалоб заявителей </w:t>
      </w:r>
      <w:r w:rsidRPr="004D735C">
        <w:rPr>
          <w:rFonts w:ascii="Arial" w:hAnsi="Arial" w:cs="Arial"/>
          <w:kern w:val="2"/>
          <w:sz w:val="16"/>
          <w:szCs w:val="16"/>
        </w:rPr>
        <w:t>или их представителей</w:t>
      </w:r>
      <w:r w:rsidRPr="004D735C">
        <w:rPr>
          <w:rFonts w:ascii="Arial" w:hAnsi="Arial" w:cs="Arial"/>
          <w:kern w:val="2"/>
          <w:sz w:val="16"/>
          <w:szCs w:val="16"/>
          <w:lang w:eastAsia="ko-KR"/>
        </w:rPr>
        <w:t>.</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kern w:val="2"/>
          <w:sz w:val="16"/>
          <w:szCs w:val="16"/>
          <w:lang w:eastAsia="ko-KR"/>
        </w:rPr>
        <w:t>131. </w:t>
      </w:r>
      <w:r w:rsidRPr="004D735C">
        <w:rPr>
          <w:rFonts w:ascii="Arial" w:hAnsi="Arial" w:cs="Arial"/>
          <w:color w:val="000000"/>
          <w:kern w:val="2"/>
          <w:sz w:val="16"/>
          <w:szCs w:val="16"/>
        </w:rPr>
        <w:t>Основными задачами текущего контроля являются:</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1) обеспечение своевременного и качественного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2) выявление нарушений в сроках и качестве предоставления муниципальной услуги;</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3) выявление и устранение причин и условий, способствующих ненадлежащему предоставлению муниципальной услуги;</w:t>
      </w:r>
    </w:p>
    <w:p w:rsidR="004D735C" w:rsidRPr="004D735C" w:rsidRDefault="004D735C" w:rsidP="004D735C">
      <w:pPr>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4) принятие мер по надлежащему предоставлению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132. Текущий контроль осуществляется на постоянной основе.</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31. Порядок и периодичность осуществления плановых</w:t>
      </w:r>
      <w:r w:rsidRPr="004D735C">
        <w:rPr>
          <w:rFonts w:ascii="Arial" w:hAnsi="Arial" w:cs="Arial"/>
          <w:kern w:val="2"/>
          <w:sz w:val="16"/>
          <w:szCs w:val="16"/>
        </w:rPr>
        <w:br/>
        <w:t>и внеплановых проверок полноты и качества предоставления</w:t>
      </w:r>
      <w:r w:rsidRPr="004D735C">
        <w:rPr>
          <w:rFonts w:ascii="Arial" w:hAnsi="Arial" w:cs="Arial"/>
          <w:kern w:val="2"/>
          <w:sz w:val="16"/>
          <w:szCs w:val="16"/>
        </w:rPr>
        <w:br/>
        <w:t xml:space="preserve">муниципальной услуги, в том числе порядок и формы </w:t>
      </w:r>
      <w:proofErr w:type="gramStart"/>
      <w:r w:rsidRPr="004D735C">
        <w:rPr>
          <w:rFonts w:ascii="Arial" w:hAnsi="Arial" w:cs="Arial"/>
          <w:kern w:val="2"/>
          <w:sz w:val="16"/>
          <w:szCs w:val="16"/>
        </w:rPr>
        <w:t>контроля</w:t>
      </w:r>
      <w:r w:rsidRPr="004D735C">
        <w:rPr>
          <w:rFonts w:ascii="Arial" w:hAnsi="Arial" w:cs="Arial"/>
          <w:kern w:val="2"/>
          <w:sz w:val="16"/>
          <w:szCs w:val="16"/>
        </w:rPr>
        <w:br/>
        <w:t>за</w:t>
      </w:r>
      <w:proofErr w:type="gramEnd"/>
      <w:r w:rsidRPr="004D735C">
        <w:rPr>
          <w:rFonts w:ascii="Arial" w:hAnsi="Arial" w:cs="Arial"/>
          <w:kern w:val="2"/>
          <w:sz w:val="16"/>
          <w:szCs w:val="16"/>
        </w:rPr>
        <w:t xml:space="preserve"> полнотой и качеством предоставления муниципальной услуги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133. </w:t>
      </w:r>
      <w:proofErr w:type="gramStart"/>
      <w:r w:rsidRPr="004D735C">
        <w:rPr>
          <w:rFonts w:ascii="Arial" w:hAnsi="Arial" w:cs="Arial"/>
          <w:kern w:val="2"/>
          <w:sz w:val="16"/>
          <w:szCs w:val="16"/>
          <w:lang w:eastAsia="ko-KR"/>
        </w:rPr>
        <w:t>Контроль за</w:t>
      </w:r>
      <w:proofErr w:type="gramEnd"/>
      <w:r w:rsidRPr="004D735C">
        <w:rPr>
          <w:rFonts w:ascii="Arial" w:hAnsi="Arial" w:cs="Arial"/>
          <w:kern w:val="2"/>
          <w:sz w:val="16"/>
          <w:szCs w:val="16"/>
          <w:lang w:eastAsia="ko-KR"/>
        </w:rPr>
        <w:t xml:space="preserve"> полнотой и качеством предоставления должностными лицами администрации муниципальной услуги осуществляется в форме плановых и внеплановых проверок.</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bookmarkStart w:id="9" w:name="Par427"/>
      <w:bookmarkEnd w:id="9"/>
      <w:r w:rsidRPr="004D735C">
        <w:rPr>
          <w:rFonts w:ascii="Arial" w:hAnsi="Arial" w:cs="Arial"/>
          <w:color w:val="000000"/>
          <w:kern w:val="2"/>
          <w:sz w:val="16"/>
          <w:szCs w:val="16"/>
        </w:rPr>
        <w:t>134. Плановые поверки осуществляются на основании пл</w:t>
      </w:r>
      <w:r w:rsidRPr="004D735C">
        <w:rPr>
          <w:rFonts w:ascii="Arial" w:hAnsi="Arial" w:cs="Arial"/>
          <w:kern w:val="2"/>
          <w:sz w:val="16"/>
          <w:szCs w:val="16"/>
        </w:rPr>
        <w:t>анов работы администрации. Внеплановые проверки осуществляются по решению главы администрации в связи с проверкой устранения ранее выявленных нарушений, а также в случае получения жалоб на действия (безд</w:t>
      </w:r>
      <w:r w:rsidRPr="004D735C">
        <w:rPr>
          <w:rFonts w:ascii="Arial" w:hAnsi="Arial" w:cs="Arial"/>
          <w:color w:val="000000"/>
          <w:kern w:val="2"/>
          <w:sz w:val="16"/>
          <w:szCs w:val="16"/>
        </w:rPr>
        <w:t>ействие) должностных лиц администрации при предоставлении муниципальной услуги.</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lastRenderedPageBreak/>
        <w:t xml:space="preserve">135. </w:t>
      </w:r>
      <w:proofErr w:type="gramStart"/>
      <w:r w:rsidRPr="004D735C">
        <w:rPr>
          <w:rFonts w:ascii="Arial" w:hAnsi="Arial" w:cs="Arial"/>
          <w:color w:val="000000"/>
          <w:kern w:val="2"/>
          <w:sz w:val="16"/>
          <w:szCs w:val="16"/>
        </w:rPr>
        <w:t>Контроль за</w:t>
      </w:r>
      <w:proofErr w:type="gramEnd"/>
      <w:r w:rsidRPr="004D735C">
        <w:rPr>
          <w:rFonts w:ascii="Arial" w:hAnsi="Arial" w:cs="Arial"/>
          <w:color w:val="000000"/>
          <w:kern w:val="2"/>
          <w:sz w:val="16"/>
          <w:szCs w:val="16"/>
        </w:rPr>
        <w:t xml:space="preserve"> полн</w:t>
      </w:r>
      <w:r w:rsidRPr="004D735C">
        <w:rPr>
          <w:rFonts w:ascii="Arial" w:hAnsi="Arial" w:cs="Arial"/>
          <w:kern w:val="2"/>
          <w:sz w:val="16"/>
          <w:szCs w:val="16"/>
        </w:rPr>
        <w:t>отой и качеством предоставления должностными лицами администрации муниципа</w:t>
      </w:r>
      <w:r w:rsidRPr="004D735C">
        <w:rPr>
          <w:rFonts w:ascii="Arial" w:hAnsi="Arial" w:cs="Arial"/>
          <w:color w:val="000000"/>
          <w:kern w:val="2"/>
          <w:sz w:val="16"/>
          <w:szCs w:val="16"/>
        </w:rPr>
        <w:t>льной услуги осуществляется комиссией по контролю за полнотой и качеством предоставления муниципальных услуг администрации, состав и порядок деятельности которой утверждается правовым актом администрации.</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136. Срок проведения проверки и оформле</w:t>
      </w:r>
      <w:r w:rsidRPr="004D735C">
        <w:rPr>
          <w:rFonts w:ascii="Arial" w:hAnsi="Arial" w:cs="Arial"/>
          <w:kern w:val="2"/>
          <w:sz w:val="16"/>
          <w:szCs w:val="16"/>
        </w:rPr>
        <w:t>ния акта провер</w:t>
      </w:r>
      <w:r w:rsidRPr="004D735C">
        <w:rPr>
          <w:rFonts w:ascii="Arial" w:hAnsi="Arial" w:cs="Arial"/>
          <w:color w:val="000000"/>
          <w:kern w:val="2"/>
          <w:sz w:val="16"/>
          <w:szCs w:val="16"/>
        </w:rPr>
        <w:t>ки составляет 30 календарных дней со дня начала проверки. Днем начала проверки считается день принятия решения о назначении проверки.</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 xml:space="preserve"> В случае поступления жалобы на решения, действия (бездействие) должностных лиц админист</w:t>
      </w:r>
      <w:r w:rsidRPr="004D735C">
        <w:rPr>
          <w:rFonts w:ascii="Arial" w:hAnsi="Arial" w:cs="Arial"/>
          <w:kern w:val="2"/>
          <w:sz w:val="16"/>
          <w:szCs w:val="16"/>
        </w:rPr>
        <w:t xml:space="preserve">рации </w:t>
      </w:r>
      <w:r w:rsidRPr="004D735C">
        <w:rPr>
          <w:rFonts w:ascii="Arial" w:hAnsi="Arial" w:cs="Arial"/>
          <w:color w:val="000000"/>
          <w:kern w:val="2"/>
          <w:sz w:val="16"/>
          <w:szCs w:val="16"/>
        </w:rPr>
        <w:t xml:space="preserve">при предоставлении муниципальной услуги </w:t>
      </w:r>
      <w:r w:rsidRPr="004D735C">
        <w:rPr>
          <w:rFonts w:ascii="Arial" w:hAnsi="Arial" w:cs="Arial"/>
          <w:kern w:val="2"/>
          <w:sz w:val="16"/>
          <w:szCs w:val="16"/>
        </w:rPr>
        <w:t>глава администрации в целях ор</w:t>
      </w:r>
      <w:r w:rsidRPr="004D735C">
        <w:rPr>
          <w:rFonts w:ascii="Arial" w:hAnsi="Arial" w:cs="Arial"/>
          <w:color w:val="000000"/>
          <w:kern w:val="2"/>
          <w:sz w:val="16"/>
          <w:szCs w:val="16"/>
        </w:rPr>
        <w:t>ганизации и проведения внеплановой пров</w:t>
      </w:r>
      <w:r w:rsidRPr="004D735C">
        <w:rPr>
          <w:rFonts w:ascii="Arial" w:hAnsi="Arial" w:cs="Arial"/>
          <w:kern w:val="2"/>
          <w:sz w:val="16"/>
          <w:szCs w:val="16"/>
        </w:rPr>
        <w:t>ерки в течение одного рабочего дня со дня поступления данной жалобы принимает решение о назначении проверки.</w:t>
      </w:r>
      <w:r w:rsidRPr="004D735C">
        <w:rPr>
          <w:rFonts w:ascii="Arial" w:hAnsi="Arial" w:cs="Arial"/>
          <w:color w:val="000000"/>
          <w:kern w:val="2"/>
          <w:sz w:val="16"/>
          <w:szCs w:val="16"/>
        </w:rPr>
        <w:t xml:space="preserve"> Срок проведения проверки и оформления акта проверки в указанном случае устанавливается в пределах сроков, определенных статьей 11</w:t>
      </w:r>
      <w:r w:rsidRPr="004D735C">
        <w:rPr>
          <w:rFonts w:ascii="Arial" w:hAnsi="Arial" w:cs="Arial"/>
          <w:color w:val="000000"/>
          <w:kern w:val="2"/>
          <w:sz w:val="16"/>
          <w:szCs w:val="16"/>
          <w:vertAlign w:val="superscript"/>
        </w:rPr>
        <w:t>2</w:t>
      </w:r>
      <w:r w:rsidRPr="004D735C">
        <w:rPr>
          <w:rFonts w:ascii="Arial" w:hAnsi="Arial" w:cs="Arial"/>
          <w:color w:val="000000"/>
          <w:kern w:val="2"/>
          <w:sz w:val="16"/>
          <w:szCs w:val="16"/>
        </w:rPr>
        <w:t xml:space="preserve"> Федерального закона от 27 июля 2010 года № 210</w:t>
      </w:r>
      <w:r w:rsidRPr="004D735C">
        <w:rPr>
          <w:rFonts w:ascii="Arial" w:hAnsi="Arial" w:cs="Arial"/>
          <w:color w:val="000000"/>
          <w:kern w:val="2"/>
          <w:sz w:val="16"/>
          <w:szCs w:val="16"/>
        </w:rPr>
        <w:noBreakHyphen/>
        <w:t>ФЗ «Об организации предоставления государственных и муниципальных услуг».</w:t>
      </w:r>
    </w:p>
    <w:p w:rsidR="004D735C" w:rsidRPr="004D735C" w:rsidRDefault="004D735C" w:rsidP="004D735C">
      <w:pPr>
        <w:tabs>
          <w:tab w:val="num" w:pos="1715"/>
        </w:tabs>
        <w:autoSpaceDE w:val="0"/>
        <w:autoSpaceDN w:val="0"/>
        <w:adjustRightInd w:val="0"/>
        <w:ind w:firstLine="709"/>
        <w:jc w:val="both"/>
        <w:rPr>
          <w:rFonts w:ascii="Arial" w:hAnsi="Arial" w:cs="Arial"/>
          <w:color w:val="000000"/>
          <w:kern w:val="2"/>
          <w:sz w:val="16"/>
          <w:szCs w:val="16"/>
        </w:rPr>
      </w:pPr>
      <w:r w:rsidRPr="004D735C">
        <w:rPr>
          <w:rFonts w:ascii="Arial" w:hAnsi="Arial" w:cs="Arial"/>
          <w:color w:val="000000"/>
          <w:kern w:val="2"/>
          <w:sz w:val="16"/>
          <w:szCs w:val="16"/>
        </w:rPr>
        <w:t xml:space="preserve">137. </w:t>
      </w:r>
      <w:r w:rsidRPr="004D735C">
        <w:rPr>
          <w:rFonts w:ascii="Arial" w:hAnsi="Arial" w:cs="Arial"/>
          <w:kern w:val="2"/>
          <w:sz w:val="16"/>
          <w:szCs w:val="16"/>
        </w:rPr>
        <w:t>По результатам плановых и внеплановых проверок оформляется акт проверки, в котором описываются выявленные недостатки и предложения по их устранению.</w:t>
      </w:r>
    </w:p>
    <w:p w:rsidR="004D735C" w:rsidRPr="004D735C" w:rsidRDefault="004D735C" w:rsidP="004D735C">
      <w:pPr>
        <w:autoSpaceDE w:val="0"/>
        <w:autoSpaceDN w:val="0"/>
        <w:adjustRightInd w:val="0"/>
        <w:ind w:firstLine="709"/>
        <w:jc w:val="both"/>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bookmarkStart w:id="10" w:name="Par439"/>
      <w:bookmarkEnd w:id="10"/>
      <w:r w:rsidRPr="004D735C">
        <w:rPr>
          <w:rFonts w:ascii="Arial" w:hAnsi="Arial" w:cs="Arial"/>
          <w:kern w:val="2"/>
          <w:sz w:val="16"/>
          <w:szCs w:val="16"/>
        </w:rPr>
        <w:t>Глава 32. Ответственность должностных лиц администрации</w:t>
      </w:r>
      <w:r w:rsidRPr="004D735C">
        <w:rPr>
          <w:rFonts w:ascii="Arial" w:hAnsi="Arial" w:cs="Arial"/>
          <w:kern w:val="2"/>
          <w:sz w:val="16"/>
          <w:szCs w:val="16"/>
        </w:rPr>
        <w:br/>
        <w:t>за решения и действия (бездействие), принимаемые (осуществляемые)</w:t>
      </w:r>
      <w:r w:rsidRPr="004D735C">
        <w:rPr>
          <w:rFonts w:ascii="Arial" w:hAnsi="Arial" w:cs="Arial"/>
          <w:kern w:val="2"/>
          <w:sz w:val="16"/>
          <w:szCs w:val="16"/>
        </w:rPr>
        <w:br/>
        <w:t>ими в ходе предоставления муниципальной услуги</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138. Обязанность соблюдения положений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ko-KR"/>
        </w:rPr>
        <w:t>административного регламента закрепляется в должностных инструкциях должностных лиц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139. При выявлении нарушений прав заявителей или их представителей в связи с исполнением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lang w:eastAsia="ko-KR"/>
        </w:rPr>
        <w:t>административного регламента виновные в нарушении должностные лица администрации привлекаются к ответственности в соответствии с законодательством Российской Федерации.</w:t>
      </w:r>
    </w:p>
    <w:p w:rsidR="004D735C" w:rsidRPr="004D735C" w:rsidRDefault="004D735C" w:rsidP="004D735C">
      <w:pPr>
        <w:keepNext/>
        <w:autoSpaceDE w:val="0"/>
        <w:autoSpaceDN w:val="0"/>
        <w:adjustRightInd w:val="0"/>
        <w:jc w:val="center"/>
        <w:outlineLvl w:val="2"/>
        <w:rPr>
          <w:rFonts w:ascii="Arial" w:hAnsi="Arial" w:cs="Arial"/>
          <w:kern w:val="2"/>
          <w:sz w:val="16"/>
          <w:szCs w:val="16"/>
        </w:rPr>
      </w:pPr>
      <w:bookmarkStart w:id="11" w:name="Par447"/>
      <w:bookmarkEnd w:id="11"/>
    </w:p>
    <w:p w:rsidR="004D735C" w:rsidRPr="004D735C" w:rsidRDefault="004D735C" w:rsidP="004D735C">
      <w:pPr>
        <w:keepNext/>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33. Положения, характеризующие требования к порядку</w:t>
      </w:r>
      <w:r w:rsidRPr="004D735C">
        <w:rPr>
          <w:rFonts w:ascii="Arial" w:hAnsi="Arial" w:cs="Arial"/>
          <w:kern w:val="2"/>
          <w:sz w:val="16"/>
          <w:szCs w:val="16"/>
        </w:rPr>
        <w:br/>
        <w:t xml:space="preserve">и формам </w:t>
      </w:r>
      <w:proofErr w:type="gramStart"/>
      <w:r w:rsidRPr="004D735C">
        <w:rPr>
          <w:rFonts w:ascii="Arial" w:hAnsi="Arial" w:cs="Arial"/>
          <w:kern w:val="2"/>
          <w:sz w:val="16"/>
          <w:szCs w:val="16"/>
        </w:rPr>
        <w:t>контроля за</w:t>
      </w:r>
      <w:proofErr w:type="gramEnd"/>
      <w:r w:rsidRPr="004D735C">
        <w:rPr>
          <w:rFonts w:ascii="Arial" w:hAnsi="Arial" w:cs="Arial"/>
          <w:kern w:val="2"/>
          <w:sz w:val="16"/>
          <w:szCs w:val="16"/>
        </w:rPr>
        <w:t xml:space="preserve"> предоставлением муниципальной услуги,</w:t>
      </w:r>
      <w:r w:rsidRPr="004D735C">
        <w:rPr>
          <w:rFonts w:ascii="Arial" w:hAnsi="Arial" w:cs="Arial"/>
          <w:kern w:val="2"/>
          <w:sz w:val="16"/>
          <w:szCs w:val="16"/>
        </w:rPr>
        <w:br/>
        <w:t>в том числе со стороны граждан, их объединений и организаций</w:t>
      </w:r>
    </w:p>
    <w:p w:rsidR="004D735C" w:rsidRPr="004D735C" w:rsidRDefault="004D735C" w:rsidP="004D735C">
      <w:pPr>
        <w:keepNext/>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lang w:eastAsia="ko-KR"/>
        </w:rPr>
        <w:t>140. </w:t>
      </w:r>
      <w:proofErr w:type="gramStart"/>
      <w:r w:rsidRPr="004D735C">
        <w:rPr>
          <w:rFonts w:ascii="Arial" w:hAnsi="Arial" w:cs="Arial"/>
          <w:kern w:val="2"/>
          <w:sz w:val="16"/>
          <w:szCs w:val="16"/>
        </w:rPr>
        <w:t>Контроль за</w:t>
      </w:r>
      <w:proofErr w:type="gramEnd"/>
      <w:r w:rsidRPr="004D735C">
        <w:rPr>
          <w:rFonts w:ascii="Arial" w:hAnsi="Arial" w:cs="Arial"/>
          <w:kern w:val="2"/>
          <w:sz w:val="16"/>
          <w:szCs w:val="16"/>
        </w:rPr>
        <w:t xml:space="preserve"> предоставлением муниципальной услуги со стороны граждан, их объединений и организаций осуществляется путем информирования администрации о фактах:</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1) нарушения прав и законных интересов заявителей или их представителей решением, действием (бездействием) администрации, ее должностных лиц;</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2) нарушения положений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или иных нормативных правовых актов Российской Федерации, устанавливающих требования к предоставлению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3) некорректного поведения должностных лиц</w:t>
      </w:r>
      <w:r w:rsidRPr="004D735C">
        <w:rPr>
          <w:rFonts w:ascii="Arial" w:hAnsi="Arial" w:cs="Arial"/>
          <w:kern w:val="2"/>
          <w:sz w:val="16"/>
          <w:szCs w:val="16"/>
          <w:lang w:eastAsia="ko-KR"/>
        </w:rPr>
        <w:t xml:space="preserve"> администрации</w:t>
      </w:r>
      <w:r w:rsidRPr="004D735C">
        <w:rPr>
          <w:rFonts w:ascii="Arial" w:hAnsi="Arial" w:cs="Arial"/>
          <w:kern w:val="2"/>
          <w:sz w:val="16"/>
          <w:szCs w:val="16"/>
        </w:rPr>
        <w:t>, нарушения правил служебной этики при предоставлении муниципальной услуги.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 xml:space="preserve">141. Информацию, указанную в пункте 140 </w:t>
      </w:r>
      <w:r w:rsidRPr="004D735C">
        <w:rPr>
          <w:rFonts w:ascii="Arial" w:eastAsia="Calibri" w:hAnsi="Arial" w:cs="Arial"/>
          <w:kern w:val="2"/>
          <w:sz w:val="16"/>
          <w:szCs w:val="16"/>
          <w:lang w:eastAsia="en-US"/>
        </w:rPr>
        <w:t xml:space="preserve">настоящего </w:t>
      </w:r>
      <w:r w:rsidRPr="004D735C">
        <w:rPr>
          <w:rFonts w:ascii="Arial" w:hAnsi="Arial" w:cs="Arial"/>
          <w:kern w:val="2"/>
          <w:sz w:val="16"/>
          <w:szCs w:val="16"/>
        </w:rPr>
        <w:t>административного регламента, граждане, их объединения и организации могут сообщить устно по телефону администрации, указанному на официальном сайте администрации, письменно, подав обращение через организации почтовой связи на адрес администрации, или направить электронное обращение по адресу электронной почты администрации.</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142. </w:t>
      </w:r>
      <w:proofErr w:type="gramStart"/>
      <w:r w:rsidRPr="004D735C">
        <w:rPr>
          <w:rFonts w:ascii="Arial" w:hAnsi="Arial" w:cs="Arial"/>
          <w:kern w:val="2"/>
          <w:sz w:val="16"/>
          <w:szCs w:val="16"/>
          <w:lang w:eastAsia="ko-KR"/>
        </w:rPr>
        <w:t>Контроль за</w:t>
      </w:r>
      <w:proofErr w:type="gramEnd"/>
      <w:r w:rsidRPr="004D735C">
        <w:rPr>
          <w:rFonts w:ascii="Arial" w:hAnsi="Arial" w:cs="Arial"/>
          <w:kern w:val="2"/>
          <w:sz w:val="16"/>
          <w:szCs w:val="16"/>
          <w:lang w:eastAsia="ko-KR"/>
        </w:rPr>
        <w:t xml:space="preserve"> предоставлением муниципальной услуги осуществляется в соответствии с действующим законодательством.</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r w:rsidRPr="004D735C">
        <w:rPr>
          <w:rFonts w:ascii="Arial" w:hAnsi="Arial" w:cs="Arial"/>
          <w:kern w:val="2"/>
          <w:sz w:val="16"/>
          <w:szCs w:val="16"/>
          <w:lang w:eastAsia="ko-KR"/>
        </w:rPr>
        <w:t xml:space="preserve">143. </w:t>
      </w:r>
      <w:r w:rsidRPr="004D735C">
        <w:rPr>
          <w:rFonts w:ascii="Arial" w:hAnsi="Arial" w:cs="Arial"/>
          <w:kern w:val="2"/>
          <w:sz w:val="16"/>
          <w:szCs w:val="16"/>
        </w:rPr>
        <w:t>Срок рассмотрения обращений со стороны граждан, их объединений и организаций составляет 30 календарных дней с момента их регистрации.</w:t>
      </w:r>
    </w:p>
    <w:p w:rsidR="004D735C" w:rsidRPr="004D735C" w:rsidRDefault="004D735C" w:rsidP="004D735C">
      <w:pPr>
        <w:autoSpaceDE w:val="0"/>
        <w:autoSpaceDN w:val="0"/>
        <w:adjustRightInd w:val="0"/>
        <w:ind w:firstLine="709"/>
        <w:jc w:val="both"/>
        <w:rPr>
          <w:rFonts w:ascii="Arial" w:hAnsi="Arial" w:cs="Arial"/>
          <w:kern w:val="2"/>
          <w:sz w:val="16"/>
          <w:szCs w:val="16"/>
        </w:rPr>
      </w:pPr>
      <w:r w:rsidRPr="004D735C">
        <w:rPr>
          <w:rFonts w:ascii="Arial" w:hAnsi="Arial" w:cs="Arial"/>
          <w:kern w:val="2"/>
          <w:sz w:val="16"/>
          <w:szCs w:val="16"/>
        </w:rPr>
        <w:t>Днем регистрации обращения является день его поступления в администрацию (до 16-00). При поступлении обращения после 16-00 его регистрация происходит следующим рабочим днем.</w:t>
      </w:r>
    </w:p>
    <w:p w:rsidR="004D735C" w:rsidRPr="004D735C" w:rsidRDefault="004D735C" w:rsidP="004D735C">
      <w:pPr>
        <w:autoSpaceDE w:val="0"/>
        <w:autoSpaceDN w:val="0"/>
        <w:adjustRightInd w:val="0"/>
        <w:ind w:firstLine="709"/>
        <w:jc w:val="both"/>
        <w:rPr>
          <w:rFonts w:ascii="Arial" w:hAnsi="Arial" w:cs="Arial"/>
          <w:kern w:val="2"/>
          <w:sz w:val="16"/>
          <w:szCs w:val="16"/>
          <w:lang w:eastAsia="ko-KR"/>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РАЗДЕЛ V. ДОСУДЕБНЫЙ (ВНЕСУДЕБНЫЙ) ПОРЯДОК</w:t>
      </w:r>
      <w:r w:rsidRPr="004D735C">
        <w:rPr>
          <w:rFonts w:ascii="Arial" w:hAnsi="Arial" w:cs="Arial"/>
          <w:kern w:val="2"/>
          <w:sz w:val="16"/>
          <w:szCs w:val="16"/>
        </w:rPr>
        <w:br/>
        <w:t>ОБЖАЛОВАНИЯ РЕШЕНИЙ И ДЕЙСТВИЙ (БЕЗДЕЙСТВИЯ)</w:t>
      </w:r>
      <w:r w:rsidRPr="004D735C">
        <w:rPr>
          <w:rFonts w:ascii="Arial" w:hAnsi="Arial" w:cs="Arial"/>
          <w:kern w:val="2"/>
          <w:sz w:val="16"/>
          <w:szCs w:val="16"/>
        </w:rPr>
        <w:br/>
        <w:t>АДМИНИСТРАЦИИ,  А ТАКЖЕ ЕЕ ДОЛЖНОСТНЫХ ЛИЦ</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Глава 34. </w:t>
      </w:r>
      <w:proofErr w:type="gramStart"/>
      <w:r w:rsidRPr="004D735C">
        <w:rPr>
          <w:rFonts w:ascii="Arial" w:hAnsi="Arial" w:cs="Arial"/>
          <w:kern w:val="2"/>
          <w:sz w:val="16"/>
          <w:szCs w:val="16"/>
        </w:rPr>
        <w:t>Информация для заинтересованных лиц</w:t>
      </w:r>
      <w:r w:rsidRPr="004D735C">
        <w:rPr>
          <w:rFonts w:ascii="Arial" w:hAnsi="Arial" w:cs="Arial"/>
          <w:kern w:val="2"/>
          <w:sz w:val="16"/>
          <w:szCs w:val="16"/>
        </w:rPr>
        <w:br/>
        <w:t>об их праве на досудебное (внесудебное) обжалование действий (бездействия) и (или) решений, принятых (осуществленных)</w:t>
      </w:r>
      <w:r w:rsidRPr="004D735C">
        <w:rPr>
          <w:rFonts w:ascii="Arial" w:hAnsi="Arial" w:cs="Arial"/>
          <w:kern w:val="2"/>
          <w:sz w:val="16"/>
          <w:szCs w:val="16"/>
        </w:rPr>
        <w:br/>
        <w:t>в ходе предоставления муниципальной услуги</w:t>
      </w:r>
      <w:proofErr w:type="gramEnd"/>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144. Заявитель или его представитель вправе подать жалобу на решение и (или) действие (бездействие) администрации, а также муниципальных служащих администрации (далее – жалоба).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145. Заявитель или его представитель может обратиться с жалобой, в том числе в следующих случаях:</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 нарушение срока регистрации запроса о предоставлении муниципальной услуги, комплексного запроса;</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2) нарушение срока предоставления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3) требование у заявителя </w:t>
      </w:r>
      <w:r w:rsidRPr="004D735C">
        <w:rPr>
          <w:rFonts w:ascii="Arial" w:hAnsi="Arial" w:cs="Arial"/>
          <w:kern w:val="2"/>
          <w:sz w:val="16"/>
          <w:szCs w:val="16"/>
        </w:rPr>
        <w:t xml:space="preserve">или его представителя </w:t>
      </w:r>
      <w:r w:rsidRPr="004D735C">
        <w:rPr>
          <w:rFonts w:ascii="Arial" w:eastAsia="Calibri" w:hAnsi="Arial" w:cs="Arial"/>
          <w:kern w:val="2"/>
          <w:sz w:val="16"/>
          <w:szCs w:val="16"/>
          <w:lang w:eastAsia="en-US"/>
        </w:rPr>
        <w:t>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Иркутской области, муниципальными правовыми актами для предоставления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4) отказ в приеме документов, представление которых предусмотрено нормативными правовыми актами Российской Федерации, нормативными правовыми актами Иркутской области, нормативными правовыми муниципального образования для предоставления муниципальной услуги, у заявителя </w:t>
      </w:r>
      <w:r w:rsidRPr="004D735C">
        <w:rPr>
          <w:rFonts w:ascii="Arial" w:hAnsi="Arial" w:cs="Arial"/>
          <w:kern w:val="2"/>
          <w:sz w:val="16"/>
          <w:szCs w:val="16"/>
        </w:rPr>
        <w:t>или его представителя</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t xml:space="preserve">5) отказ в предоставлении муниципальной услуги, </w:t>
      </w:r>
      <w:r w:rsidRPr="004D735C">
        <w:rPr>
          <w:rFonts w:ascii="Arial" w:eastAsia="Calibri" w:hAnsi="Arial" w:cs="Arial"/>
          <w:sz w:val="16"/>
          <w:szCs w:val="16"/>
        </w:rPr>
        <w:t>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Иркутской области, муниципальными правовыми актами</w:t>
      </w:r>
      <w:r w:rsidRPr="004D735C">
        <w:rPr>
          <w:rFonts w:ascii="Arial" w:eastAsia="Calibri" w:hAnsi="Arial" w:cs="Arial"/>
          <w:kern w:val="2"/>
          <w:sz w:val="16"/>
          <w:szCs w:val="16"/>
          <w:lang w:eastAsia="en-US"/>
        </w:rPr>
        <w:t>;</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6) затребование платы, не предусмотренной нормативными правовыми актами Российской Федерации, нормативными правовыми актами Иркутской области, нормативными правовыми муниципального образования;</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t>7) отказ администрации, должностного лица администрации,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8) нарушение срока или порядка выдачи документов по результатам предоставления муниципальной услуги;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lastRenderedPageBreak/>
        <w:t xml:space="preserve">9) приостановление предоставления муниципальной услуги, </w:t>
      </w:r>
      <w:r w:rsidRPr="004D735C">
        <w:rPr>
          <w:rFonts w:ascii="Arial" w:eastAsia="Calibri" w:hAnsi="Arial" w:cs="Arial"/>
          <w:sz w:val="16"/>
          <w:szCs w:val="16"/>
        </w:rPr>
        <w:t>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Иркутской области, муниципальными правовыми актами</w:t>
      </w:r>
      <w:r w:rsidRPr="004D735C">
        <w:rPr>
          <w:rFonts w:ascii="Arial" w:eastAsia="Calibri" w:hAnsi="Arial" w:cs="Arial"/>
          <w:kern w:val="2"/>
          <w:sz w:val="16"/>
          <w:szCs w:val="16"/>
          <w:lang w:eastAsia="en-US"/>
        </w:rPr>
        <w:t>;</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roofErr w:type="gramStart"/>
      <w:r w:rsidRPr="004D735C">
        <w:rPr>
          <w:rFonts w:ascii="Arial" w:eastAsia="Calibri" w:hAnsi="Arial" w:cs="Arial"/>
          <w:kern w:val="2"/>
          <w:sz w:val="16"/>
          <w:szCs w:val="16"/>
          <w:lang w:eastAsia="en-US"/>
        </w:rPr>
        <w:t xml:space="preserve">10) требование у заявителя или его представителя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предоставлении муниципальной услуги, за исключением случаев, предусмотренных пунктом 4 части 1 статьи 7 </w:t>
      </w:r>
      <w:r w:rsidRPr="004D735C">
        <w:rPr>
          <w:rFonts w:ascii="Arial" w:hAnsi="Arial" w:cs="Arial"/>
          <w:kern w:val="2"/>
          <w:sz w:val="16"/>
          <w:szCs w:val="16"/>
          <w:lang w:eastAsia="en-US"/>
        </w:rPr>
        <w:t>Федерального закона от 27 июля 2010 года № 210</w:t>
      </w:r>
      <w:r w:rsidRPr="004D735C">
        <w:rPr>
          <w:rFonts w:ascii="Arial" w:hAnsi="Arial" w:cs="Arial"/>
          <w:kern w:val="2"/>
          <w:sz w:val="16"/>
          <w:szCs w:val="16"/>
          <w:lang w:eastAsia="en-US"/>
        </w:rPr>
        <w:noBreakHyphen/>
        <w:t>ФЗ</w:t>
      </w:r>
      <w:r w:rsidRPr="004D735C">
        <w:rPr>
          <w:rFonts w:ascii="Arial" w:hAnsi="Arial" w:cs="Arial"/>
          <w:kern w:val="2"/>
          <w:sz w:val="16"/>
          <w:szCs w:val="16"/>
        </w:rPr>
        <w:t xml:space="preserve"> </w:t>
      </w:r>
      <w:r w:rsidRPr="004D735C">
        <w:rPr>
          <w:rFonts w:ascii="Arial" w:hAnsi="Arial" w:cs="Arial"/>
          <w:kern w:val="2"/>
          <w:sz w:val="16"/>
          <w:szCs w:val="16"/>
          <w:lang w:eastAsia="en-US"/>
        </w:rPr>
        <w:t>«Об организации предоставления государственных и муниципальных услуг»</w:t>
      </w:r>
      <w:r w:rsidRPr="004D735C">
        <w:rPr>
          <w:rFonts w:ascii="Arial" w:eastAsia="Calibri" w:hAnsi="Arial" w:cs="Arial"/>
          <w:kern w:val="2"/>
          <w:sz w:val="16"/>
          <w:szCs w:val="16"/>
          <w:lang w:eastAsia="en-US"/>
        </w:rPr>
        <w:t>.</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146. Рассмотрение жалобы осуществляется в порядке и сроки, установленные статьей 11</w:t>
      </w:r>
      <w:r w:rsidRPr="004D735C">
        <w:rPr>
          <w:rFonts w:ascii="Arial" w:eastAsia="Calibri" w:hAnsi="Arial" w:cs="Arial"/>
          <w:kern w:val="2"/>
          <w:sz w:val="16"/>
          <w:szCs w:val="16"/>
          <w:vertAlign w:val="superscript"/>
          <w:lang w:eastAsia="en-US"/>
        </w:rPr>
        <w:t>2</w:t>
      </w:r>
      <w:r w:rsidRPr="004D735C">
        <w:rPr>
          <w:rFonts w:ascii="Arial" w:eastAsia="Calibri" w:hAnsi="Arial" w:cs="Arial"/>
          <w:kern w:val="2"/>
          <w:sz w:val="16"/>
          <w:szCs w:val="16"/>
          <w:lang w:eastAsia="en-US"/>
        </w:rPr>
        <w:t xml:space="preserve"> Федерального закона от 27 июля 2010 года № 210</w:t>
      </w:r>
      <w:r w:rsidRPr="004D735C">
        <w:rPr>
          <w:rFonts w:ascii="Arial" w:eastAsia="Calibri" w:hAnsi="Arial" w:cs="Arial"/>
          <w:kern w:val="2"/>
          <w:sz w:val="16"/>
          <w:szCs w:val="16"/>
          <w:lang w:eastAsia="en-US"/>
        </w:rPr>
        <w:noBreakHyphen/>
        <w:t>ФЗ «Об организации предоставления государственных и муниципальных услуг».</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35. Органы государственной власти, органы местного</w:t>
      </w:r>
      <w:r w:rsidRPr="004D735C">
        <w:rPr>
          <w:rFonts w:ascii="Arial" w:hAnsi="Arial" w:cs="Arial"/>
          <w:kern w:val="2"/>
          <w:sz w:val="16"/>
          <w:szCs w:val="16"/>
        </w:rPr>
        <w:br/>
        <w:t>самоуправления, организации и уполномоченные на рассмотрение</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 xml:space="preserve">жалобы лица, которым может быть направлена жалоба заявителя </w:t>
      </w:r>
      <w:r w:rsidRPr="004D735C">
        <w:rPr>
          <w:rFonts w:ascii="Arial" w:hAnsi="Arial" w:cs="Arial"/>
          <w:kern w:val="2"/>
          <w:sz w:val="16"/>
          <w:szCs w:val="16"/>
        </w:rPr>
        <w:br/>
        <w:t>или его представителя в досудебном (внесудебном) порядке</w:t>
      </w:r>
    </w:p>
    <w:p w:rsidR="004D735C" w:rsidRPr="004D735C" w:rsidRDefault="004D735C" w:rsidP="004D735C">
      <w:pPr>
        <w:keepNext/>
        <w:keepLines/>
        <w:autoSpaceDE w:val="0"/>
        <w:autoSpaceDN w:val="0"/>
        <w:adjustRightInd w:val="0"/>
        <w:jc w:val="both"/>
        <w:rPr>
          <w:rFonts w:ascii="Arial" w:eastAsia="Calibri" w:hAnsi="Arial" w:cs="Arial"/>
          <w:kern w:val="2"/>
          <w:sz w:val="16"/>
          <w:szCs w:val="16"/>
          <w:lang w:eastAsia="en-US"/>
        </w:rPr>
      </w:pP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147. Жалобы на решения и (или) действия (бездействие) главы администрации подаются главе администрации.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148. Жалобы на решения и (или) действия (бездействие) должностных лиц и муниципальных служащих администрации подаются главе администрации.</w:t>
      </w:r>
    </w:p>
    <w:p w:rsidR="004D735C" w:rsidRPr="004D735C" w:rsidRDefault="004D735C" w:rsidP="004D735C">
      <w:pPr>
        <w:autoSpaceDE w:val="0"/>
        <w:autoSpaceDN w:val="0"/>
        <w:adjustRightInd w:val="0"/>
        <w:jc w:val="center"/>
        <w:outlineLvl w:val="0"/>
        <w:rPr>
          <w:rFonts w:ascii="Arial" w:eastAsia="Calibri" w:hAnsi="Arial" w:cs="Arial"/>
          <w:b/>
          <w:bCs/>
          <w:kern w:val="2"/>
          <w:sz w:val="16"/>
          <w:szCs w:val="16"/>
          <w:lang w:eastAsia="en-US"/>
        </w:rPr>
      </w:pP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r w:rsidRPr="004D735C">
        <w:rPr>
          <w:rFonts w:ascii="Arial" w:hAnsi="Arial" w:cs="Arial"/>
          <w:kern w:val="2"/>
          <w:sz w:val="16"/>
          <w:szCs w:val="16"/>
        </w:rPr>
        <w:t>Глава 36. Способы информирования заявителей или их представителей о порядке подачи и рассмотрения жалобы, в том числе с использованием</w:t>
      </w:r>
      <w:r w:rsidRPr="004D735C">
        <w:rPr>
          <w:rFonts w:ascii="Arial" w:hAnsi="Arial" w:cs="Arial"/>
          <w:kern w:val="2"/>
          <w:sz w:val="16"/>
          <w:szCs w:val="16"/>
        </w:rPr>
        <w:br/>
        <w:t>единого портала государственных и муниципальных услуг (функций)</w:t>
      </w:r>
    </w:p>
    <w:p w:rsidR="004D735C" w:rsidRPr="004D735C" w:rsidRDefault="004D735C" w:rsidP="004D735C">
      <w:pPr>
        <w:keepNext/>
        <w:keepLines/>
        <w:autoSpaceDE w:val="0"/>
        <w:autoSpaceDN w:val="0"/>
        <w:adjustRightInd w:val="0"/>
        <w:jc w:val="center"/>
        <w:outlineLvl w:val="2"/>
        <w:rPr>
          <w:rFonts w:ascii="Arial" w:hAnsi="Arial" w:cs="Arial"/>
          <w:kern w:val="2"/>
          <w:sz w:val="16"/>
          <w:szCs w:val="16"/>
        </w:rPr>
      </w:pP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149. Информацию о порядке подачи и рассмотрения жалобы заявитель и его представитель могут получить:</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kern w:val="2"/>
          <w:sz w:val="16"/>
          <w:szCs w:val="16"/>
          <w:lang w:eastAsia="en-US"/>
        </w:rPr>
        <w:t xml:space="preserve">1) </w:t>
      </w:r>
      <w:r w:rsidRPr="004D735C">
        <w:rPr>
          <w:rFonts w:ascii="Arial" w:eastAsia="Calibri" w:hAnsi="Arial" w:cs="Arial"/>
          <w:sz w:val="16"/>
          <w:szCs w:val="16"/>
          <w:lang w:eastAsia="en-US"/>
        </w:rPr>
        <w:t>на информационных стендах, расположенных в помещениях, занимаемых администрацией;</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2) на официальном сайте администрации;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3) на Портале;</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4) </w:t>
      </w:r>
      <w:r w:rsidRPr="004D735C">
        <w:rPr>
          <w:rFonts w:ascii="Arial" w:eastAsia="Calibri" w:hAnsi="Arial" w:cs="Arial"/>
          <w:sz w:val="16"/>
          <w:szCs w:val="16"/>
          <w:lang w:eastAsia="en-US"/>
        </w:rPr>
        <w:t>лично у муниципального служащего администрации</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5) </w:t>
      </w:r>
      <w:r w:rsidRPr="004D735C">
        <w:rPr>
          <w:rFonts w:ascii="Arial" w:eastAsia="Calibri" w:hAnsi="Arial" w:cs="Arial"/>
          <w:sz w:val="16"/>
          <w:szCs w:val="16"/>
          <w:lang w:eastAsia="en-US"/>
        </w:rPr>
        <w:t>путем обращения заявителя или его представителя в администрацию  с использованием средств телефонной связи</w:t>
      </w:r>
      <w:r w:rsidRPr="004D735C">
        <w:rPr>
          <w:rFonts w:ascii="Arial" w:eastAsia="Calibri" w:hAnsi="Arial" w:cs="Arial"/>
          <w:kern w:val="2"/>
          <w:sz w:val="16"/>
          <w:szCs w:val="16"/>
          <w:lang w:eastAsia="en-US"/>
        </w:rPr>
        <w:t>;</w:t>
      </w:r>
    </w:p>
    <w:p w:rsidR="004D735C" w:rsidRPr="004D735C" w:rsidRDefault="004D735C" w:rsidP="004D735C">
      <w:pPr>
        <w:autoSpaceDE w:val="0"/>
        <w:autoSpaceDN w:val="0"/>
        <w:adjustRightInd w:val="0"/>
        <w:ind w:firstLine="709"/>
        <w:jc w:val="both"/>
        <w:rPr>
          <w:rFonts w:ascii="Arial" w:eastAsia="Calibri" w:hAnsi="Arial" w:cs="Arial"/>
          <w:sz w:val="16"/>
          <w:szCs w:val="16"/>
          <w:lang w:eastAsia="en-US"/>
        </w:rPr>
      </w:pPr>
      <w:r w:rsidRPr="004D735C">
        <w:rPr>
          <w:rFonts w:ascii="Arial" w:eastAsia="Calibri" w:hAnsi="Arial" w:cs="Arial"/>
          <w:kern w:val="2"/>
          <w:sz w:val="16"/>
          <w:szCs w:val="16"/>
          <w:lang w:eastAsia="en-US"/>
        </w:rPr>
        <w:t xml:space="preserve">6) </w:t>
      </w:r>
      <w:r w:rsidRPr="004D735C">
        <w:rPr>
          <w:rFonts w:ascii="Arial" w:eastAsia="Calibri" w:hAnsi="Arial" w:cs="Arial"/>
          <w:sz w:val="16"/>
          <w:szCs w:val="16"/>
          <w:lang w:eastAsia="en-US"/>
        </w:rPr>
        <w:t>путем обращения заявителя или его представителя через организации почтовой связи в администрацию;</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sz w:val="16"/>
          <w:szCs w:val="16"/>
          <w:lang w:eastAsia="en-US"/>
        </w:rPr>
        <w:t>7) по электронной почте администрации.</w:t>
      </w: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 xml:space="preserve">150. При обращении заявителя или его представителя в администрацию лично,  </w:t>
      </w:r>
      <w:r w:rsidRPr="004D735C">
        <w:rPr>
          <w:rFonts w:ascii="Arial" w:hAnsi="Arial" w:cs="Arial"/>
          <w:kern w:val="2"/>
          <w:sz w:val="16"/>
          <w:szCs w:val="16"/>
          <w:lang w:eastAsia="en-US"/>
        </w:rPr>
        <w:t>через организации почтовой связи,</w:t>
      </w:r>
      <w:r w:rsidRPr="004D735C">
        <w:rPr>
          <w:rFonts w:ascii="Arial" w:eastAsia="Calibri" w:hAnsi="Arial" w:cs="Arial"/>
          <w:kern w:val="2"/>
          <w:sz w:val="16"/>
          <w:szCs w:val="16"/>
          <w:lang w:eastAsia="en-US"/>
        </w:rPr>
        <w:t xml:space="preserve">  с использованием телефонной связи или по электронной почте администрации информация о порядке подачи и рассмотрения жалобы предоставляется в порядке, установленном в пунктах 11–13 настоящего административного регламента.</w:t>
      </w:r>
    </w:p>
    <w:p w:rsidR="004D735C" w:rsidRPr="004D735C" w:rsidRDefault="004D735C" w:rsidP="004D735C">
      <w:pPr>
        <w:autoSpaceDE w:val="0"/>
        <w:autoSpaceDN w:val="0"/>
        <w:adjustRightInd w:val="0"/>
        <w:jc w:val="center"/>
        <w:outlineLvl w:val="0"/>
        <w:rPr>
          <w:rFonts w:ascii="Arial" w:eastAsia="Calibri" w:hAnsi="Arial" w:cs="Arial"/>
          <w:b/>
          <w:bCs/>
          <w:kern w:val="2"/>
          <w:sz w:val="16"/>
          <w:szCs w:val="16"/>
          <w:lang w:eastAsia="en-US"/>
        </w:rPr>
      </w:pPr>
    </w:p>
    <w:p w:rsidR="004D735C" w:rsidRPr="004D735C" w:rsidRDefault="004D735C" w:rsidP="004D735C">
      <w:pPr>
        <w:keepNext/>
        <w:keepLines/>
        <w:autoSpaceDE w:val="0"/>
        <w:autoSpaceDN w:val="0"/>
        <w:adjustRightInd w:val="0"/>
        <w:ind w:left="540"/>
        <w:jc w:val="center"/>
        <w:outlineLvl w:val="0"/>
        <w:rPr>
          <w:rFonts w:ascii="Arial" w:hAnsi="Arial" w:cs="Arial"/>
          <w:kern w:val="2"/>
          <w:sz w:val="16"/>
          <w:szCs w:val="16"/>
        </w:rPr>
      </w:pPr>
      <w:r w:rsidRPr="004D735C">
        <w:rPr>
          <w:rFonts w:ascii="Arial" w:hAnsi="Arial" w:cs="Arial"/>
          <w:kern w:val="2"/>
          <w:sz w:val="16"/>
          <w:szCs w:val="16"/>
        </w:rPr>
        <w:t xml:space="preserve">Глава 37. </w:t>
      </w:r>
      <w:proofErr w:type="gramStart"/>
      <w:r w:rsidRPr="004D735C">
        <w:rPr>
          <w:rFonts w:ascii="Arial" w:hAnsi="Arial" w:cs="Arial"/>
          <w:kern w:val="2"/>
          <w:sz w:val="16"/>
          <w:szCs w:val="16"/>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w:t>
      </w:r>
      <w:r w:rsidRPr="004D735C">
        <w:rPr>
          <w:rFonts w:ascii="Arial" w:hAnsi="Arial" w:cs="Arial"/>
          <w:kern w:val="2"/>
          <w:sz w:val="16"/>
          <w:szCs w:val="16"/>
        </w:rPr>
        <w:br/>
        <w:t>в ходе предоставления муниципальной услуги</w:t>
      </w:r>
      <w:proofErr w:type="gramEnd"/>
    </w:p>
    <w:p w:rsidR="004D735C" w:rsidRPr="004D735C" w:rsidRDefault="004D735C" w:rsidP="004D735C">
      <w:pPr>
        <w:keepNext/>
        <w:keepLines/>
        <w:autoSpaceDE w:val="0"/>
        <w:autoSpaceDN w:val="0"/>
        <w:adjustRightInd w:val="0"/>
        <w:ind w:firstLine="709"/>
        <w:jc w:val="both"/>
        <w:rPr>
          <w:rFonts w:ascii="Arial" w:eastAsia="Calibri" w:hAnsi="Arial" w:cs="Arial"/>
          <w:kern w:val="2"/>
          <w:sz w:val="16"/>
          <w:szCs w:val="16"/>
          <w:lang w:eastAsia="en-US"/>
        </w:rPr>
      </w:pPr>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bookmarkStart w:id="12" w:name="Par28"/>
      <w:bookmarkEnd w:id="12"/>
      <w:r w:rsidRPr="004D735C">
        <w:rPr>
          <w:rFonts w:ascii="Arial" w:eastAsia="Calibri" w:hAnsi="Arial" w:cs="Arial"/>
          <w:kern w:val="2"/>
          <w:sz w:val="16"/>
          <w:szCs w:val="16"/>
          <w:lang w:eastAsia="en-US"/>
        </w:rPr>
        <w:t xml:space="preserve">151. </w:t>
      </w:r>
      <w:proofErr w:type="gramStart"/>
      <w:r w:rsidRPr="004D735C">
        <w:rPr>
          <w:rFonts w:ascii="Arial" w:eastAsia="Calibri" w:hAnsi="Arial" w:cs="Arial"/>
          <w:kern w:val="2"/>
          <w:sz w:val="16"/>
          <w:szCs w:val="16"/>
          <w:lang w:eastAsia="en-US"/>
        </w:rPr>
        <w:t>Нормативные правовые акты, регулирующие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roofErr w:type="gramEnd"/>
    </w:p>
    <w:p w:rsidR="004D735C" w:rsidRPr="004D735C" w:rsidRDefault="004D735C" w:rsidP="004D735C">
      <w:pPr>
        <w:autoSpaceDE w:val="0"/>
        <w:autoSpaceDN w:val="0"/>
        <w:adjustRightInd w:val="0"/>
        <w:ind w:firstLine="709"/>
        <w:jc w:val="both"/>
        <w:rPr>
          <w:rFonts w:ascii="Arial" w:eastAsia="Calibri" w:hAnsi="Arial" w:cs="Arial"/>
          <w:kern w:val="2"/>
          <w:sz w:val="16"/>
          <w:szCs w:val="16"/>
          <w:lang w:eastAsia="en-US"/>
        </w:rPr>
      </w:pPr>
      <w:r w:rsidRPr="004D735C">
        <w:rPr>
          <w:rFonts w:ascii="Arial" w:eastAsia="Calibri" w:hAnsi="Arial" w:cs="Arial"/>
          <w:kern w:val="2"/>
          <w:sz w:val="16"/>
          <w:szCs w:val="16"/>
          <w:lang w:eastAsia="en-US"/>
        </w:rPr>
        <w:t>1) Федеральный закон от 27 июля 2010 года № 210-ФЗ «Об организации предоставления государственных и муниципальных услуг».</w:t>
      </w:r>
    </w:p>
    <w:p w:rsidR="004D735C" w:rsidRPr="004D735C" w:rsidRDefault="004D735C" w:rsidP="004D735C">
      <w:pPr>
        <w:autoSpaceDE w:val="0"/>
        <w:autoSpaceDN w:val="0"/>
        <w:adjustRightInd w:val="0"/>
        <w:ind w:firstLine="709"/>
        <w:jc w:val="both"/>
        <w:rPr>
          <w:rFonts w:eastAsia="Calibri"/>
          <w:kern w:val="2"/>
          <w:sz w:val="16"/>
          <w:szCs w:val="16"/>
          <w:lang w:eastAsia="en-US"/>
        </w:rPr>
      </w:pPr>
    </w:p>
    <w:p w:rsidR="004D735C" w:rsidRDefault="004D735C" w:rsidP="003B2EC3">
      <w:pPr>
        <w:jc w:val="center"/>
        <w:rPr>
          <w:b/>
        </w:rPr>
      </w:pPr>
    </w:p>
    <w:p w:rsidR="004D735C" w:rsidRDefault="004D735C" w:rsidP="003B2EC3">
      <w:pPr>
        <w:jc w:val="center"/>
        <w:rPr>
          <w:b/>
        </w:rPr>
      </w:pPr>
    </w:p>
    <w:p w:rsidR="004D735C" w:rsidRDefault="004D735C"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p>
    <w:p w:rsidR="002D65CB" w:rsidRDefault="002D65CB" w:rsidP="003B2EC3">
      <w:pPr>
        <w:jc w:val="center"/>
        <w:rPr>
          <w:b/>
        </w:rPr>
      </w:pPr>
      <w:bookmarkStart w:id="13" w:name="_GoBack"/>
      <w:bookmarkEnd w:id="13"/>
    </w:p>
    <w:p w:rsidR="00431C53" w:rsidRPr="00C60874" w:rsidRDefault="00431C53" w:rsidP="003B2EC3">
      <w:pPr>
        <w:jc w:val="center"/>
        <w:rPr>
          <w:b/>
        </w:rPr>
      </w:pPr>
      <w:r w:rsidRPr="00C60874">
        <w:rPr>
          <w:b/>
        </w:rPr>
        <w:t>Муниципальное образование «Бурят-</w:t>
      </w:r>
      <w:proofErr w:type="spellStart"/>
      <w:r w:rsidRPr="00C60874">
        <w:rPr>
          <w:b/>
        </w:rPr>
        <w:t>Янгуты</w:t>
      </w:r>
      <w:proofErr w:type="spellEnd"/>
      <w:r w:rsidRPr="00C60874">
        <w:rPr>
          <w:b/>
        </w:rPr>
        <w:t>»</w:t>
      </w:r>
    </w:p>
    <w:p w:rsidR="00431C53" w:rsidRPr="00C60874" w:rsidRDefault="00D53644" w:rsidP="003B2EC3">
      <w:pPr>
        <w:jc w:val="center"/>
        <w:rPr>
          <w:b/>
        </w:rPr>
      </w:pPr>
      <w:r>
        <w:rPr>
          <w:b/>
        </w:rPr>
        <w:t>2</w:t>
      </w:r>
      <w:r w:rsidR="00431C53" w:rsidRPr="00C60874">
        <w:rPr>
          <w:b/>
        </w:rPr>
        <w:t xml:space="preserve"> </w:t>
      </w:r>
      <w:r>
        <w:rPr>
          <w:b/>
        </w:rPr>
        <w:t>июн</w:t>
      </w:r>
      <w:r w:rsidR="00D81926">
        <w:rPr>
          <w:b/>
        </w:rPr>
        <w:t>я</w:t>
      </w:r>
      <w:r w:rsidR="004E07E8" w:rsidRPr="00C60874">
        <w:rPr>
          <w:b/>
        </w:rPr>
        <w:t xml:space="preserve"> 20</w:t>
      </w:r>
      <w:r w:rsidR="000542D3" w:rsidRPr="00C60874">
        <w:rPr>
          <w:b/>
        </w:rPr>
        <w:t>2</w:t>
      </w:r>
      <w:r w:rsidR="00FB50C0">
        <w:rPr>
          <w:b/>
        </w:rPr>
        <w:t>2</w:t>
      </w:r>
      <w:r w:rsidR="00431C53" w:rsidRPr="00C60874">
        <w:rPr>
          <w:b/>
        </w:rPr>
        <w:t xml:space="preserve"> г.</w:t>
      </w:r>
    </w:p>
    <w:p w:rsidR="00431C53" w:rsidRPr="00C60874" w:rsidRDefault="00431C53" w:rsidP="003B2EC3">
      <w:pPr>
        <w:jc w:val="center"/>
      </w:pPr>
      <w:r w:rsidRPr="00C60874">
        <w:rPr>
          <w:b/>
        </w:rPr>
        <w:t>Тираж 50 экз.</w:t>
      </w:r>
    </w:p>
    <w:sectPr w:rsidR="00431C53" w:rsidRPr="00C60874">
      <w:headerReference w:type="first" r:id="rId2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7665" w:rsidRDefault="00587665" w:rsidP="005F27C8">
      <w:r>
        <w:separator/>
      </w:r>
    </w:p>
  </w:endnote>
  <w:endnote w:type="continuationSeparator" w:id="0">
    <w:p w:rsidR="00587665" w:rsidRDefault="00587665" w:rsidP="005F27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7665" w:rsidRDefault="00587665" w:rsidP="005F27C8">
      <w:r>
        <w:separator/>
      </w:r>
    </w:p>
  </w:footnote>
  <w:footnote w:type="continuationSeparator" w:id="0">
    <w:p w:rsidR="00587665" w:rsidRDefault="00587665" w:rsidP="005F27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735C" w:rsidRPr="00AC15B0" w:rsidRDefault="004D735C" w:rsidP="00B04089">
    <w:pPr>
      <w:pStyle w:val="afa"/>
      <w:jc w:val="center"/>
      <w:rPr>
        <w:sz w:val="24"/>
        <w:szCs w:val="24"/>
      </w:rPr>
    </w:pPr>
    <w:r w:rsidRPr="00AC15B0">
      <w:rPr>
        <w:sz w:val="24"/>
        <w:szCs w:val="24"/>
      </w:rPr>
      <w:fldChar w:fldCharType="begin"/>
    </w:r>
    <w:r w:rsidRPr="00AC15B0">
      <w:rPr>
        <w:sz w:val="24"/>
        <w:szCs w:val="24"/>
      </w:rPr>
      <w:instrText>PAGE   \* MERGEFORMAT</w:instrText>
    </w:r>
    <w:r w:rsidRPr="00AC15B0">
      <w:rPr>
        <w:sz w:val="24"/>
        <w:szCs w:val="24"/>
      </w:rPr>
      <w:fldChar w:fldCharType="separate"/>
    </w:r>
    <w:r w:rsidR="002D65CB">
      <w:rPr>
        <w:noProof/>
        <w:sz w:val="24"/>
        <w:szCs w:val="24"/>
      </w:rPr>
      <w:t>40</w:t>
    </w:r>
    <w:r w:rsidRPr="00AC15B0">
      <w:rPr>
        <w:sz w:val="24"/>
        <w:szCs w:val="24"/>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735C" w:rsidRDefault="004D735C">
    <w:pPr>
      <w:pStyle w:val="afa"/>
      <w:jc w:val="center"/>
    </w:pPr>
  </w:p>
  <w:p w:rsidR="004D735C" w:rsidRDefault="004D735C">
    <w:pPr>
      <w:pStyle w:val="af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913"/>
        </w:tabs>
        <w:ind w:left="913" w:hanging="360"/>
      </w:pPr>
      <w:rPr>
        <w:rFonts w:ascii="Symbol" w:hAnsi="Symbol" w:cs="Symbol" w:hint="default"/>
        <w:color w:val="auto"/>
        <w:sz w:val="22"/>
        <w:szCs w:val="22"/>
      </w:r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Symbol" w:hAnsi="Symbol" w:cs="Symbol" w:hint="default"/>
        <w:color w:val="auto"/>
        <w:sz w:val="22"/>
        <w:szCs w:val="22"/>
      </w:rPr>
    </w:lvl>
  </w:abstractNum>
  <w:abstractNum w:abstractNumId="2">
    <w:nsid w:val="00000003"/>
    <w:multiLevelType w:val="singleLevel"/>
    <w:tmpl w:val="00000003"/>
    <w:name w:val="WW8Num3"/>
    <w:lvl w:ilvl="0">
      <w:start w:val="1"/>
      <w:numFmt w:val="bullet"/>
      <w:lvlText w:val=""/>
      <w:lvlJc w:val="left"/>
      <w:pPr>
        <w:tabs>
          <w:tab w:val="num" w:pos="720"/>
        </w:tabs>
        <w:ind w:left="720" w:hanging="360"/>
      </w:pPr>
      <w:rPr>
        <w:rFonts w:ascii="Symbol" w:hAnsi="Symbol" w:cs="Symbol" w:hint="default"/>
        <w:color w:val="auto"/>
        <w:sz w:val="22"/>
        <w:szCs w:val="22"/>
      </w:rPr>
    </w:lvl>
  </w:abstractNum>
  <w:abstractNum w:abstractNumId="3">
    <w:nsid w:val="00000004"/>
    <w:multiLevelType w:val="singleLevel"/>
    <w:tmpl w:val="00000004"/>
    <w:name w:val="WW8Num4"/>
    <w:lvl w:ilvl="0">
      <w:start w:val="1"/>
      <w:numFmt w:val="bullet"/>
      <w:lvlText w:val=""/>
      <w:lvlJc w:val="left"/>
      <w:pPr>
        <w:tabs>
          <w:tab w:val="num" w:pos="913"/>
        </w:tabs>
        <w:ind w:left="913" w:hanging="360"/>
      </w:pPr>
      <w:rPr>
        <w:rFonts w:ascii="Symbol" w:hAnsi="Symbol" w:cs="Symbol" w:hint="default"/>
        <w:color w:val="auto"/>
        <w:sz w:val="22"/>
        <w:szCs w:val="22"/>
      </w:rPr>
    </w:lvl>
  </w:abstractNum>
  <w:abstractNum w:abstractNumId="4">
    <w:nsid w:val="00000005"/>
    <w:multiLevelType w:val="multilevel"/>
    <w:tmpl w:val="00000005"/>
    <w:name w:val="WW8Num5"/>
    <w:lvl w:ilvl="0">
      <w:start w:val="1"/>
      <w:numFmt w:val="bullet"/>
      <w:lvlText w:val=""/>
      <w:lvlJc w:val="left"/>
      <w:pPr>
        <w:tabs>
          <w:tab w:val="num" w:pos="1139"/>
        </w:tabs>
        <w:ind w:left="1139" w:hanging="360"/>
      </w:pPr>
      <w:rPr>
        <w:rFonts w:ascii="Symbol" w:hAnsi="Symbol" w:cs="Symbol" w:hint="default"/>
        <w:color w:val="auto"/>
        <w:sz w:val="22"/>
        <w:szCs w:val="22"/>
      </w:rPr>
    </w:lvl>
    <w:lvl w:ilvl="1">
      <w:start w:val="1"/>
      <w:numFmt w:val="bullet"/>
      <w:lvlText w:val=""/>
      <w:lvlJc w:val="left"/>
      <w:pPr>
        <w:tabs>
          <w:tab w:val="num" w:pos="1666"/>
        </w:tabs>
        <w:ind w:left="1666" w:hanging="360"/>
      </w:pPr>
      <w:rPr>
        <w:rFonts w:ascii="Symbol" w:hAnsi="Symbol" w:cs="Symbol" w:hint="default"/>
        <w:color w:val="auto"/>
        <w:sz w:val="22"/>
        <w:szCs w:val="22"/>
      </w:rPr>
    </w:lvl>
    <w:lvl w:ilvl="2">
      <w:start w:val="1"/>
      <w:numFmt w:val="bullet"/>
      <w:lvlText w:val=""/>
      <w:lvlJc w:val="left"/>
      <w:pPr>
        <w:tabs>
          <w:tab w:val="num" w:pos="2386"/>
        </w:tabs>
        <w:ind w:left="2386" w:hanging="360"/>
      </w:pPr>
      <w:rPr>
        <w:rFonts w:ascii="Symbol" w:hAnsi="Symbol" w:cs="Symbol" w:hint="default"/>
        <w:color w:val="auto"/>
        <w:sz w:val="22"/>
        <w:szCs w:val="22"/>
      </w:rPr>
    </w:lvl>
    <w:lvl w:ilvl="3">
      <w:start w:val="1"/>
      <w:numFmt w:val="bullet"/>
      <w:lvlText w:val=""/>
      <w:lvlJc w:val="left"/>
      <w:pPr>
        <w:tabs>
          <w:tab w:val="num" w:pos="3106"/>
        </w:tabs>
        <w:ind w:left="3106" w:hanging="360"/>
      </w:pPr>
      <w:rPr>
        <w:rFonts w:ascii="Symbol" w:hAnsi="Symbol" w:cs="Symbol" w:hint="default"/>
      </w:rPr>
    </w:lvl>
    <w:lvl w:ilvl="4">
      <w:start w:val="1"/>
      <w:numFmt w:val="bullet"/>
      <w:lvlText w:val="o"/>
      <w:lvlJc w:val="left"/>
      <w:pPr>
        <w:tabs>
          <w:tab w:val="num" w:pos="3826"/>
        </w:tabs>
        <w:ind w:left="3826" w:hanging="360"/>
      </w:pPr>
      <w:rPr>
        <w:rFonts w:ascii="Courier New" w:hAnsi="Courier New" w:cs="Courier New" w:hint="default"/>
      </w:rPr>
    </w:lvl>
    <w:lvl w:ilvl="5">
      <w:start w:val="1"/>
      <w:numFmt w:val="bullet"/>
      <w:lvlText w:val=""/>
      <w:lvlJc w:val="left"/>
      <w:pPr>
        <w:tabs>
          <w:tab w:val="num" w:pos="4546"/>
        </w:tabs>
        <w:ind w:left="4546" w:hanging="360"/>
      </w:pPr>
      <w:rPr>
        <w:rFonts w:ascii="Wingdings" w:hAnsi="Wingdings" w:cs="Wingdings" w:hint="default"/>
      </w:rPr>
    </w:lvl>
    <w:lvl w:ilvl="6">
      <w:start w:val="1"/>
      <w:numFmt w:val="bullet"/>
      <w:lvlText w:val=""/>
      <w:lvlJc w:val="left"/>
      <w:pPr>
        <w:tabs>
          <w:tab w:val="num" w:pos="5266"/>
        </w:tabs>
        <w:ind w:left="5266" w:hanging="360"/>
      </w:pPr>
      <w:rPr>
        <w:rFonts w:ascii="Symbol" w:hAnsi="Symbol" w:cs="Symbol" w:hint="default"/>
      </w:rPr>
    </w:lvl>
    <w:lvl w:ilvl="7">
      <w:start w:val="1"/>
      <w:numFmt w:val="bullet"/>
      <w:lvlText w:val="o"/>
      <w:lvlJc w:val="left"/>
      <w:pPr>
        <w:tabs>
          <w:tab w:val="num" w:pos="5986"/>
        </w:tabs>
        <w:ind w:left="5986" w:hanging="360"/>
      </w:pPr>
      <w:rPr>
        <w:rFonts w:ascii="Courier New" w:hAnsi="Courier New" w:cs="Courier New" w:hint="default"/>
      </w:rPr>
    </w:lvl>
    <w:lvl w:ilvl="8">
      <w:start w:val="1"/>
      <w:numFmt w:val="bullet"/>
      <w:lvlText w:val=""/>
      <w:lvlJc w:val="left"/>
      <w:pPr>
        <w:tabs>
          <w:tab w:val="num" w:pos="6706"/>
        </w:tabs>
        <w:ind w:left="6706" w:hanging="360"/>
      </w:pPr>
      <w:rPr>
        <w:rFonts w:ascii="Wingdings" w:hAnsi="Wingdings" w:cs="Wingdings" w:hint="default"/>
      </w:rPr>
    </w:lvl>
  </w:abstractNum>
  <w:abstractNum w:abstractNumId="5">
    <w:nsid w:val="00000006"/>
    <w:multiLevelType w:val="singleLevel"/>
    <w:tmpl w:val="00000006"/>
    <w:name w:val="WW8Num6"/>
    <w:lvl w:ilvl="0">
      <w:start w:val="1"/>
      <w:numFmt w:val="bullet"/>
      <w:lvlText w:val=""/>
      <w:lvlJc w:val="left"/>
      <w:pPr>
        <w:tabs>
          <w:tab w:val="num" w:pos="708"/>
        </w:tabs>
        <w:ind w:left="720" w:hanging="360"/>
      </w:pPr>
      <w:rPr>
        <w:rFonts w:ascii="Symbol" w:hAnsi="Symbol" w:cs="Symbol" w:hint="default"/>
        <w:color w:val="auto"/>
        <w:sz w:val="22"/>
        <w:szCs w:val="22"/>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cs="Symbol" w:hint="default"/>
        <w:color w:val="auto"/>
        <w:sz w:val="22"/>
        <w:szCs w:val="22"/>
      </w:rPr>
    </w:lvl>
  </w:abstractNum>
  <w:abstractNum w:abstractNumId="7">
    <w:nsid w:val="00000008"/>
    <w:multiLevelType w:val="multilevel"/>
    <w:tmpl w:val="00000008"/>
    <w:name w:val="WW8Num8"/>
    <w:lvl w:ilvl="0">
      <w:start w:val="1"/>
      <w:numFmt w:val="bullet"/>
      <w:lvlText w:val=""/>
      <w:lvlJc w:val="left"/>
      <w:pPr>
        <w:tabs>
          <w:tab w:val="num" w:pos="708"/>
        </w:tabs>
        <w:ind w:left="720" w:hanging="360"/>
      </w:pPr>
      <w:rPr>
        <w:rFonts w:ascii="Symbol" w:hAnsi="Symbol" w:cs="Symbol" w:hint="default"/>
        <w:color w:val="auto"/>
        <w:sz w:val="22"/>
        <w:szCs w:val="22"/>
      </w:rPr>
    </w:lvl>
    <w:lvl w:ilvl="1">
      <w:start w:val="1"/>
      <w:numFmt w:val="bullet"/>
      <w:lvlText w:val=""/>
      <w:lvlJc w:val="left"/>
      <w:pPr>
        <w:tabs>
          <w:tab w:val="num" w:pos="1440"/>
        </w:tabs>
        <w:ind w:left="1440" w:hanging="360"/>
      </w:pPr>
      <w:rPr>
        <w:rFonts w:ascii="Symbol" w:hAnsi="Symbol" w:cs="Symbol" w:hint="default"/>
        <w:color w:val="auto"/>
        <w:sz w:val="22"/>
        <w:szCs w:val="22"/>
      </w:rPr>
    </w:lvl>
    <w:lvl w:ilvl="2">
      <w:start w:val="1"/>
      <w:numFmt w:val="bullet"/>
      <w:lvlText w:val=""/>
      <w:lvlJc w:val="left"/>
      <w:pPr>
        <w:tabs>
          <w:tab w:val="num" w:pos="2160"/>
        </w:tabs>
        <w:ind w:left="2160" w:hanging="360"/>
      </w:pPr>
      <w:rPr>
        <w:rFonts w:ascii="Symbol" w:hAnsi="Symbol" w:cs="Symbol" w:hint="default"/>
        <w:color w:val="auto"/>
        <w:sz w:val="22"/>
        <w:szCs w:val="22"/>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
    <w:nsid w:val="009215AB"/>
    <w:multiLevelType w:val="hybridMultilevel"/>
    <w:tmpl w:val="02F4B9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03CF4AE9"/>
    <w:multiLevelType w:val="hybridMultilevel"/>
    <w:tmpl w:val="C38EA7A4"/>
    <w:lvl w:ilvl="0" w:tplc="A7EC929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3F7387D"/>
    <w:multiLevelType w:val="hybridMultilevel"/>
    <w:tmpl w:val="94B68C66"/>
    <w:lvl w:ilvl="0" w:tplc="04190011">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1">
    <w:nsid w:val="11EB0F54"/>
    <w:multiLevelType w:val="hybridMultilevel"/>
    <w:tmpl w:val="4D80A840"/>
    <w:lvl w:ilvl="0" w:tplc="8F04FBAA">
      <w:start w:val="1"/>
      <w:numFmt w:val="decimal"/>
      <w:lvlText w:val="%1."/>
      <w:lvlJc w:val="left"/>
      <w:pPr>
        <w:ind w:left="2044" w:hanging="13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ABA1777"/>
    <w:multiLevelType w:val="hybridMultilevel"/>
    <w:tmpl w:val="0B9CC69E"/>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B745E7A"/>
    <w:multiLevelType w:val="hybridMultilevel"/>
    <w:tmpl w:val="D9BE0F7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1BD14528"/>
    <w:multiLevelType w:val="hybridMultilevel"/>
    <w:tmpl w:val="8D1E28B2"/>
    <w:lvl w:ilvl="0" w:tplc="0419000F">
      <w:start w:val="1"/>
      <w:numFmt w:val="decimal"/>
      <w:lvlText w:val="%1."/>
      <w:lvlJc w:val="left"/>
      <w:pPr>
        <w:ind w:left="1422" w:hanging="360"/>
      </w:pPr>
    </w:lvl>
    <w:lvl w:ilvl="1" w:tplc="04190019" w:tentative="1">
      <w:start w:val="1"/>
      <w:numFmt w:val="lowerLetter"/>
      <w:lvlText w:val="%2."/>
      <w:lvlJc w:val="left"/>
      <w:pPr>
        <w:ind w:left="2142" w:hanging="360"/>
      </w:pPr>
    </w:lvl>
    <w:lvl w:ilvl="2" w:tplc="0419001B" w:tentative="1">
      <w:start w:val="1"/>
      <w:numFmt w:val="lowerRoman"/>
      <w:lvlText w:val="%3."/>
      <w:lvlJc w:val="right"/>
      <w:pPr>
        <w:ind w:left="2862" w:hanging="180"/>
      </w:pPr>
    </w:lvl>
    <w:lvl w:ilvl="3" w:tplc="0419000F" w:tentative="1">
      <w:start w:val="1"/>
      <w:numFmt w:val="decimal"/>
      <w:lvlText w:val="%4."/>
      <w:lvlJc w:val="left"/>
      <w:pPr>
        <w:ind w:left="3582" w:hanging="360"/>
      </w:pPr>
    </w:lvl>
    <w:lvl w:ilvl="4" w:tplc="04190019" w:tentative="1">
      <w:start w:val="1"/>
      <w:numFmt w:val="lowerLetter"/>
      <w:lvlText w:val="%5."/>
      <w:lvlJc w:val="left"/>
      <w:pPr>
        <w:ind w:left="4302" w:hanging="360"/>
      </w:pPr>
    </w:lvl>
    <w:lvl w:ilvl="5" w:tplc="0419001B" w:tentative="1">
      <w:start w:val="1"/>
      <w:numFmt w:val="lowerRoman"/>
      <w:lvlText w:val="%6."/>
      <w:lvlJc w:val="right"/>
      <w:pPr>
        <w:ind w:left="5022" w:hanging="180"/>
      </w:pPr>
    </w:lvl>
    <w:lvl w:ilvl="6" w:tplc="0419000F" w:tentative="1">
      <w:start w:val="1"/>
      <w:numFmt w:val="decimal"/>
      <w:lvlText w:val="%7."/>
      <w:lvlJc w:val="left"/>
      <w:pPr>
        <w:ind w:left="5742" w:hanging="360"/>
      </w:pPr>
    </w:lvl>
    <w:lvl w:ilvl="7" w:tplc="04190019" w:tentative="1">
      <w:start w:val="1"/>
      <w:numFmt w:val="lowerLetter"/>
      <w:lvlText w:val="%8."/>
      <w:lvlJc w:val="left"/>
      <w:pPr>
        <w:ind w:left="6462" w:hanging="360"/>
      </w:pPr>
    </w:lvl>
    <w:lvl w:ilvl="8" w:tplc="0419001B" w:tentative="1">
      <w:start w:val="1"/>
      <w:numFmt w:val="lowerRoman"/>
      <w:lvlText w:val="%9."/>
      <w:lvlJc w:val="right"/>
      <w:pPr>
        <w:ind w:left="7182" w:hanging="180"/>
      </w:pPr>
    </w:lvl>
  </w:abstractNum>
  <w:abstractNum w:abstractNumId="15">
    <w:nsid w:val="1FC16C6F"/>
    <w:multiLevelType w:val="hybridMultilevel"/>
    <w:tmpl w:val="5428067A"/>
    <w:lvl w:ilvl="0" w:tplc="D77C6BF8">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1BC5D22"/>
    <w:multiLevelType w:val="hybridMultilevel"/>
    <w:tmpl w:val="FBAA4DC4"/>
    <w:lvl w:ilvl="0" w:tplc="EAA8C0DC">
      <w:start w:val="1"/>
      <w:numFmt w:val="bullet"/>
      <w:lvlText w:val=""/>
      <w:lvlJc w:val="left"/>
      <w:pPr>
        <w:tabs>
          <w:tab w:val="num" w:pos="720"/>
        </w:tabs>
        <w:ind w:left="720" w:hanging="360"/>
      </w:pPr>
      <w:rPr>
        <w:rFonts w:ascii="Symbol" w:hAnsi="Symbol" w:hint="default"/>
        <w:color w:val="FF00FF"/>
      </w:rPr>
    </w:lvl>
    <w:lvl w:ilvl="1" w:tplc="492452DA">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26077BF"/>
    <w:multiLevelType w:val="hybridMultilevel"/>
    <w:tmpl w:val="469C4EE8"/>
    <w:lvl w:ilvl="0" w:tplc="8F04FBAA">
      <w:start w:val="1"/>
      <w:numFmt w:val="decimal"/>
      <w:lvlText w:val="%1."/>
      <w:lvlJc w:val="left"/>
      <w:pPr>
        <w:ind w:left="2753" w:hanging="133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2E094329"/>
    <w:multiLevelType w:val="hybridMultilevel"/>
    <w:tmpl w:val="5D7E326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E2F0A0E"/>
    <w:multiLevelType w:val="hybridMultilevel"/>
    <w:tmpl w:val="C79C5474"/>
    <w:lvl w:ilvl="0" w:tplc="D77C6BF8">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21A55DC"/>
    <w:multiLevelType w:val="hybridMultilevel"/>
    <w:tmpl w:val="922E950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11">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352F05D8"/>
    <w:multiLevelType w:val="hybridMultilevel"/>
    <w:tmpl w:val="D4763C2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9897C38"/>
    <w:multiLevelType w:val="hybridMultilevel"/>
    <w:tmpl w:val="757C7C78"/>
    <w:lvl w:ilvl="0" w:tplc="74B25ABA">
      <w:start w:val="3"/>
      <w:numFmt w:val="upperRoman"/>
      <w:lvlText w:val="%1."/>
      <w:lvlJc w:val="left"/>
      <w:pPr>
        <w:ind w:left="862" w:hanging="720"/>
      </w:pPr>
      <w:rPr>
        <w:rFonts w:hint="default"/>
        <w:b/>
      </w:rPr>
    </w:lvl>
    <w:lvl w:ilvl="1" w:tplc="04190019">
      <w:start w:val="1"/>
      <w:numFmt w:val="lowerLetter"/>
      <w:lvlText w:val="%2."/>
      <w:lvlJc w:val="left"/>
      <w:pPr>
        <w:ind w:left="2520" w:hanging="360"/>
      </w:pPr>
    </w:lvl>
    <w:lvl w:ilvl="2" w:tplc="FD3A3798">
      <w:start w:val="1"/>
      <w:numFmt w:val="decimal"/>
      <w:lvlText w:val="%3)"/>
      <w:lvlJc w:val="left"/>
      <w:pPr>
        <w:ind w:left="3960" w:hanging="900"/>
      </w:pPr>
      <w:rPr>
        <w:rFonts w:hint="default"/>
      </w:r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3">
    <w:nsid w:val="3F3C2702"/>
    <w:multiLevelType w:val="hybridMultilevel"/>
    <w:tmpl w:val="79F8C3C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57977C8"/>
    <w:multiLevelType w:val="hybridMultilevel"/>
    <w:tmpl w:val="1E44A10C"/>
    <w:lvl w:ilvl="0" w:tplc="F8A42CEE">
      <w:start w:val="7"/>
      <w:numFmt w:val="upperRoman"/>
      <w:lvlText w:val="%1."/>
      <w:lvlJc w:val="left"/>
      <w:pPr>
        <w:ind w:left="1980" w:hanging="720"/>
      </w:pPr>
      <w:rPr>
        <w:rFonts w:hint="default"/>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25">
    <w:nsid w:val="4D6F5F6C"/>
    <w:multiLevelType w:val="hybridMultilevel"/>
    <w:tmpl w:val="FD9C16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11B3C2F"/>
    <w:multiLevelType w:val="hybridMultilevel"/>
    <w:tmpl w:val="67F0C766"/>
    <w:lvl w:ilvl="0" w:tplc="EAA8C0DC">
      <w:start w:val="1"/>
      <w:numFmt w:val="bullet"/>
      <w:lvlText w:val=""/>
      <w:lvlJc w:val="left"/>
      <w:pPr>
        <w:tabs>
          <w:tab w:val="num" w:pos="720"/>
        </w:tabs>
        <w:ind w:left="720" w:hanging="360"/>
      </w:pPr>
      <w:rPr>
        <w:rFonts w:ascii="Symbol" w:hAnsi="Symbol" w:hint="default"/>
        <w:color w:val="FF00FF"/>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61810EC"/>
    <w:multiLevelType w:val="hybridMultilevel"/>
    <w:tmpl w:val="4112CE4C"/>
    <w:lvl w:ilvl="0" w:tplc="EAA8C0DC">
      <w:start w:val="1"/>
      <w:numFmt w:val="bullet"/>
      <w:lvlText w:val=""/>
      <w:lvlJc w:val="left"/>
      <w:pPr>
        <w:tabs>
          <w:tab w:val="num" w:pos="720"/>
        </w:tabs>
        <w:ind w:left="720" w:hanging="360"/>
      </w:pPr>
      <w:rPr>
        <w:rFonts w:ascii="Symbol" w:hAnsi="Symbol" w:hint="default"/>
        <w:color w:val="FF00FF"/>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5A776292"/>
    <w:multiLevelType w:val="hybridMultilevel"/>
    <w:tmpl w:val="9D566FE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FCB41F4"/>
    <w:multiLevelType w:val="hybridMultilevel"/>
    <w:tmpl w:val="F5F6664A"/>
    <w:lvl w:ilvl="0" w:tplc="EAA8C0DC">
      <w:start w:val="1"/>
      <w:numFmt w:val="bullet"/>
      <w:lvlText w:val=""/>
      <w:lvlJc w:val="left"/>
      <w:pPr>
        <w:tabs>
          <w:tab w:val="num" w:pos="1428"/>
        </w:tabs>
        <w:ind w:left="1428" w:hanging="360"/>
      </w:pPr>
      <w:rPr>
        <w:rFonts w:ascii="Symbol" w:hAnsi="Symbol" w:hint="default"/>
        <w:color w:val="FF00FF"/>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A22583B"/>
    <w:multiLevelType w:val="hybridMultilevel"/>
    <w:tmpl w:val="45566C6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F1D7050"/>
    <w:multiLevelType w:val="hybridMultilevel"/>
    <w:tmpl w:val="4702AED4"/>
    <w:lvl w:ilvl="0" w:tplc="86C6016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39273F8"/>
    <w:multiLevelType w:val="multilevel"/>
    <w:tmpl w:val="942AA930"/>
    <w:lvl w:ilvl="0">
      <w:start w:val="1"/>
      <w:numFmt w:val="decimal"/>
      <w:lvlText w:val="%1."/>
      <w:lvlJc w:val="left"/>
      <w:pPr>
        <w:ind w:left="1729" w:hanging="102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3">
    <w:nsid w:val="75807B47"/>
    <w:multiLevelType w:val="hybridMultilevel"/>
    <w:tmpl w:val="6094950A"/>
    <w:lvl w:ilvl="0" w:tplc="D77C6BF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811691A"/>
    <w:multiLevelType w:val="hybridMultilevel"/>
    <w:tmpl w:val="8D9285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7A223071"/>
    <w:multiLevelType w:val="hybridMultilevel"/>
    <w:tmpl w:val="3E3264FE"/>
    <w:lvl w:ilvl="0" w:tplc="D77C6BF8">
      <w:start w:val="1"/>
      <w:numFmt w:val="bullet"/>
      <w:lvlText w:val="-"/>
      <w:lvlJc w:val="left"/>
      <w:pPr>
        <w:ind w:left="780" w:hanging="360"/>
      </w:pPr>
      <w:rPr>
        <w:rFonts w:ascii="Times New Roman" w:hAnsi="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6">
    <w:nsid w:val="7BF37239"/>
    <w:multiLevelType w:val="hybridMultilevel"/>
    <w:tmpl w:val="DFCE5B6C"/>
    <w:lvl w:ilvl="0" w:tplc="EAA8C0DC">
      <w:start w:val="1"/>
      <w:numFmt w:val="bullet"/>
      <w:lvlText w:val=""/>
      <w:lvlJc w:val="left"/>
      <w:pPr>
        <w:ind w:left="1695" w:hanging="360"/>
      </w:pPr>
      <w:rPr>
        <w:rFonts w:ascii="Symbol" w:hAnsi="Symbol" w:hint="default"/>
        <w:color w:val="FF00FF"/>
      </w:rPr>
    </w:lvl>
    <w:lvl w:ilvl="1" w:tplc="04190003" w:tentative="1">
      <w:start w:val="1"/>
      <w:numFmt w:val="bullet"/>
      <w:lvlText w:val="o"/>
      <w:lvlJc w:val="left"/>
      <w:pPr>
        <w:ind w:left="2415" w:hanging="360"/>
      </w:pPr>
      <w:rPr>
        <w:rFonts w:ascii="Courier New" w:hAnsi="Courier New" w:cs="Courier New" w:hint="default"/>
      </w:rPr>
    </w:lvl>
    <w:lvl w:ilvl="2" w:tplc="04190005" w:tentative="1">
      <w:start w:val="1"/>
      <w:numFmt w:val="bullet"/>
      <w:lvlText w:val=""/>
      <w:lvlJc w:val="left"/>
      <w:pPr>
        <w:ind w:left="3135" w:hanging="360"/>
      </w:pPr>
      <w:rPr>
        <w:rFonts w:ascii="Wingdings" w:hAnsi="Wingdings" w:hint="default"/>
      </w:rPr>
    </w:lvl>
    <w:lvl w:ilvl="3" w:tplc="04190001" w:tentative="1">
      <w:start w:val="1"/>
      <w:numFmt w:val="bullet"/>
      <w:lvlText w:val=""/>
      <w:lvlJc w:val="left"/>
      <w:pPr>
        <w:ind w:left="3855" w:hanging="360"/>
      </w:pPr>
      <w:rPr>
        <w:rFonts w:ascii="Symbol" w:hAnsi="Symbol" w:hint="default"/>
      </w:rPr>
    </w:lvl>
    <w:lvl w:ilvl="4" w:tplc="04190003" w:tentative="1">
      <w:start w:val="1"/>
      <w:numFmt w:val="bullet"/>
      <w:lvlText w:val="o"/>
      <w:lvlJc w:val="left"/>
      <w:pPr>
        <w:ind w:left="4575" w:hanging="360"/>
      </w:pPr>
      <w:rPr>
        <w:rFonts w:ascii="Courier New" w:hAnsi="Courier New" w:cs="Courier New" w:hint="default"/>
      </w:rPr>
    </w:lvl>
    <w:lvl w:ilvl="5" w:tplc="04190005" w:tentative="1">
      <w:start w:val="1"/>
      <w:numFmt w:val="bullet"/>
      <w:lvlText w:val=""/>
      <w:lvlJc w:val="left"/>
      <w:pPr>
        <w:ind w:left="5295" w:hanging="360"/>
      </w:pPr>
      <w:rPr>
        <w:rFonts w:ascii="Wingdings" w:hAnsi="Wingdings" w:hint="default"/>
      </w:rPr>
    </w:lvl>
    <w:lvl w:ilvl="6" w:tplc="04190001" w:tentative="1">
      <w:start w:val="1"/>
      <w:numFmt w:val="bullet"/>
      <w:lvlText w:val=""/>
      <w:lvlJc w:val="left"/>
      <w:pPr>
        <w:ind w:left="6015" w:hanging="360"/>
      </w:pPr>
      <w:rPr>
        <w:rFonts w:ascii="Symbol" w:hAnsi="Symbol" w:hint="default"/>
      </w:rPr>
    </w:lvl>
    <w:lvl w:ilvl="7" w:tplc="04190003" w:tentative="1">
      <w:start w:val="1"/>
      <w:numFmt w:val="bullet"/>
      <w:lvlText w:val="o"/>
      <w:lvlJc w:val="left"/>
      <w:pPr>
        <w:ind w:left="6735" w:hanging="360"/>
      </w:pPr>
      <w:rPr>
        <w:rFonts w:ascii="Courier New" w:hAnsi="Courier New" w:cs="Courier New" w:hint="default"/>
      </w:rPr>
    </w:lvl>
    <w:lvl w:ilvl="8" w:tplc="04190005" w:tentative="1">
      <w:start w:val="1"/>
      <w:numFmt w:val="bullet"/>
      <w:lvlText w:val=""/>
      <w:lvlJc w:val="left"/>
      <w:pPr>
        <w:ind w:left="7455" w:hanging="360"/>
      </w:pPr>
      <w:rPr>
        <w:rFonts w:ascii="Wingdings" w:hAnsi="Wingdings" w:hint="default"/>
      </w:rPr>
    </w:lvl>
  </w:abstractNum>
  <w:num w:numId="1">
    <w:abstractNumId w:val="8"/>
  </w:num>
  <w:num w:numId="2">
    <w:abstractNumId w:val="27"/>
  </w:num>
  <w:num w:numId="3">
    <w:abstractNumId w:val="29"/>
  </w:num>
  <w:num w:numId="4">
    <w:abstractNumId w:val="36"/>
  </w:num>
  <w:num w:numId="5">
    <w:abstractNumId w:val="26"/>
  </w:num>
  <w:num w:numId="6">
    <w:abstractNumId w:val="16"/>
  </w:num>
  <w:num w:numId="7">
    <w:abstractNumId w:val="31"/>
  </w:num>
  <w:num w:numId="8">
    <w:abstractNumId w:val="9"/>
  </w:num>
  <w:num w:numId="9">
    <w:abstractNumId w:val="30"/>
  </w:num>
  <w:num w:numId="10">
    <w:abstractNumId w:val="12"/>
  </w:num>
  <w:num w:numId="11">
    <w:abstractNumId w:val="18"/>
  </w:num>
  <w:num w:numId="12">
    <w:abstractNumId w:val="21"/>
  </w:num>
  <w:num w:numId="13">
    <w:abstractNumId w:val="28"/>
  </w:num>
  <w:num w:numId="14">
    <w:abstractNumId w:val="22"/>
  </w:num>
  <w:num w:numId="15">
    <w:abstractNumId w:val="24"/>
  </w:num>
  <w:num w:numId="16">
    <w:abstractNumId w:val="35"/>
  </w:num>
  <w:num w:numId="17">
    <w:abstractNumId w:val="15"/>
  </w:num>
  <w:num w:numId="18">
    <w:abstractNumId w:val="33"/>
  </w:num>
  <w:num w:numId="19">
    <w:abstractNumId w:val="19"/>
  </w:num>
  <w:num w:numId="20">
    <w:abstractNumId w:val="0"/>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10"/>
  </w:num>
  <w:num w:numId="24">
    <w:abstractNumId w:val="32"/>
  </w:num>
  <w:num w:numId="25">
    <w:abstractNumId w:val="25"/>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num>
  <w:num w:numId="28">
    <w:abstractNumId w:val="34"/>
  </w:num>
  <w:num w:numId="29">
    <w:abstractNumId w:val="23"/>
  </w:num>
  <w:num w:numId="30">
    <w:abstractNumId w:val="11"/>
  </w:num>
  <w:num w:numId="31">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1C53"/>
    <w:rsid w:val="00002842"/>
    <w:rsid w:val="00003045"/>
    <w:rsid w:val="000032C8"/>
    <w:rsid w:val="00020821"/>
    <w:rsid w:val="00043714"/>
    <w:rsid w:val="000542D3"/>
    <w:rsid w:val="00056868"/>
    <w:rsid w:val="00081845"/>
    <w:rsid w:val="000946F6"/>
    <w:rsid w:val="000966F3"/>
    <w:rsid w:val="00097E8C"/>
    <w:rsid w:val="000B0475"/>
    <w:rsid w:val="000B2093"/>
    <w:rsid w:val="000F134B"/>
    <w:rsid w:val="001127C7"/>
    <w:rsid w:val="00115E15"/>
    <w:rsid w:val="00123419"/>
    <w:rsid w:val="00135D28"/>
    <w:rsid w:val="001519A1"/>
    <w:rsid w:val="001520CD"/>
    <w:rsid w:val="0017290A"/>
    <w:rsid w:val="00173D9D"/>
    <w:rsid w:val="001B57D4"/>
    <w:rsid w:val="001D7667"/>
    <w:rsid w:val="001E2C07"/>
    <w:rsid w:val="001E3BA8"/>
    <w:rsid w:val="00242929"/>
    <w:rsid w:val="00245EFA"/>
    <w:rsid w:val="00250FC3"/>
    <w:rsid w:val="00252C1A"/>
    <w:rsid w:val="002565D9"/>
    <w:rsid w:val="00261315"/>
    <w:rsid w:val="00265A94"/>
    <w:rsid w:val="002742E1"/>
    <w:rsid w:val="00274F28"/>
    <w:rsid w:val="00284E54"/>
    <w:rsid w:val="002A5FC8"/>
    <w:rsid w:val="002A602D"/>
    <w:rsid w:val="002C0E5A"/>
    <w:rsid w:val="002C1A44"/>
    <w:rsid w:val="002D63BF"/>
    <w:rsid w:val="002D65CB"/>
    <w:rsid w:val="002F0509"/>
    <w:rsid w:val="002F3BDE"/>
    <w:rsid w:val="002F4642"/>
    <w:rsid w:val="003005C9"/>
    <w:rsid w:val="00300D5F"/>
    <w:rsid w:val="00303BDA"/>
    <w:rsid w:val="003221A0"/>
    <w:rsid w:val="00325E31"/>
    <w:rsid w:val="00326899"/>
    <w:rsid w:val="003335C3"/>
    <w:rsid w:val="00340FF3"/>
    <w:rsid w:val="00352D21"/>
    <w:rsid w:val="00354980"/>
    <w:rsid w:val="00354CA7"/>
    <w:rsid w:val="003618AD"/>
    <w:rsid w:val="0036472D"/>
    <w:rsid w:val="00374D37"/>
    <w:rsid w:val="0037533A"/>
    <w:rsid w:val="003775B3"/>
    <w:rsid w:val="00381E9B"/>
    <w:rsid w:val="00383073"/>
    <w:rsid w:val="0039533B"/>
    <w:rsid w:val="003970AC"/>
    <w:rsid w:val="003A4F34"/>
    <w:rsid w:val="003B2EC3"/>
    <w:rsid w:val="003B37F0"/>
    <w:rsid w:val="003B3C5F"/>
    <w:rsid w:val="003C6DEF"/>
    <w:rsid w:val="003C7B05"/>
    <w:rsid w:val="003F6FCC"/>
    <w:rsid w:val="004039F4"/>
    <w:rsid w:val="004041D0"/>
    <w:rsid w:val="00413374"/>
    <w:rsid w:val="00431C53"/>
    <w:rsid w:val="004342EE"/>
    <w:rsid w:val="0044425D"/>
    <w:rsid w:val="004469EC"/>
    <w:rsid w:val="00452A74"/>
    <w:rsid w:val="0045510C"/>
    <w:rsid w:val="004671B2"/>
    <w:rsid w:val="00477C77"/>
    <w:rsid w:val="00483582"/>
    <w:rsid w:val="00497435"/>
    <w:rsid w:val="004A0D28"/>
    <w:rsid w:val="004A33ED"/>
    <w:rsid w:val="004A37BD"/>
    <w:rsid w:val="004A3E37"/>
    <w:rsid w:val="004A4E0F"/>
    <w:rsid w:val="004A6FD5"/>
    <w:rsid w:val="004B0FF6"/>
    <w:rsid w:val="004B20C1"/>
    <w:rsid w:val="004C3304"/>
    <w:rsid w:val="004D4AC2"/>
    <w:rsid w:val="004D5B7B"/>
    <w:rsid w:val="004D735C"/>
    <w:rsid w:val="004E07E8"/>
    <w:rsid w:val="004F74D2"/>
    <w:rsid w:val="0050359B"/>
    <w:rsid w:val="00503955"/>
    <w:rsid w:val="00507A04"/>
    <w:rsid w:val="00514EB9"/>
    <w:rsid w:val="00516D7E"/>
    <w:rsid w:val="00520F29"/>
    <w:rsid w:val="00545A04"/>
    <w:rsid w:val="005506CB"/>
    <w:rsid w:val="00555BEB"/>
    <w:rsid w:val="00561DB8"/>
    <w:rsid w:val="00563ED4"/>
    <w:rsid w:val="005648FC"/>
    <w:rsid w:val="00564C63"/>
    <w:rsid w:val="00580298"/>
    <w:rsid w:val="00580B15"/>
    <w:rsid w:val="00586B34"/>
    <w:rsid w:val="00586D51"/>
    <w:rsid w:val="00587665"/>
    <w:rsid w:val="00593F82"/>
    <w:rsid w:val="005A04AF"/>
    <w:rsid w:val="005B2789"/>
    <w:rsid w:val="005B2889"/>
    <w:rsid w:val="005C5CAE"/>
    <w:rsid w:val="005D6F1E"/>
    <w:rsid w:val="005E0CFF"/>
    <w:rsid w:val="005E26AD"/>
    <w:rsid w:val="005E5621"/>
    <w:rsid w:val="005E637E"/>
    <w:rsid w:val="005F27C8"/>
    <w:rsid w:val="0060316E"/>
    <w:rsid w:val="006046C3"/>
    <w:rsid w:val="00605364"/>
    <w:rsid w:val="00621A41"/>
    <w:rsid w:val="006446A7"/>
    <w:rsid w:val="00660B3A"/>
    <w:rsid w:val="00662B94"/>
    <w:rsid w:val="00675974"/>
    <w:rsid w:val="00677393"/>
    <w:rsid w:val="006916B3"/>
    <w:rsid w:val="0069599A"/>
    <w:rsid w:val="006A0796"/>
    <w:rsid w:val="006B080A"/>
    <w:rsid w:val="006C22B5"/>
    <w:rsid w:val="006C2E19"/>
    <w:rsid w:val="006D67D3"/>
    <w:rsid w:val="006E5775"/>
    <w:rsid w:val="006F5D2E"/>
    <w:rsid w:val="00712BC2"/>
    <w:rsid w:val="00727FC0"/>
    <w:rsid w:val="00736900"/>
    <w:rsid w:val="00737B1B"/>
    <w:rsid w:val="0074255D"/>
    <w:rsid w:val="00750B2F"/>
    <w:rsid w:val="00771572"/>
    <w:rsid w:val="00780A4B"/>
    <w:rsid w:val="00781207"/>
    <w:rsid w:val="00784E59"/>
    <w:rsid w:val="00796D31"/>
    <w:rsid w:val="007B617D"/>
    <w:rsid w:val="007C05D6"/>
    <w:rsid w:val="007C179E"/>
    <w:rsid w:val="007C2966"/>
    <w:rsid w:val="007C6057"/>
    <w:rsid w:val="007E1F71"/>
    <w:rsid w:val="00804B8F"/>
    <w:rsid w:val="00806E60"/>
    <w:rsid w:val="00813BB4"/>
    <w:rsid w:val="008210BE"/>
    <w:rsid w:val="00821110"/>
    <w:rsid w:val="00825490"/>
    <w:rsid w:val="00826CFA"/>
    <w:rsid w:val="008325FA"/>
    <w:rsid w:val="008332D7"/>
    <w:rsid w:val="008548E2"/>
    <w:rsid w:val="00861063"/>
    <w:rsid w:val="008A47FB"/>
    <w:rsid w:val="008A59CD"/>
    <w:rsid w:val="008C040F"/>
    <w:rsid w:val="008C3226"/>
    <w:rsid w:val="008C6CBF"/>
    <w:rsid w:val="00902662"/>
    <w:rsid w:val="009142CB"/>
    <w:rsid w:val="00915194"/>
    <w:rsid w:val="00922DC1"/>
    <w:rsid w:val="009430A3"/>
    <w:rsid w:val="00955D71"/>
    <w:rsid w:val="009579AD"/>
    <w:rsid w:val="00957DD4"/>
    <w:rsid w:val="00982E50"/>
    <w:rsid w:val="0098590B"/>
    <w:rsid w:val="00991557"/>
    <w:rsid w:val="009A0445"/>
    <w:rsid w:val="009A4A2B"/>
    <w:rsid w:val="009B394F"/>
    <w:rsid w:val="009B44E7"/>
    <w:rsid w:val="009B5E58"/>
    <w:rsid w:val="009C6EBC"/>
    <w:rsid w:val="009E5A7E"/>
    <w:rsid w:val="009E6A6F"/>
    <w:rsid w:val="00A00FE6"/>
    <w:rsid w:val="00A14FD2"/>
    <w:rsid w:val="00A158A7"/>
    <w:rsid w:val="00A309A5"/>
    <w:rsid w:val="00A355CF"/>
    <w:rsid w:val="00A40CB1"/>
    <w:rsid w:val="00A46163"/>
    <w:rsid w:val="00A6512D"/>
    <w:rsid w:val="00A76101"/>
    <w:rsid w:val="00A87361"/>
    <w:rsid w:val="00A90938"/>
    <w:rsid w:val="00AA1D83"/>
    <w:rsid w:val="00AB2B0A"/>
    <w:rsid w:val="00AB3B0B"/>
    <w:rsid w:val="00AB63F5"/>
    <w:rsid w:val="00AB6737"/>
    <w:rsid w:val="00AE2256"/>
    <w:rsid w:val="00AE27E1"/>
    <w:rsid w:val="00AE3DE5"/>
    <w:rsid w:val="00AE5E02"/>
    <w:rsid w:val="00B04089"/>
    <w:rsid w:val="00B0657C"/>
    <w:rsid w:val="00B079DD"/>
    <w:rsid w:val="00B07D31"/>
    <w:rsid w:val="00B1437D"/>
    <w:rsid w:val="00B176E9"/>
    <w:rsid w:val="00B274D8"/>
    <w:rsid w:val="00B27AC0"/>
    <w:rsid w:val="00B37D54"/>
    <w:rsid w:val="00B37D83"/>
    <w:rsid w:val="00B448BE"/>
    <w:rsid w:val="00B44BD2"/>
    <w:rsid w:val="00B650DC"/>
    <w:rsid w:val="00B85915"/>
    <w:rsid w:val="00B9588F"/>
    <w:rsid w:val="00BA6861"/>
    <w:rsid w:val="00BC1349"/>
    <w:rsid w:val="00BC292C"/>
    <w:rsid w:val="00BC312A"/>
    <w:rsid w:val="00C00F97"/>
    <w:rsid w:val="00C14A2F"/>
    <w:rsid w:val="00C23EE3"/>
    <w:rsid w:val="00C45C5F"/>
    <w:rsid w:val="00C50DA2"/>
    <w:rsid w:val="00C60874"/>
    <w:rsid w:val="00C65378"/>
    <w:rsid w:val="00C753D7"/>
    <w:rsid w:val="00C77407"/>
    <w:rsid w:val="00C841F9"/>
    <w:rsid w:val="00C86542"/>
    <w:rsid w:val="00C9404B"/>
    <w:rsid w:val="00C940D8"/>
    <w:rsid w:val="00CA25E6"/>
    <w:rsid w:val="00CA68E8"/>
    <w:rsid w:val="00CC517C"/>
    <w:rsid w:val="00CD19AC"/>
    <w:rsid w:val="00CD6FAD"/>
    <w:rsid w:val="00CE1558"/>
    <w:rsid w:val="00D07B09"/>
    <w:rsid w:val="00D16FDA"/>
    <w:rsid w:val="00D53644"/>
    <w:rsid w:val="00D603D8"/>
    <w:rsid w:val="00D81926"/>
    <w:rsid w:val="00DA1A0C"/>
    <w:rsid w:val="00DA63C5"/>
    <w:rsid w:val="00DC5099"/>
    <w:rsid w:val="00DC5AAB"/>
    <w:rsid w:val="00DC7C87"/>
    <w:rsid w:val="00DD46A4"/>
    <w:rsid w:val="00DE0020"/>
    <w:rsid w:val="00DF5508"/>
    <w:rsid w:val="00DF6581"/>
    <w:rsid w:val="00E14D07"/>
    <w:rsid w:val="00E25C98"/>
    <w:rsid w:val="00E2746E"/>
    <w:rsid w:val="00E510F2"/>
    <w:rsid w:val="00E544E9"/>
    <w:rsid w:val="00E67EB4"/>
    <w:rsid w:val="00E846C2"/>
    <w:rsid w:val="00E868C1"/>
    <w:rsid w:val="00E870A4"/>
    <w:rsid w:val="00E9303E"/>
    <w:rsid w:val="00EA5076"/>
    <w:rsid w:val="00EA6085"/>
    <w:rsid w:val="00EB5AA5"/>
    <w:rsid w:val="00EC0B13"/>
    <w:rsid w:val="00EE3EED"/>
    <w:rsid w:val="00F028D2"/>
    <w:rsid w:val="00F25F03"/>
    <w:rsid w:val="00F30C2D"/>
    <w:rsid w:val="00F532FF"/>
    <w:rsid w:val="00F645C0"/>
    <w:rsid w:val="00F64916"/>
    <w:rsid w:val="00F658A5"/>
    <w:rsid w:val="00F70923"/>
    <w:rsid w:val="00F935C8"/>
    <w:rsid w:val="00FA5456"/>
    <w:rsid w:val="00FB45E5"/>
    <w:rsid w:val="00FB50C0"/>
    <w:rsid w:val="00FC4528"/>
    <w:rsid w:val="00FD5B6F"/>
    <w:rsid w:val="00FD6598"/>
    <w:rsid w:val="00FD698D"/>
    <w:rsid w:val="00FD6D80"/>
    <w:rsid w:val="00FE54D8"/>
    <w:rsid w:val="00FF1D8F"/>
    <w:rsid w:val="00FF35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1C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F64916"/>
    <w:pPr>
      <w:keepNext/>
      <w:ind w:left="705"/>
      <w:jc w:val="center"/>
      <w:outlineLvl w:val="0"/>
    </w:pPr>
    <w:rPr>
      <w:sz w:val="28"/>
    </w:rPr>
  </w:style>
  <w:style w:type="paragraph" w:styleId="2">
    <w:name w:val="heading 2"/>
    <w:basedOn w:val="a"/>
    <w:link w:val="20"/>
    <w:uiPriority w:val="9"/>
    <w:qFormat/>
    <w:rsid w:val="00712BC2"/>
    <w:pPr>
      <w:spacing w:before="100" w:beforeAutospacing="1" w:after="100" w:afterAutospacing="1"/>
      <w:outlineLvl w:val="1"/>
    </w:pPr>
    <w:rPr>
      <w:b/>
      <w:bCs/>
      <w:sz w:val="36"/>
      <w:szCs w:val="36"/>
    </w:rPr>
  </w:style>
  <w:style w:type="paragraph" w:styleId="3">
    <w:name w:val="heading 3"/>
    <w:basedOn w:val="a"/>
    <w:next w:val="a"/>
    <w:link w:val="30"/>
    <w:uiPriority w:val="9"/>
    <w:qFormat/>
    <w:rsid w:val="00F64916"/>
    <w:pPr>
      <w:keepNext/>
      <w:spacing w:before="240" w:after="60"/>
      <w:outlineLvl w:val="2"/>
    </w:pPr>
    <w:rPr>
      <w:rFonts w:ascii="Arial" w:hAnsi="Arial" w:cs="Arial"/>
      <w:b/>
      <w:bCs/>
      <w:sz w:val="26"/>
      <w:szCs w:val="26"/>
    </w:rPr>
  </w:style>
  <w:style w:type="paragraph" w:styleId="4">
    <w:name w:val="heading 4"/>
    <w:basedOn w:val="a"/>
    <w:link w:val="40"/>
    <w:uiPriority w:val="9"/>
    <w:qFormat/>
    <w:rsid w:val="00712BC2"/>
    <w:pPr>
      <w:spacing w:before="100" w:beforeAutospacing="1" w:after="100" w:afterAutospacing="1"/>
      <w:outlineLvl w:val="3"/>
    </w:pPr>
    <w:rPr>
      <w:b/>
      <w:bCs/>
    </w:rPr>
  </w:style>
  <w:style w:type="paragraph" w:styleId="5">
    <w:name w:val="heading 5"/>
    <w:basedOn w:val="a"/>
    <w:next w:val="a"/>
    <w:link w:val="50"/>
    <w:uiPriority w:val="9"/>
    <w:semiHidden/>
    <w:unhideWhenUsed/>
    <w:qFormat/>
    <w:rsid w:val="00B04089"/>
    <w:pPr>
      <w:keepNext/>
      <w:keepLines/>
      <w:spacing w:before="40"/>
      <w:ind w:firstLine="720"/>
      <w:jc w:val="both"/>
      <w:outlineLvl w:val="4"/>
    </w:pPr>
    <w:rPr>
      <w:rFonts w:ascii="Calibri Light" w:hAnsi="Calibri Light"/>
      <w:color w:val="2E74B5"/>
      <w:sz w:val="28"/>
      <w:szCs w:val="20"/>
    </w:rPr>
  </w:style>
  <w:style w:type="paragraph" w:styleId="9">
    <w:name w:val="heading 9"/>
    <w:basedOn w:val="a"/>
    <w:next w:val="a"/>
    <w:link w:val="90"/>
    <w:uiPriority w:val="9"/>
    <w:semiHidden/>
    <w:unhideWhenUsed/>
    <w:qFormat/>
    <w:rsid w:val="008325F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31C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69599A"/>
    <w:pPr>
      <w:spacing w:after="0" w:line="240" w:lineRule="auto"/>
    </w:pPr>
    <w:rPr>
      <w:rFonts w:ascii="Calibri" w:eastAsia="Calibri" w:hAnsi="Calibri" w:cs="Times New Roman"/>
    </w:rPr>
  </w:style>
  <w:style w:type="character" w:customStyle="1" w:styleId="21">
    <w:name w:val="Основной текст (2)_"/>
    <w:link w:val="22"/>
    <w:locked/>
    <w:rsid w:val="0069599A"/>
    <w:rPr>
      <w:rFonts w:ascii="Times New Roman" w:hAnsi="Times New Roman"/>
      <w:sz w:val="28"/>
      <w:szCs w:val="28"/>
      <w:shd w:val="clear" w:color="auto" w:fill="FFFFFF"/>
    </w:rPr>
  </w:style>
  <w:style w:type="paragraph" w:customStyle="1" w:styleId="22">
    <w:name w:val="Основной текст (2)"/>
    <w:basedOn w:val="a"/>
    <w:link w:val="21"/>
    <w:rsid w:val="0069599A"/>
    <w:pPr>
      <w:widowControl w:val="0"/>
      <w:shd w:val="clear" w:color="auto" w:fill="FFFFFF"/>
      <w:spacing w:before="540" w:line="322" w:lineRule="exact"/>
      <w:ind w:firstLine="740"/>
      <w:jc w:val="both"/>
    </w:pPr>
    <w:rPr>
      <w:rFonts w:eastAsiaTheme="minorHAnsi" w:cstheme="minorBidi"/>
      <w:sz w:val="28"/>
      <w:szCs w:val="28"/>
      <w:lang w:eastAsia="en-US"/>
    </w:rPr>
  </w:style>
  <w:style w:type="character" w:customStyle="1" w:styleId="211pt">
    <w:name w:val="Основной текст (2) + 11 pt"/>
    <w:rsid w:val="0069599A"/>
    <w:rPr>
      <w:rFonts w:ascii="Times New Roman" w:hAnsi="Times New Roman"/>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styleId="a5">
    <w:name w:val="Strong"/>
    <w:uiPriority w:val="22"/>
    <w:qFormat/>
    <w:rsid w:val="0069599A"/>
    <w:rPr>
      <w:b/>
      <w:bCs/>
    </w:rPr>
  </w:style>
  <w:style w:type="paragraph" w:customStyle="1" w:styleId="ConsTitle">
    <w:name w:val="ConsTitle"/>
    <w:rsid w:val="00A46163"/>
    <w:pPr>
      <w:spacing w:after="0" w:line="240" w:lineRule="auto"/>
    </w:pPr>
    <w:rPr>
      <w:rFonts w:ascii="Arial" w:eastAsia="Calibri" w:hAnsi="Arial" w:cs="Times New Roman"/>
      <w:b/>
      <w:sz w:val="16"/>
      <w:szCs w:val="20"/>
      <w:lang w:eastAsia="ru-RU"/>
    </w:rPr>
  </w:style>
  <w:style w:type="character" w:customStyle="1" w:styleId="10">
    <w:name w:val="Заголовок 1 Знак"/>
    <w:basedOn w:val="a0"/>
    <w:link w:val="1"/>
    <w:uiPriority w:val="9"/>
    <w:rsid w:val="00F64916"/>
    <w:rPr>
      <w:rFonts w:ascii="Times New Roman" w:eastAsia="Times New Roman" w:hAnsi="Times New Roman" w:cs="Times New Roman"/>
      <w:sz w:val="28"/>
      <w:szCs w:val="24"/>
      <w:lang w:eastAsia="ru-RU"/>
    </w:rPr>
  </w:style>
  <w:style w:type="character" w:customStyle="1" w:styleId="30">
    <w:name w:val="Заголовок 3 Знак"/>
    <w:basedOn w:val="a0"/>
    <w:link w:val="3"/>
    <w:uiPriority w:val="9"/>
    <w:rsid w:val="00F64916"/>
    <w:rPr>
      <w:rFonts w:ascii="Arial" w:eastAsia="Times New Roman" w:hAnsi="Arial" w:cs="Arial"/>
      <w:b/>
      <w:bCs/>
      <w:sz w:val="26"/>
      <w:szCs w:val="26"/>
      <w:lang w:eastAsia="ru-RU"/>
    </w:rPr>
  </w:style>
  <w:style w:type="paragraph" w:styleId="23">
    <w:name w:val="Body Text Indent 2"/>
    <w:basedOn w:val="a"/>
    <w:link w:val="24"/>
    <w:rsid w:val="00F64916"/>
    <w:pPr>
      <w:ind w:left="705"/>
      <w:jc w:val="both"/>
    </w:pPr>
    <w:rPr>
      <w:sz w:val="28"/>
    </w:rPr>
  </w:style>
  <w:style w:type="character" w:customStyle="1" w:styleId="24">
    <w:name w:val="Основной текст с отступом 2 Знак"/>
    <w:basedOn w:val="a0"/>
    <w:link w:val="23"/>
    <w:rsid w:val="00F64916"/>
    <w:rPr>
      <w:rFonts w:ascii="Times New Roman" w:eastAsia="Times New Roman" w:hAnsi="Times New Roman" w:cs="Times New Roman"/>
      <w:sz w:val="28"/>
      <w:szCs w:val="24"/>
      <w:lang w:eastAsia="ru-RU"/>
    </w:rPr>
  </w:style>
  <w:style w:type="paragraph" w:styleId="a6">
    <w:name w:val="caption"/>
    <w:basedOn w:val="a"/>
    <w:next w:val="a"/>
    <w:qFormat/>
    <w:rsid w:val="00F64916"/>
    <w:pPr>
      <w:jc w:val="center"/>
    </w:pPr>
    <w:rPr>
      <w:sz w:val="28"/>
      <w:szCs w:val="20"/>
    </w:rPr>
  </w:style>
  <w:style w:type="character" w:customStyle="1" w:styleId="apple-style-span">
    <w:name w:val="apple-style-span"/>
    <w:basedOn w:val="a0"/>
    <w:rsid w:val="009142CB"/>
  </w:style>
  <w:style w:type="paragraph" w:styleId="a7">
    <w:name w:val="Normal (Web)"/>
    <w:basedOn w:val="a"/>
    <w:unhideWhenUsed/>
    <w:rsid w:val="009142CB"/>
    <w:pPr>
      <w:spacing w:before="100" w:beforeAutospacing="1" w:after="100" w:afterAutospacing="1"/>
    </w:pPr>
  </w:style>
  <w:style w:type="character" w:customStyle="1" w:styleId="apple-converted-space">
    <w:name w:val="apple-converted-space"/>
    <w:basedOn w:val="a0"/>
    <w:rsid w:val="009142CB"/>
  </w:style>
  <w:style w:type="paragraph" w:styleId="a8">
    <w:name w:val="Balloon Text"/>
    <w:basedOn w:val="a"/>
    <w:link w:val="a9"/>
    <w:uiPriority w:val="99"/>
    <w:unhideWhenUsed/>
    <w:rsid w:val="009142CB"/>
    <w:rPr>
      <w:rFonts w:ascii="Tahoma" w:hAnsi="Tahoma" w:cs="Tahoma"/>
      <w:sz w:val="16"/>
      <w:szCs w:val="16"/>
    </w:rPr>
  </w:style>
  <w:style w:type="character" w:customStyle="1" w:styleId="a9">
    <w:name w:val="Текст выноски Знак"/>
    <w:basedOn w:val="a0"/>
    <w:link w:val="a8"/>
    <w:uiPriority w:val="99"/>
    <w:rsid w:val="009142CB"/>
    <w:rPr>
      <w:rFonts w:ascii="Tahoma" w:eastAsia="Times New Roman" w:hAnsi="Tahoma" w:cs="Tahoma"/>
      <w:sz w:val="16"/>
      <w:szCs w:val="16"/>
      <w:lang w:eastAsia="ru-RU"/>
    </w:rPr>
  </w:style>
  <w:style w:type="character" w:customStyle="1" w:styleId="20">
    <w:name w:val="Заголовок 2 Знак"/>
    <w:basedOn w:val="a0"/>
    <w:link w:val="2"/>
    <w:uiPriority w:val="9"/>
    <w:rsid w:val="00712BC2"/>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rsid w:val="00712BC2"/>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712BC2"/>
  </w:style>
  <w:style w:type="paragraph" w:styleId="aa">
    <w:name w:val="List Paragraph"/>
    <w:basedOn w:val="a"/>
    <w:qFormat/>
    <w:rsid w:val="00712BC2"/>
    <w:pPr>
      <w:spacing w:after="200" w:line="276" w:lineRule="auto"/>
      <w:ind w:left="720"/>
      <w:contextualSpacing/>
    </w:pPr>
    <w:rPr>
      <w:rFonts w:ascii="Calibri" w:hAnsi="Calibri"/>
      <w:sz w:val="22"/>
      <w:szCs w:val="22"/>
    </w:rPr>
  </w:style>
  <w:style w:type="paragraph" w:customStyle="1" w:styleId="ConsPlusNonformat">
    <w:name w:val="ConsPlusNonformat"/>
    <w:rsid w:val="00712BC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b">
    <w:name w:val="Body Text"/>
    <w:basedOn w:val="a"/>
    <w:link w:val="ac"/>
    <w:rsid w:val="00712BC2"/>
    <w:pPr>
      <w:jc w:val="both"/>
    </w:pPr>
    <w:rPr>
      <w:sz w:val="28"/>
      <w:szCs w:val="28"/>
    </w:rPr>
  </w:style>
  <w:style w:type="character" w:customStyle="1" w:styleId="ac">
    <w:name w:val="Основной текст Знак"/>
    <w:basedOn w:val="a0"/>
    <w:link w:val="ab"/>
    <w:rsid w:val="00712BC2"/>
    <w:rPr>
      <w:rFonts w:ascii="Times New Roman" w:eastAsia="Times New Roman" w:hAnsi="Times New Roman" w:cs="Times New Roman"/>
      <w:sz w:val="28"/>
      <w:szCs w:val="28"/>
      <w:lang w:eastAsia="ru-RU"/>
    </w:rPr>
  </w:style>
  <w:style w:type="character" w:customStyle="1" w:styleId="Exact">
    <w:name w:val="Основной текст Exact"/>
    <w:basedOn w:val="a0"/>
    <w:rsid w:val="00712BC2"/>
    <w:rPr>
      <w:rFonts w:ascii="Times New Roman" w:eastAsia="Times New Roman" w:hAnsi="Times New Roman" w:cs="Times New Roman"/>
      <w:b w:val="0"/>
      <w:bCs w:val="0"/>
      <w:i w:val="0"/>
      <w:iCs w:val="0"/>
      <w:smallCaps w:val="0"/>
      <w:strike w:val="0"/>
      <w:spacing w:val="1"/>
      <w:sz w:val="25"/>
      <w:szCs w:val="25"/>
      <w:u w:val="none"/>
    </w:rPr>
  </w:style>
  <w:style w:type="character" w:customStyle="1" w:styleId="ad">
    <w:name w:val="Основной текст_"/>
    <w:basedOn w:val="a0"/>
    <w:link w:val="12"/>
    <w:rsid w:val="00712BC2"/>
    <w:rPr>
      <w:rFonts w:ascii="Times New Roman" w:eastAsia="Times New Roman" w:hAnsi="Times New Roman" w:cs="Times New Roman"/>
      <w:sz w:val="27"/>
      <w:szCs w:val="27"/>
      <w:shd w:val="clear" w:color="auto" w:fill="FFFFFF"/>
    </w:rPr>
  </w:style>
  <w:style w:type="paragraph" w:customStyle="1" w:styleId="12">
    <w:name w:val="Основной текст1"/>
    <w:basedOn w:val="a"/>
    <w:link w:val="ad"/>
    <w:rsid w:val="00712BC2"/>
    <w:pPr>
      <w:widowControl w:val="0"/>
      <w:shd w:val="clear" w:color="auto" w:fill="FFFFFF"/>
      <w:spacing w:after="60" w:line="0" w:lineRule="atLeast"/>
      <w:jc w:val="center"/>
    </w:pPr>
    <w:rPr>
      <w:sz w:val="27"/>
      <w:szCs w:val="27"/>
      <w:lang w:eastAsia="en-US"/>
    </w:rPr>
  </w:style>
  <w:style w:type="numbering" w:customStyle="1" w:styleId="110">
    <w:name w:val="Нет списка11"/>
    <w:next w:val="a2"/>
    <w:uiPriority w:val="99"/>
    <w:semiHidden/>
    <w:unhideWhenUsed/>
    <w:rsid w:val="00712BC2"/>
  </w:style>
  <w:style w:type="character" w:styleId="ae">
    <w:name w:val="Hyperlink"/>
    <w:basedOn w:val="a0"/>
    <w:uiPriority w:val="99"/>
    <w:unhideWhenUsed/>
    <w:rsid w:val="00712BC2"/>
    <w:rPr>
      <w:color w:val="0000FF"/>
      <w:u w:val="single"/>
    </w:rPr>
  </w:style>
  <w:style w:type="character" w:styleId="af">
    <w:name w:val="FollowedHyperlink"/>
    <w:basedOn w:val="a0"/>
    <w:uiPriority w:val="99"/>
    <w:semiHidden/>
    <w:unhideWhenUsed/>
    <w:rsid w:val="00712BC2"/>
    <w:rPr>
      <w:color w:val="800080"/>
      <w:u w:val="single"/>
    </w:rPr>
  </w:style>
  <w:style w:type="paragraph" w:styleId="z-">
    <w:name w:val="HTML Top of Form"/>
    <w:basedOn w:val="a"/>
    <w:next w:val="a"/>
    <w:link w:val="z-0"/>
    <w:hidden/>
    <w:uiPriority w:val="99"/>
    <w:semiHidden/>
    <w:unhideWhenUsed/>
    <w:rsid w:val="00712BC2"/>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712BC2"/>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712BC2"/>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712BC2"/>
    <w:rPr>
      <w:rFonts w:ascii="Arial" w:eastAsia="Times New Roman" w:hAnsi="Arial" w:cs="Arial"/>
      <w:vanish/>
      <w:sz w:val="16"/>
      <w:szCs w:val="16"/>
      <w:lang w:eastAsia="ru-RU"/>
    </w:rPr>
  </w:style>
  <w:style w:type="character" w:customStyle="1" w:styleId="headernametx">
    <w:name w:val="header_name_tx"/>
    <w:basedOn w:val="a0"/>
    <w:rsid w:val="00712BC2"/>
  </w:style>
  <w:style w:type="character" w:customStyle="1" w:styleId="info-title">
    <w:name w:val="info-title"/>
    <w:basedOn w:val="a0"/>
    <w:rsid w:val="00712BC2"/>
  </w:style>
  <w:style w:type="paragraph" w:customStyle="1" w:styleId="formattext">
    <w:name w:val="formattext"/>
    <w:basedOn w:val="a"/>
    <w:rsid w:val="00712BC2"/>
    <w:pPr>
      <w:spacing w:before="100" w:beforeAutospacing="1" w:after="100" w:afterAutospacing="1"/>
    </w:pPr>
  </w:style>
  <w:style w:type="paragraph" w:customStyle="1" w:styleId="headertext">
    <w:name w:val="headertext"/>
    <w:basedOn w:val="a"/>
    <w:rsid w:val="00712BC2"/>
    <w:pPr>
      <w:spacing w:before="100" w:beforeAutospacing="1" w:after="100" w:afterAutospacing="1"/>
    </w:pPr>
  </w:style>
  <w:style w:type="paragraph" w:customStyle="1" w:styleId="unformattext">
    <w:name w:val="unformattext"/>
    <w:basedOn w:val="a"/>
    <w:rsid w:val="00712BC2"/>
    <w:pPr>
      <w:spacing w:before="100" w:beforeAutospacing="1" w:after="100" w:afterAutospacing="1"/>
    </w:pPr>
  </w:style>
  <w:style w:type="character" w:customStyle="1" w:styleId="sharebannerclose">
    <w:name w:val="sharebanner_close"/>
    <w:basedOn w:val="a0"/>
    <w:rsid w:val="00712BC2"/>
  </w:style>
  <w:style w:type="paragraph" w:customStyle="1" w:styleId="copytitle">
    <w:name w:val="copytitle"/>
    <w:basedOn w:val="a"/>
    <w:rsid w:val="00712BC2"/>
    <w:pPr>
      <w:spacing w:before="100" w:beforeAutospacing="1" w:after="100" w:afterAutospacing="1"/>
    </w:pPr>
  </w:style>
  <w:style w:type="paragraph" w:customStyle="1" w:styleId="copyright">
    <w:name w:val="copyright"/>
    <w:basedOn w:val="a"/>
    <w:rsid w:val="00712BC2"/>
    <w:pPr>
      <w:spacing w:before="100" w:beforeAutospacing="1" w:after="100" w:afterAutospacing="1"/>
    </w:pPr>
  </w:style>
  <w:style w:type="paragraph" w:customStyle="1" w:styleId="version-site">
    <w:name w:val="version-site"/>
    <w:basedOn w:val="a"/>
    <w:rsid w:val="00712BC2"/>
    <w:pPr>
      <w:spacing w:before="100" w:beforeAutospacing="1" w:after="100" w:afterAutospacing="1"/>
    </w:pPr>
  </w:style>
  <w:style w:type="character" w:customStyle="1" w:styleId="mobile-apptx">
    <w:name w:val="mobile-app_tx"/>
    <w:basedOn w:val="a0"/>
    <w:rsid w:val="00712BC2"/>
  </w:style>
  <w:style w:type="paragraph" w:customStyle="1" w:styleId="cntd-apph">
    <w:name w:val="cntd-app_h"/>
    <w:basedOn w:val="a"/>
    <w:rsid w:val="00712BC2"/>
    <w:pPr>
      <w:spacing w:before="100" w:beforeAutospacing="1" w:after="100" w:afterAutospacing="1"/>
    </w:pPr>
  </w:style>
  <w:style w:type="paragraph" w:customStyle="1" w:styleId="cntd-apptx">
    <w:name w:val="cntd-app_tx"/>
    <w:basedOn w:val="a"/>
    <w:rsid w:val="00712BC2"/>
    <w:pPr>
      <w:spacing w:before="100" w:beforeAutospacing="1" w:after="100" w:afterAutospacing="1"/>
    </w:pPr>
  </w:style>
  <w:style w:type="character" w:customStyle="1" w:styleId="logo-appstore">
    <w:name w:val="logo-appstore"/>
    <w:basedOn w:val="a0"/>
    <w:rsid w:val="00712BC2"/>
  </w:style>
  <w:style w:type="paragraph" w:customStyle="1" w:styleId="kodeks-apph">
    <w:name w:val="kodeks-app_h"/>
    <w:basedOn w:val="a"/>
    <w:rsid w:val="00712BC2"/>
    <w:pPr>
      <w:spacing w:before="100" w:beforeAutospacing="1" w:after="100" w:afterAutospacing="1"/>
    </w:pPr>
  </w:style>
  <w:style w:type="paragraph" w:customStyle="1" w:styleId="kodeks-apptx">
    <w:name w:val="kodeks-app_tx"/>
    <w:basedOn w:val="a"/>
    <w:rsid w:val="00712BC2"/>
    <w:pPr>
      <w:spacing w:before="100" w:beforeAutospacing="1" w:after="100" w:afterAutospacing="1"/>
    </w:pPr>
  </w:style>
  <w:style w:type="character" w:customStyle="1" w:styleId="logo-googleplay">
    <w:name w:val="logo-googleplay"/>
    <w:basedOn w:val="a0"/>
    <w:rsid w:val="00712BC2"/>
  </w:style>
  <w:style w:type="character" w:customStyle="1" w:styleId="arr">
    <w:name w:val="arr"/>
    <w:basedOn w:val="a0"/>
    <w:rsid w:val="00712BC2"/>
  </w:style>
  <w:style w:type="character" w:customStyle="1" w:styleId="message-text">
    <w:name w:val="message-text"/>
    <w:basedOn w:val="a0"/>
    <w:rsid w:val="00712BC2"/>
  </w:style>
  <w:style w:type="character" w:styleId="af0">
    <w:name w:val="annotation reference"/>
    <w:basedOn w:val="a0"/>
    <w:uiPriority w:val="99"/>
    <w:semiHidden/>
    <w:unhideWhenUsed/>
    <w:rsid w:val="00712BC2"/>
    <w:rPr>
      <w:sz w:val="16"/>
      <w:szCs w:val="16"/>
    </w:rPr>
  </w:style>
  <w:style w:type="paragraph" w:styleId="af1">
    <w:name w:val="annotation text"/>
    <w:basedOn w:val="a"/>
    <w:link w:val="af2"/>
    <w:uiPriority w:val="99"/>
    <w:semiHidden/>
    <w:unhideWhenUsed/>
    <w:rsid w:val="00712BC2"/>
    <w:rPr>
      <w:rFonts w:eastAsia="Calibri"/>
      <w:sz w:val="20"/>
      <w:szCs w:val="20"/>
      <w:lang w:val="en-US" w:eastAsia="en-US"/>
    </w:rPr>
  </w:style>
  <w:style w:type="character" w:customStyle="1" w:styleId="af2">
    <w:name w:val="Текст примечания Знак"/>
    <w:basedOn w:val="a0"/>
    <w:link w:val="af1"/>
    <w:uiPriority w:val="99"/>
    <w:semiHidden/>
    <w:rsid w:val="00712BC2"/>
    <w:rPr>
      <w:rFonts w:ascii="Times New Roman" w:eastAsia="Calibri" w:hAnsi="Times New Roman" w:cs="Times New Roman"/>
      <w:sz w:val="20"/>
      <w:szCs w:val="20"/>
      <w:lang w:val="en-US"/>
    </w:rPr>
  </w:style>
  <w:style w:type="paragraph" w:styleId="af3">
    <w:name w:val="annotation subject"/>
    <w:basedOn w:val="af1"/>
    <w:next w:val="af1"/>
    <w:link w:val="af4"/>
    <w:uiPriority w:val="99"/>
    <w:semiHidden/>
    <w:unhideWhenUsed/>
    <w:rsid w:val="00712BC2"/>
    <w:rPr>
      <w:b/>
      <w:bCs/>
    </w:rPr>
  </w:style>
  <w:style w:type="character" w:customStyle="1" w:styleId="af4">
    <w:name w:val="Тема примечания Знак"/>
    <w:basedOn w:val="af2"/>
    <w:link w:val="af3"/>
    <w:uiPriority w:val="99"/>
    <w:semiHidden/>
    <w:rsid w:val="00712BC2"/>
    <w:rPr>
      <w:rFonts w:ascii="Times New Roman" w:eastAsia="Calibri" w:hAnsi="Times New Roman" w:cs="Times New Roman"/>
      <w:b/>
      <w:bCs/>
      <w:sz w:val="20"/>
      <w:szCs w:val="20"/>
      <w:lang w:val="en-US"/>
    </w:rPr>
  </w:style>
  <w:style w:type="paragraph" w:customStyle="1" w:styleId="ConsPlusNormal">
    <w:name w:val="ConsPlusNormal"/>
    <w:rsid w:val="00712BC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uiPriority w:val="99"/>
    <w:rsid w:val="00712BC2"/>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712BC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712BC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712BC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712BC2"/>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712BC2"/>
    <w:pPr>
      <w:widowControl w:val="0"/>
      <w:autoSpaceDE w:val="0"/>
      <w:autoSpaceDN w:val="0"/>
      <w:spacing w:after="0" w:line="240" w:lineRule="auto"/>
    </w:pPr>
    <w:rPr>
      <w:rFonts w:ascii="Arial" w:eastAsia="Times New Roman" w:hAnsi="Arial" w:cs="Arial"/>
      <w:sz w:val="20"/>
      <w:szCs w:val="20"/>
      <w:lang w:eastAsia="ru-RU"/>
    </w:rPr>
  </w:style>
  <w:style w:type="numbering" w:customStyle="1" w:styleId="25">
    <w:name w:val="Нет списка2"/>
    <w:next w:val="a2"/>
    <w:uiPriority w:val="99"/>
    <w:semiHidden/>
    <w:unhideWhenUsed/>
    <w:rsid w:val="00520F29"/>
  </w:style>
  <w:style w:type="numbering" w:customStyle="1" w:styleId="120">
    <w:name w:val="Нет списка12"/>
    <w:next w:val="a2"/>
    <w:uiPriority w:val="99"/>
    <w:semiHidden/>
    <w:unhideWhenUsed/>
    <w:rsid w:val="00520F29"/>
  </w:style>
  <w:style w:type="paragraph" w:styleId="af5">
    <w:name w:val="Body Text Indent"/>
    <w:basedOn w:val="a"/>
    <w:link w:val="af6"/>
    <w:unhideWhenUsed/>
    <w:rsid w:val="00784E59"/>
    <w:pPr>
      <w:spacing w:after="120"/>
      <w:ind w:left="283"/>
    </w:pPr>
  </w:style>
  <w:style w:type="character" w:customStyle="1" w:styleId="af6">
    <w:name w:val="Основной текст с отступом Знак"/>
    <w:basedOn w:val="a0"/>
    <w:link w:val="af5"/>
    <w:rsid w:val="00784E59"/>
    <w:rPr>
      <w:rFonts w:ascii="Times New Roman" w:eastAsia="Times New Roman" w:hAnsi="Times New Roman" w:cs="Times New Roman"/>
      <w:sz w:val="24"/>
      <w:szCs w:val="24"/>
      <w:lang w:eastAsia="ru-RU"/>
    </w:rPr>
  </w:style>
  <w:style w:type="paragraph" w:customStyle="1" w:styleId="xl71">
    <w:name w:val="xl71"/>
    <w:basedOn w:val="a"/>
    <w:rsid w:val="00242929"/>
    <w:pPr>
      <w:spacing w:before="100" w:beforeAutospacing="1" w:after="100" w:afterAutospacing="1"/>
      <w:jc w:val="right"/>
    </w:pPr>
    <w:rPr>
      <w:rFonts w:ascii="Arial CYR" w:hAnsi="Arial CYR"/>
    </w:rPr>
  </w:style>
  <w:style w:type="paragraph" w:customStyle="1" w:styleId="xl72">
    <w:name w:val="xl72"/>
    <w:basedOn w:val="a"/>
    <w:rsid w:val="00242929"/>
    <w:pPr>
      <w:spacing w:before="100" w:beforeAutospacing="1" w:after="100" w:afterAutospacing="1"/>
    </w:pPr>
    <w:rPr>
      <w:rFonts w:ascii="Arial" w:hAnsi="Arial" w:cs="Arial"/>
      <w:b/>
      <w:bCs/>
      <w:color w:val="000000"/>
    </w:rPr>
  </w:style>
  <w:style w:type="paragraph" w:customStyle="1" w:styleId="xl73">
    <w:name w:val="xl73"/>
    <w:basedOn w:val="a"/>
    <w:rsid w:val="00242929"/>
    <w:pPr>
      <w:spacing w:before="100" w:beforeAutospacing="1" w:after="100" w:afterAutospacing="1"/>
    </w:pPr>
  </w:style>
  <w:style w:type="paragraph" w:customStyle="1" w:styleId="xl74">
    <w:name w:val="xl74"/>
    <w:basedOn w:val="a"/>
    <w:rsid w:val="00242929"/>
    <w:pPr>
      <w:spacing w:before="100" w:beforeAutospacing="1" w:after="100" w:afterAutospacing="1"/>
    </w:pPr>
  </w:style>
  <w:style w:type="paragraph" w:customStyle="1" w:styleId="xl75">
    <w:name w:val="xl7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6">
    <w:name w:val="xl7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7">
    <w:name w:val="xl77"/>
    <w:basedOn w:val="a"/>
    <w:rsid w:val="00242929"/>
    <w:pPr>
      <w:pBdr>
        <w:top w:val="single" w:sz="4"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78">
    <w:name w:val="xl7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9">
    <w:name w:val="xl7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0">
    <w:name w:val="xl80"/>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81">
    <w:name w:val="xl8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82">
    <w:name w:val="xl8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83">
    <w:name w:val="xl8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84">
    <w:name w:val="xl8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85">
    <w:name w:val="xl8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86">
    <w:name w:val="xl8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7">
    <w:name w:val="xl8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8">
    <w:name w:val="xl8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89">
    <w:name w:val="xl8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0">
    <w:name w:val="xl9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1">
    <w:name w:val="xl9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5">
    <w:name w:val="xl9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96">
    <w:name w:val="xl9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97">
    <w:name w:val="xl9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98">
    <w:name w:val="xl9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9">
    <w:name w:val="xl9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00">
    <w:name w:val="xl10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01">
    <w:name w:val="xl10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02">
    <w:name w:val="xl10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03">
    <w:name w:val="xl10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18"/>
      <w:szCs w:val="18"/>
    </w:rPr>
  </w:style>
  <w:style w:type="paragraph" w:customStyle="1" w:styleId="xl104">
    <w:name w:val="xl10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18"/>
      <w:szCs w:val="18"/>
    </w:rPr>
  </w:style>
  <w:style w:type="paragraph" w:customStyle="1" w:styleId="xl105">
    <w:name w:val="xl10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06">
    <w:name w:val="xl10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07">
    <w:name w:val="xl10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8">
    <w:name w:val="xl10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9">
    <w:name w:val="xl10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sz w:val="18"/>
      <w:szCs w:val="18"/>
    </w:rPr>
  </w:style>
  <w:style w:type="paragraph" w:customStyle="1" w:styleId="xl110">
    <w:name w:val="xl11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b/>
      <w:bCs/>
      <w:sz w:val="22"/>
      <w:szCs w:val="22"/>
    </w:rPr>
  </w:style>
  <w:style w:type="paragraph" w:customStyle="1" w:styleId="xl111">
    <w:name w:val="xl111"/>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12">
    <w:name w:val="xl11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113">
    <w:name w:val="xl11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b/>
      <w:bCs/>
      <w:sz w:val="18"/>
      <w:szCs w:val="18"/>
    </w:rPr>
  </w:style>
  <w:style w:type="paragraph" w:customStyle="1" w:styleId="xl114">
    <w:name w:val="xl114"/>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rPr>
  </w:style>
  <w:style w:type="paragraph" w:customStyle="1" w:styleId="xl115">
    <w:name w:val="xl11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6">
    <w:name w:val="xl11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17">
    <w:name w:val="xl11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18">
    <w:name w:val="xl118"/>
    <w:basedOn w:val="a"/>
    <w:rsid w:val="00242929"/>
    <w:pPr>
      <w:pBdr>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19">
    <w:name w:val="xl11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20">
    <w:name w:val="xl120"/>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style>
  <w:style w:type="paragraph" w:customStyle="1" w:styleId="xl121">
    <w:name w:val="xl12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2">
    <w:name w:val="xl12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3">
    <w:name w:val="xl12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4">
    <w:name w:val="xl124"/>
    <w:basedOn w:val="a"/>
    <w:rsid w:val="00242929"/>
    <w:pPr>
      <w:spacing w:before="100" w:beforeAutospacing="1" w:after="100" w:afterAutospacing="1"/>
    </w:pPr>
  </w:style>
  <w:style w:type="paragraph" w:customStyle="1" w:styleId="xl125">
    <w:name w:val="xl12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26">
    <w:name w:val="xl126"/>
    <w:basedOn w:val="a"/>
    <w:rsid w:val="00242929"/>
    <w:pPr>
      <w:spacing w:before="100" w:beforeAutospacing="1" w:after="100" w:afterAutospacing="1"/>
      <w:jc w:val="right"/>
    </w:pPr>
  </w:style>
  <w:style w:type="paragraph" w:customStyle="1" w:styleId="xl127">
    <w:name w:val="xl127"/>
    <w:basedOn w:val="a"/>
    <w:rsid w:val="00242929"/>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128">
    <w:name w:val="xl128"/>
    <w:basedOn w:val="a"/>
    <w:rsid w:val="00242929"/>
    <w:pPr>
      <w:shd w:val="clear" w:color="000000" w:fill="C0C0C0"/>
      <w:spacing w:before="100" w:beforeAutospacing="1" w:after="100" w:afterAutospacing="1"/>
    </w:pPr>
    <w:rPr>
      <w:rFonts w:ascii="Arial" w:hAnsi="Arial" w:cs="Arial"/>
      <w:b/>
      <w:bCs/>
      <w:color w:val="000000"/>
    </w:rPr>
  </w:style>
  <w:style w:type="paragraph" w:customStyle="1" w:styleId="xl129">
    <w:name w:val="xl12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30">
    <w:name w:val="xl13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31">
    <w:name w:val="xl13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sz w:val="18"/>
      <w:szCs w:val="18"/>
    </w:rPr>
  </w:style>
  <w:style w:type="paragraph" w:customStyle="1" w:styleId="xl132">
    <w:name w:val="xl13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3">
    <w:name w:val="xl13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4">
    <w:name w:val="xl134"/>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CYR" w:hAnsi="Arial CYR"/>
      <w:b/>
      <w:bCs/>
    </w:rPr>
  </w:style>
  <w:style w:type="paragraph" w:customStyle="1" w:styleId="xl135">
    <w:name w:val="xl13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rPr>
  </w:style>
  <w:style w:type="paragraph" w:customStyle="1" w:styleId="xl136">
    <w:name w:val="xl13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sz w:val="28"/>
      <w:szCs w:val="28"/>
    </w:rPr>
  </w:style>
  <w:style w:type="paragraph" w:customStyle="1" w:styleId="xl137">
    <w:name w:val="xl13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8">
    <w:name w:val="xl13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39">
    <w:name w:val="xl13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40">
    <w:name w:val="xl14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41">
    <w:name w:val="xl14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42">
    <w:name w:val="xl14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43">
    <w:name w:val="xl14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44">
    <w:name w:val="xl14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45">
    <w:name w:val="xl145"/>
    <w:basedOn w:val="a"/>
    <w:rsid w:val="00242929"/>
    <w:pPr>
      <w:spacing w:before="100" w:beforeAutospacing="1" w:after="100" w:afterAutospacing="1"/>
    </w:pPr>
    <w:rPr>
      <w:rFonts w:ascii="Arial" w:hAnsi="Arial" w:cs="Arial"/>
    </w:rPr>
  </w:style>
  <w:style w:type="paragraph" w:customStyle="1" w:styleId="xl146">
    <w:name w:val="xl14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8"/>
      <w:szCs w:val="18"/>
    </w:rPr>
  </w:style>
  <w:style w:type="paragraph" w:customStyle="1" w:styleId="xl147">
    <w:name w:val="xl147"/>
    <w:basedOn w:val="a"/>
    <w:rsid w:val="00242929"/>
    <w:pPr>
      <w:pBdr>
        <w:left w:val="single" w:sz="4" w:space="0" w:color="auto"/>
        <w:right w:val="single" w:sz="4" w:space="0" w:color="auto"/>
      </w:pBdr>
      <w:spacing w:before="100" w:beforeAutospacing="1" w:after="100" w:afterAutospacing="1"/>
    </w:pPr>
  </w:style>
  <w:style w:type="paragraph" w:customStyle="1" w:styleId="xl148">
    <w:name w:val="xl148"/>
    <w:basedOn w:val="a"/>
    <w:rsid w:val="00242929"/>
    <w:pPr>
      <w:pBdr>
        <w:left w:val="single" w:sz="4" w:space="0" w:color="auto"/>
        <w:right w:val="single" w:sz="4" w:space="0" w:color="auto"/>
      </w:pBdr>
      <w:spacing w:before="100" w:beforeAutospacing="1" w:after="100" w:afterAutospacing="1"/>
    </w:pPr>
  </w:style>
  <w:style w:type="paragraph" w:customStyle="1" w:styleId="xl149">
    <w:name w:val="xl14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50">
    <w:name w:val="xl15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1">
    <w:name w:val="xl15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2">
    <w:name w:val="xl15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53">
    <w:name w:val="xl15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54">
    <w:name w:val="xl15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55">
    <w:name w:val="xl155"/>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56">
    <w:name w:val="xl15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157">
    <w:name w:val="xl15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58">
    <w:name w:val="xl158"/>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59">
    <w:name w:val="xl15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60">
    <w:name w:val="xl16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161">
    <w:name w:val="xl16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162">
    <w:name w:val="xl162"/>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63">
    <w:name w:val="xl163"/>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64">
    <w:name w:val="xl164"/>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65">
    <w:name w:val="xl16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66">
    <w:name w:val="xl16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color w:val="000000"/>
    </w:rPr>
  </w:style>
  <w:style w:type="paragraph" w:customStyle="1" w:styleId="xl167">
    <w:name w:val="xl16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68">
    <w:name w:val="xl168"/>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69">
    <w:name w:val="xl16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70">
    <w:name w:val="xl17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171">
    <w:name w:val="xl17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72">
    <w:name w:val="xl17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color w:val="000000"/>
    </w:rPr>
  </w:style>
  <w:style w:type="paragraph" w:customStyle="1" w:styleId="xl173">
    <w:name w:val="xl17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color w:val="000000"/>
    </w:rPr>
  </w:style>
  <w:style w:type="paragraph" w:customStyle="1" w:styleId="xl174">
    <w:name w:val="xl174"/>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75">
    <w:name w:val="xl175"/>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76">
    <w:name w:val="xl176"/>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77">
    <w:name w:val="xl177"/>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178">
    <w:name w:val="xl17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79">
    <w:name w:val="xl17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80">
    <w:name w:val="xl18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1">
    <w:name w:val="xl18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rPr>
  </w:style>
  <w:style w:type="paragraph" w:customStyle="1" w:styleId="xl182">
    <w:name w:val="xl18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w:hAnsi="Arial" w:cs="Arial"/>
      <w:b/>
      <w:bCs/>
    </w:rPr>
  </w:style>
  <w:style w:type="paragraph" w:customStyle="1" w:styleId="xl183">
    <w:name w:val="xl183"/>
    <w:basedOn w:val="a"/>
    <w:rsid w:val="00242929"/>
    <w:pPr>
      <w:pBdr>
        <w:top w:val="single" w:sz="4" w:space="0" w:color="auto"/>
        <w:left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84">
    <w:name w:val="xl184"/>
    <w:basedOn w:val="a"/>
    <w:rsid w:val="00242929"/>
    <w:pPr>
      <w:pBdr>
        <w:top w:val="single" w:sz="4" w:space="0" w:color="auto"/>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85">
    <w:name w:val="xl18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color w:val="000000"/>
    </w:rPr>
  </w:style>
  <w:style w:type="paragraph" w:customStyle="1" w:styleId="xl186">
    <w:name w:val="xl18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87">
    <w:name w:val="xl18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188">
    <w:name w:val="xl188"/>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89">
    <w:name w:val="xl18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90">
    <w:name w:val="xl190"/>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CYR" w:hAnsi="Arial CYR"/>
      <w:b/>
      <w:bCs/>
    </w:rPr>
  </w:style>
  <w:style w:type="paragraph" w:customStyle="1" w:styleId="xl191">
    <w:name w:val="xl19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CYR" w:hAnsi="Arial CYR"/>
      <w:b/>
      <w:bCs/>
    </w:rPr>
  </w:style>
  <w:style w:type="paragraph" w:customStyle="1" w:styleId="xl192">
    <w:name w:val="xl19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CYR" w:hAnsi="Arial CYR"/>
      <w:b/>
      <w:bCs/>
    </w:rPr>
  </w:style>
  <w:style w:type="paragraph" w:customStyle="1" w:styleId="xl193">
    <w:name w:val="xl19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b/>
      <w:bCs/>
    </w:rPr>
  </w:style>
  <w:style w:type="paragraph" w:customStyle="1" w:styleId="xl194">
    <w:name w:val="xl19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rPr>
  </w:style>
  <w:style w:type="paragraph" w:customStyle="1" w:styleId="xl195">
    <w:name w:val="xl19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CYR" w:hAnsi="Arial CYR"/>
    </w:rPr>
  </w:style>
  <w:style w:type="paragraph" w:customStyle="1" w:styleId="xl196">
    <w:name w:val="xl19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w:hAnsi="Arial" w:cs="Arial"/>
    </w:rPr>
  </w:style>
  <w:style w:type="paragraph" w:customStyle="1" w:styleId="xl197">
    <w:name w:val="xl19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98">
    <w:name w:val="xl198"/>
    <w:basedOn w:val="a"/>
    <w:rsid w:val="00242929"/>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textAlignment w:val="top"/>
    </w:pPr>
    <w:rPr>
      <w:b/>
      <w:bCs/>
      <w:color w:val="000000"/>
    </w:rPr>
  </w:style>
  <w:style w:type="paragraph" w:customStyle="1" w:styleId="xl199">
    <w:name w:val="xl19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200">
    <w:name w:val="xl200"/>
    <w:basedOn w:val="a"/>
    <w:rsid w:val="0024292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201">
    <w:name w:val="xl20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202">
    <w:name w:val="xl20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203">
    <w:name w:val="xl20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204">
    <w:name w:val="xl20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05">
    <w:name w:val="xl205"/>
    <w:basedOn w:val="a"/>
    <w:rsid w:val="0024292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rPr>
  </w:style>
  <w:style w:type="paragraph" w:customStyle="1" w:styleId="xl206">
    <w:name w:val="xl206"/>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207">
    <w:name w:val="xl207"/>
    <w:basedOn w:val="a"/>
    <w:rsid w:val="00242929"/>
    <w:pPr>
      <w:spacing w:before="100" w:beforeAutospacing="1" w:after="100" w:afterAutospacing="1"/>
      <w:jc w:val="center"/>
      <w:textAlignment w:val="top"/>
    </w:pPr>
    <w:rPr>
      <w:b/>
      <w:bCs/>
      <w:color w:val="000000"/>
      <w:sz w:val="22"/>
      <w:szCs w:val="22"/>
    </w:rPr>
  </w:style>
  <w:style w:type="paragraph" w:customStyle="1" w:styleId="xl208">
    <w:name w:val="xl208"/>
    <w:basedOn w:val="a"/>
    <w:rsid w:val="00242929"/>
    <w:pPr>
      <w:spacing w:before="100" w:beforeAutospacing="1" w:after="100" w:afterAutospacing="1"/>
      <w:jc w:val="center"/>
    </w:pPr>
    <w:rPr>
      <w:rFonts w:ascii="Arial" w:hAnsi="Arial" w:cs="Arial"/>
      <w:b/>
      <w:bCs/>
      <w:color w:val="000000"/>
    </w:rPr>
  </w:style>
  <w:style w:type="table" w:customStyle="1" w:styleId="13">
    <w:name w:val="Сетка таблицы1"/>
    <w:basedOn w:val="a1"/>
    <w:next w:val="a3"/>
    <w:uiPriority w:val="59"/>
    <w:rsid w:val="0012341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7">
    <w:name w:val="footnote text"/>
    <w:basedOn w:val="a"/>
    <w:link w:val="af8"/>
    <w:uiPriority w:val="99"/>
    <w:unhideWhenUsed/>
    <w:rsid w:val="005F27C8"/>
    <w:rPr>
      <w:rFonts w:ascii="Calibri" w:hAnsi="Calibri"/>
      <w:sz w:val="20"/>
      <w:szCs w:val="20"/>
    </w:rPr>
  </w:style>
  <w:style w:type="character" w:customStyle="1" w:styleId="af8">
    <w:name w:val="Текст сноски Знак"/>
    <w:basedOn w:val="a0"/>
    <w:link w:val="af7"/>
    <w:uiPriority w:val="99"/>
    <w:rsid w:val="005F27C8"/>
    <w:rPr>
      <w:rFonts w:ascii="Calibri" w:eastAsia="Times New Roman" w:hAnsi="Calibri" w:cs="Times New Roman"/>
      <w:sz w:val="20"/>
      <w:szCs w:val="20"/>
      <w:lang w:eastAsia="ru-RU"/>
    </w:rPr>
  </w:style>
  <w:style w:type="character" w:styleId="af9">
    <w:name w:val="footnote reference"/>
    <w:uiPriority w:val="99"/>
    <w:unhideWhenUsed/>
    <w:rsid w:val="005F27C8"/>
    <w:rPr>
      <w:vertAlign w:val="superscript"/>
    </w:rPr>
  </w:style>
  <w:style w:type="paragraph" w:styleId="afa">
    <w:name w:val="header"/>
    <w:basedOn w:val="a"/>
    <w:link w:val="afb"/>
    <w:uiPriority w:val="99"/>
    <w:rsid w:val="001520CD"/>
    <w:pPr>
      <w:tabs>
        <w:tab w:val="center" w:pos="4677"/>
        <w:tab w:val="right" w:pos="9355"/>
      </w:tabs>
    </w:pPr>
    <w:rPr>
      <w:sz w:val="28"/>
      <w:szCs w:val="28"/>
    </w:rPr>
  </w:style>
  <w:style w:type="character" w:customStyle="1" w:styleId="afb">
    <w:name w:val="Верхний колонтитул Знак"/>
    <w:basedOn w:val="a0"/>
    <w:link w:val="afa"/>
    <w:uiPriority w:val="99"/>
    <w:rsid w:val="001520CD"/>
    <w:rPr>
      <w:rFonts w:ascii="Times New Roman" w:eastAsia="Times New Roman" w:hAnsi="Times New Roman" w:cs="Times New Roman"/>
      <w:sz w:val="28"/>
      <w:szCs w:val="28"/>
      <w:lang w:eastAsia="ru-RU"/>
    </w:rPr>
  </w:style>
  <w:style w:type="character" w:styleId="afc">
    <w:name w:val="page number"/>
    <w:basedOn w:val="a0"/>
    <w:rsid w:val="001520CD"/>
  </w:style>
  <w:style w:type="paragraph" w:customStyle="1" w:styleId="xl69">
    <w:name w:val="xl69"/>
    <w:basedOn w:val="a"/>
    <w:rsid w:val="00955D71"/>
    <w:pPr>
      <w:spacing w:before="100" w:beforeAutospacing="1" w:after="100" w:afterAutospacing="1"/>
      <w:jc w:val="right"/>
    </w:pPr>
    <w:rPr>
      <w:rFonts w:ascii="Arial CYR" w:hAnsi="Arial CYR" w:cs="Arial CYR"/>
    </w:rPr>
  </w:style>
  <w:style w:type="paragraph" w:customStyle="1" w:styleId="xl70">
    <w:name w:val="xl70"/>
    <w:basedOn w:val="a"/>
    <w:rsid w:val="00955D71"/>
    <w:pPr>
      <w:spacing w:before="100" w:beforeAutospacing="1" w:after="100" w:afterAutospacing="1"/>
    </w:pPr>
    <w:rPr>
      <w:rFonts w:ascii="Arial" w:hAnsi="Arial" w:cs="Arial"/>
      <w:b/>
      <w:bCs/>
      <w:color w:val="000000"/>
    </w:rPr>
  </w:style>
  <w:style w:type="numbering" w:customStyle="1" w:styleId="31">
    <w:name w:val="Нет списка3"/>
    <w:next w:val="a2"/>
    <w:uiPriority w:val="99"/>
    <w:semiHidden/>
    <w:unhideWhenUsed/>
    <w:rsid w:val="00DF6581"/>
  </w:style>
  <w:style w:type="character" w:customStyle="1" w:styleId="26">
    <w:name w:val="Основной текст (2) + Полужирный"/>
    <w:basedOn w:val="21"/>
    <w:rsid w:val="00DF6581"/>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4">
    <w:name w:val="Заголовок №1_"/>
    <w:rsid w:val="00DF6581"/>
    <w:rPr>
      <w:rFonts w:ascii="Times New Roman" w:eastAsia="Times New Roman" w:hAnsi="Times New Roman" w:cs="Times New Roman"/>
      <w:b/>
      <w:bCs/>
      <w:i w:val="0"/>
      <w:iCs w:val="0"/>
      <w:smallCaps w:val="0"/>
      <w:strike w:val="0"/>
      <w:sz w:val="26"/>
      <w:szCs w:val="26"/>
      <w:u w:val="none"/>
    </w:rPr>
  </w:style>
  <w:style w:type="character" w:customStyle="1" w:styleId="15">
    <w:name w:val="Заголовок №1"/>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32">
    <w:name w:val="Основной текст (3)_"/>
    <w:rsid w:val="00DF6581"/>
    <w:rPr>
      <w:rFonts w:ascii="Times New Roman" w:eastAsia="Times New Roman" w:hAnsi="Times New Roman" w:cs="Times New Roman"/>
      <w:b/>
      <w:bCs/>
      <w:i w:val="0"/>
      <w:iCs w:val="0"/>
      <w:smallCaps w:val="0"/>
      <w:strike w:val="0"/>
      <w:sz w:val="26"/>
      <w:szCs w:val="26"/>
      <w:u w:val="none"/>
    </w:rPr>
  </w:style>
  <w:style w:type="character" w:customStyle="1" w:styleId="33">
    <w:name w:val="Основной текст (3)"/>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34">
    <w:name w:val="Основной текст (3) + Не полужирный"/>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WW8Num3z1">
    <w:name w:val="WW8Num3z1"/>
    <w:rsid w:val="00DF6581"/>
  </w:style>
  <w:style w:type="paragraph" w:styleId="35">
    <w:name w:val="Body Text 3"/>
    <w:basedOn w:val="a"/>
    <w:link w:val="36"/>
    <w:unhideWhenUsed/>
    <w:rsid w:val="00DF5508"/>
    <w:pPr>
      <w:spacing w:after="120"/>
    </w:pPr>
    <w:rPr>
      <w:sz w:val="16"/>
      <w:szCs w:val="16"/>
    </w:rPr>
  </w:style>
  <w:style w:type="character" w:customStyle="1" w:styleId="36">
    <w:name w:val="Основной текст 3 Знак"/>
    <w:basedOn w:val="a0"/>
    <w:link w:val="35"/>
    <w:rsid w:val="00DF5508"/>
    <w:rPr>
      <w:rFonts w:ascii="Times New Roman" w:eastAsia="Times New Roman" w:hAnsi="Times New Roman" w:cs="Times New Roman"/>
      <w:sz w:val="16"/>
      <w:szCs w:val="16"/>
      <w:lang w:eastAsia="ru-RU"/>
    </w:rPr>
  </w:style>
  <w:style w:type="table" w:customStyle="1" w:styleId="27">
    <w:name w:val="Сетка таблицы2"/>
    <w:basedOn w:val="a1"/>
    <w:next w:val="a3"/>
    <w:uiPriority w:val="59"/>
    <w:rsid w:val="00352D21"/>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semiHidden/>
    <w:rsid w:val="00477C77"/>
  </w:style>
  <w:style w:type="character" w:customStyle="1" w:styleId="blk">
    <w:name w:val="blk"/>
    <w:basedOn w:val="a0"/>
    <w:rsid w:val="00477C77"/>
  </w:style>
  <w:style w:type="paragraph" w:customStyle="1" w:styleId="u">
    <w:name w:val="u"/>
    <w:basedOn w:val="a"/>
    <w:rsid w:val="00477C77"/>
    <w:pPr>
      <w:spacing w:before="100" w:beforeAutospacing="1" w:after="100" w:afterAutospacing="1"/>
    </w:pPr>
  </w:style>
  <w:style w:type="character" w:customStyle="1" w:styleId="ep">
    <w:name w:val="ep"/>
    <w:basedOn w:val="a0"/>
    <w:rsid w:val="00477C77"/>
  </w:style>
  <w:style w:type="paragraph" w:customStyle="1" w:styleId="ConsNormal">
    <w:name w:val="ConsNormal"/>
    <w:rsid w:val="00477C77"/>
    <w:pPr>
      <w:spacing w:after="0" w:line="240" w:lineRule="auto"/>
      <w:ind w:firstLine="720"/>
    </w:pPr>
    <w:rPr>
      <w:rFonts w:ascii="Arial" w:eastAsia="Calibri" w:hAnsi="Arial" w:cs="Times New Roman"/>
      <w:sz w:val="20"/>
      <w:szCs w:val="20"/>
      <w:lang w:eastAsia="ru-RU"/>
    </w:rPr>
  </w:style>
  <w:style w:type="paragraph" w:customStyle="1" w:styleId="ConsNonformat">
    <w:name w:val="ConsNonformat"/>
    <w:rsid w:val="00477C77"/>
    <w:pPr>
      <w:spacing w:after="0" w:line="240" w:lineRule="auto"/>
    </w:pPr>
    <w:rPr>
      <w:rFonts w:ascii="Courier New" w:eastAsia="Calibri" w:hAnsi="Courier New" w:cs="Times New Roman"/>
      <w:sz w:val="20"/>
      <w:szCs w:val="20"/>
      <w:lang w:eastAsia="ru-RU"/>
    </w:rPr>
  </w:style>
  <w:style w:type="paragraph" w:customStyle="1" w:styleId="consnonformat0">
    <w:name w:val="consnonformat"/>
    <w:basedOn w:val="a"/>
    <w:rsid w:val="00477C77"/>
    <w:pPr>
      <w:snapToGrid w:val="0"/>
    </w:pPr>
    <w:rPr>
      <w:rFonts w:ascii="Courier New" w:eastAsia="Calibri" w:hAnsi="Courier New" w:cs="Courier New"/>
      <w:sz w:val="20"/>
      <w:szCs w:val="20"/>
    </w:rPr>
  </w:style>
  <w:style w:type="character" w:customStyle="1" w:styleId="afd">
    <w:name w:val="Гипертекстовая ссылка"/>
    <w:rsid w:val="00477C77"/>
    <w:rPr>
      <w:rFonts w:ascii="Verdana" w:hAnsi="Verdana" w:cs="Times New Roman" w:hint="default"/>
      <w:color w:val="008000"/>
      <w:sz w:val="20"/>
      <w:szCs w:val="20"/>
      <w:u w:val="single"/>
      <w:lang w:val="en-US" w:eastAsia="en-US" w:bidi="ar-SA"/>
    </w:rPr>
  </w:style>
  <w:style w:type="character" w:customStyle="1" w:styleId="afe">
    <w:name w:val="Не вступил в силу"/>
    <w:rsid w:val="00477C77"/>
    <w:rPr>
      <w:rFonts w:ascii="Verdana" w:hAnsi="Verdana" w:cs="Times New Roman" w:hint="default"/>
      <w:color w:val="008080"/>
      <w:sz w:val="20"/>
      <w:szCs w:val="20"/>
      <w:lang w:val="en-US" w:eastAsia="en-US" w:bidi="ar-SA"/>
    </w:rPr>
  </w:style>
  <w:style w:type="paragraph" w:styleId="HTML">
    <w:name w:val="HTML Preformatted"/>
    <w:basedOn w:val="a"/>
    <w:link w:val="HTML0"/>
    <w:uiPriority w:val="99"/>
    <w:unhideWhenUsed/>
    <w:rsid w:val="00477C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77C77"/>
    <w:rPr>
      <w:rFonts w:ascii="Courier New" w:eastAsia="Times New Roman" w:hAnsi="Courier New" w:cs="Courier New"/>
      <w:sz w:val="20"/>
      <w:szCs w:val="20"/>
      <w:lang w:eastAsia="ru-RU"/>
    </w:rPr>
  </w:style>
  <w:style w:type="numbering" w:customStyle="1" w:styleId="51">
    <w:name w:val="Нет списка5"/>
    <w:next w:val="a2"/>
    <w:semiHidden/>
    <w:rsid w:val="00284E54"/>
  </w:style>
  <w:style w:type="numbering" w:customStyle="1" w:styleId="6">
    <w:name w:val="Нет списка6"/>
    <w:next w:val="a2"/>
    <w:semiHidden/>
    <w:rsid w:val="00796D31"/>
  </w:style>
  <w:style w:type="numbering" w:customStyle="1" w:styleId="7">
    <w:name w:val="Нет списка7"/>
    <w:next w:val="a2"/>
    <w:semiHidden/>
    <w:unhideWhenUsed/>
    <w:rsid w:val="00C50DA2"/>
  </w:style>
  <w:style w:type="table" w:customStyle="1" w:styleId="37">
    <w:name w:val="Сетка таблицы3"/>
    <w:basedOn w:val="a1"/>
    <w:next w:val="a3"/>
    <w:uiPriority w:val="59"/>
    <w:rsid w:val="007C05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basedOn w:val="a0"/>
    <w:link w:val="9"/>
    <w:uiPriority w:val="9"/>
    <w:semiHidden/>
    <w:rsid w:val="008325FA"/>
    <w:rPr>
      <w:rFonts w:asciiTheme="majorHAnsi" w:eastAsiaTheme="majorEastAsia" w:hAnsiTheme="majorHAnsi" w:cstheme="majorBidi"/>
      <w:i/>
      <w:iCs/>
      <w:color w:val="404040" w:themeColor="text1" w:themeTint="BF"/>
      <w:sz w:val="20"/>
      <w:szCs w:val="20"/>
      <w:lang w:eastAsia="ru-RU"/>
    </w:rPr>
  </w:style>
  <w:style w:type="paragraph" w:styleId="28">
    <w:name w:val="Body Text 2"/>
    <w:basedOn w:val="a"/>
    <w:link w:val="29"/>
    <w:uiPriority w:val="99"/>
    <w:semiHidden/>
    <w:unhideWhenUsed/>
    <w:rsid w:val="008325FA"/>
    <w:pPr>
      <w:spacing w:after="120" w:line="480" w:lineRule="auto"/>
    </w:pPr>
  </w:style>
  <w:style w:type="character" w:customStyle="1" w:styleId="29">
    <w:name w:val="Основной текст 2 Знак"/>
    <w:basedOn w:val="a0"/>
    <w:link w:val="28"/>
    <w:uiPriority w:val="99"/>
    <w:semiHidden/>
    <w:rsid w:val="008325FA"/>
    <w:rPr>
      <w:rFonts w:ascii="Times New Roman" w:eastAsia="Times New Roman" w:hAnsi="Times New Roman" w:cs="Times New Roman"/>
      <w:sz w:val="24"/>
      <w:szCs w:val="24"/>
      <w:lang w:eastAsia="ru-RU"/>
    </w:rPr>
  </w:style>
  <w:style w:type="numbering" w:customStyle="1" w:styleId="8">
    <w:name w:val="Нет списка8"/>
    <w:next w:val="a2"/>
    <w:uiPriority w:val="99"/>
    <w:semiHidden/>
    <w:unhideWhenUsed/>
    <w:rsid w:val="00B9588F"/>
  </w:style>
  <w:style w:type="character" w:customStyle="1" w:styleId="50">
    <w:name w:val="Заголовок 5 Знак"/>
    <w:basedOn w:val="a0"/>
    <w:link w:val="5"/>
    <w:uiPriority w:val="9"/>
    <w:semiHidden/>
    <w:rsid w:val="00B04089"/>
    <w:rPr>
      <w:rFonts w:ascii="Calibri Light" w:eastAsia="Times New Roman" w:hAnsi="Calibri Light" w:cs="Times New Roman"/>
      <w:color w:val="2E74B5"/>
      <w:sz w:val="28"/>
      <w:szCs w:val="20"/>
      <w:lang w:eastAsia="ru-RU"/>
    </w:rPr>
  </w:style>
  <w:style w:type="numbering" w:customStyle="1" w:styleId="91">
    <w:name w:val="Нет списка9"/>
    <w:next w:val="a2"/>
    <w:uiPriority w:val="99"/>
    <w:semiHidden/>
    <w:unhideWhenUsed/>
    <w:rsid w:val="00B04089"/>
  </w:style>
  <w:style w:type="table" w:customStyle="1" w:styleId="42">
    <w:name w:val="Сетка таблицы4"/>
    <w:basedOn w:val="a1"/>
    <w:next w:val="a3"/>
    <w:uiPriority w:val="99"/>
    <w:rsid w:val="00B04089"/>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footer"/>
    <w:basedOn w:val="a"/>
    <w:link w:val="aff0"/>
    <w:uiPriority w:val="99"/>
    <w:unhideWhenUsed/>
    <w:rsid w:val="00B04089"/>
    <w:pPr>
      <w:tabs>
        <w:tab w:val="center" w:pos="4677"/>
        <w:tab w:val="right" w:pos="9355"/>
      </w:tabs>
      <w:ind w:firstLine="720"/>
      <w:jc w:val="both"/>
    </w:pPr>
    <w:rPr>
      <w:rFonts w:ascii="Tms Rmn" w:hAnsi="Tms Rmn"/>
      <w:sz w:val="28"/>
      <w:szCs w:val="20"/>
    </w:rPr>
  </w:style>
  <w:style w:type="character" w:customStyle="1" w:styleId="aff0">
    <w:name w:val="Нижний колонтитул Знак"/>
    <w:basedOn w:val="a0"/>
    <w:link w:val="aff"/>
    <w:uiPriority w:val="99"/>
    <w:rsid w:val="00B04089"/>
    <w:rPr>
      <w:rFonts w:ascii="Tms Rmn" w:eastAsia="Times New Roman" w:hAnsi="Tms Rmn" w:cs="Times New Roman"/>
      <w:sz w:val="28"/>
      <w:szCs w:val="20"/>
      <w:lang w:eastAsia="ru-RU"/>
    </w:rPr>
  </w:style>
  <w:style w:type="character" w:styleId="aff1">
    <w:name w:val="Placeholder Text"/>
    <w:basedOn w:val="a0"/>
    <w:uiPriority w:val="99"/>
    <w:semiHidden/>
    <w:rsid w:val="00B04089"/>
    <w:rPr>
      <w:color w:val="808080"/>
    </w:rPr>
  </w:style>
  <w:style w:type="character" w:customStyle="1" w:styleId="r">
    <w:name w:val="r"/>
    <w:basedOn w:val="a0"/>
    <w:rsid w:val="00B04089"/>
  </w:style>
  <w:style w:type="paragraph" w:styleId="aff2">
    <w:name w:val="Revision"/>
    <w:hidden/>
    <w:uiPriority w:val="99"/>
    <w:semiHidden/>
    <w:rsid w:val="00B04089"/>
    <w:pPr>
      <w:spacing w:after="0" w:line="240" w:lineRule="auto"/>
    </w:pPr>
    <w:rPr>
      <w:rFonts w:ascii="Tms Rmn" w:eastAsia="Times New Roman" w:hAnsi="Tms Rmn" w:cs="Times New Roman"/>
      <w:sz w:val="28"/>
      <w:szCs w:val="20"/>
      <w:lang w:eastAsia="ru-RU"/>
    </w:rPr>
  </w:style>
  <w:style w:type="table" w:customStyle="1" w:styleId="52">
    <w:name w:val="Сетка таблицы5"/>
    <w:basedOn w:val="a1"/>
    <w:next w:val="a3"/>
    <w:uiPriority w:val="59"/>
    <w:rsid w:val="00B27AC0"/>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C841F9"/>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table" w:customStyle="1" w:styleId="60">
    <w:name w:val="Сетка таблицы6"/>
    <w:basedOn w:val="a1"/>
    <w:next w:val="a3"/>
    <w:uiPriority w:val="59"/>
    <w:rsid w:val="003C6DEF"/>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Нет списка10"/>
    <w:next w:val="a2"/>
    <w:semiHidden/>
    <w:rsid w:val="0044425D"/>
  </w:style>
  <w:style w:type="table" w:customStyle="1" w:styleId="70">
    <w:name w:val="Сетка таблицы7"/>
    <w:basedOn w:val="a1"/>
    <w:next w:val="a3"/>
    <w:uiPriority w:val="59"/>
    <w:rsid w:val="004B20C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2"/>
    <w:uiPriority w:val="99"/>
    <w:semiHidden/>
    <w:unhideWhenUsed/>
    <w:rsid w:val="00821110"/>
  </w:style>
  <w:style w:type="paragraph" w:customStyle="1" w:styleId="xl209">
    <w:name w:val="xl209"/>
    <w:basedOn w:val="a"/>
    <w:rsid w:val="00821110"/>
    <w:pPr>
      <w:pBdr>
        <w:left w:val="single" w:sz="4" w:space="0" w:color="auto"/>
        <w:bottom w:val="single" w:sz="4" w:space="0" w:color="auto"/>
        <w:right w:val="single" w:sz="4" w:space="0" w:color="auto"/>
      </w:pBdr>
      <w:shd w:val="clear" w:color="000000" w:fill="FFFFFF"/>
      <w:spacing w:before="100" w:beforeAutospacing="1" w:after="100" w:afterAutospacing="1"/>
    </w:pPr>
    <w:rPr>
      <w:sz w:val="20"/>
      <w:szCs w:val="20"/>
    </w:rPr>
  </w:style>
  <w:style w:type="paragraph" w:customStyle="1" w:styleId="xl210">
    <w:name w:val="xl210"/>
    <w:basedOn w:val="a"/>
    <w:rsid w:val="0082111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color w:val="000000"/>
      <w:sz w:val="20"/>
      <w:szCs w:val="20"/>
    </w:rPr>
  </w:style>
  <w:style w:type="paragraph" w:customStyle="1" w:styleId="xl211">
    <w:name w:val="xl211"/>
    <w:basedOn w:val="a"/>
    <w:rsid w:val="00821110"/>
    <w:pPr>
      <w:spacing w:before="100" w:beforeAutospacing="1" w:after="100" w:afterAutospacing="1"/>
      <w:jc w:val="center"/>
    </w:pPr>
    <w:rPr>
      <w:rFonts w:ascii="Arial" w:hAnsi="Arial" w:cs="Arial"/>
      <w:b/>
      <w:bCs/>
      <w:color w:val="000000"/>
      <w:sz w:val="20"/>
      <w:szCs w:val="20"/>
    </w:rPr>
  </w:style>
  <w:style w:type="paragraph" w:customStyle="1" w:styleId="xl212">
    <w:name w:val="xl212"/>
    <w:basedOn w:val="a"/>
    <w:rsid w:val="00821110"/>
    <w:pPr>
      <w:spacing w:before="100" w:beforeAutospacing="1" w:after="100" w:afterAutospacing="1"/>
      <w:jc w:val="center"/>
      <w:textAlignment w:val="top"/>
    </w:pPr>
    <w:rPr>
      <w:b/>
      <w:bCs/>
      <w:color w:val="000000"/>
    </w:rPr>
  </w:style>
  <w:style w:type="numbering" w:customStyle="1" w:styleId="140">
    <w:name w:val="Нет списка14"/>
    <w:next w:val="a2"/>
    <w:uiPriority w:val="99"/>
    <w:semiHidden/>
    <w:unhideWhenUsed/>
    <w:rsid w:val="00EA6085"/>
  </w:style>
  <w:style w:type="numbering" w:customStyle="1" w:styleId="150">
    <w:name w:val="Нет списка15"/>
    <w:next w:val="a2"/>
    <w:uiPriority w:val="99"/>
    <w:semiHidden/>
    <w:unhideWhenUsed/>
    <w:rsid w:val="00EA6085"/>
  </w:style>
  <w:style w:type="character" w:customStyle="1" w:styleId="16">
    <w:name w:val="Верхний колонтитул Знак1"/>
    <w:uiPriority w:val="99"/>
    <w:semiHidden/>
    <w:rsid w:val="00EA6085"/>
    <w:rPr>
      <w:rFonts w:ascii="Times New Roman" w:hAnsi="Times New Roman" w:cs="Times New Roman"/>
      <w:sz w:val="20"/>
      <w:szCs w:val="20"/>
    </w:rPr>
  </w:style>
  <w:style w:type="character" w:customStyle="1" w:styleId="17">
    <w:name w:val="Нижний колонтитул Знак1"/>
    <w:uiPriority w:val="99"/>
    <w:semiHidden/>
    <w:rsid w:val="00EA6085"/>
    <w:rPr>
      <w:rFonts w:ascii="Times New Roman" w:hAnsi="Times New Roman" w:cs="Times New Roman"/>
      <w:sz w:val="20"/>
      <w:szCs w:val="20"/>
    </w:rPr>
  </w:style>
  <w:style w:type="table" w:customStyle="1" w:styleId="80">
    <w:name w:val="Сетка таблицы8"/>
    <w:basedOn w:val="a1"/>
    <w:next w:val="a3"/>
    <w:uiPriority w:val="59"/>
    <w:rsid w:val="008C3226"/>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3"/>
    <w:uiPriority w:val="59"/>
    <w:rsid w:val="008C3226"/>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0">
    <w:name w:val="Нет списка16"/>
    <w:next w:val="a2"/>
    <w:uiPriority w:val="99"/>
    <w:semiHidden/>
    <w:unhideWhenUsed/>
    <w:rsid w:val="008C3226"/>
  </w:style>
  <w:style w:type="character" w:customStyle="1" w:styleId="18">
    <w:name w:val="Основной текст с отступом Знак1"/>
    <w:uiPriority w:val="99"/>
    <w:semiHidden/>
    <w:rsid w:val="008C3226"/>
    <w:rPr>
      <w:rFonts w:ascii="Calibri" w:eastAsia="Calibri" w:hAnsi="Calibri" w:cs="Times New Roman"/>
    </w:rPr>
  </w:style>
  <w:style w:type="character" w:customStyle="1" w:styleId="310">
    <w:name w:val="Основной текст 3 Знак1"/>
    <w:uiPriority w:val="99"/>
    <w:semiHidden/>
    <w:rsid w:val="008C3226"/>
    <w:rPr>
      <w:rFonts w:ascii="Calibri" w:eastAsia="Calibri" w:hAnsi="Calibri" w:cs="Times New Roman"/>
      <w:sz w:val="16"/>
      <w:szCs w:val="16"/>
    </w:rPr>
  </w:style>
  <w:style w:type="character" w:customStyle="1" w:styleId="19">
    <w:name w:val="Обычный Знак1"/>
    <w:link w:val="2a"/>
    <w:locked/>
    <w:rsid w:val="008C3226"/>
    <w:rPr>
      <w:sz w:val="28"/>
      <w:szCs w:val="28"/>
    </w:rPr>
  </w:style>
  <w:style w:type="paragraph" w:customStyle="1" w:styleId="2a">
    <w:name w:val="Обычный2"/>
    <w:link w:val="19"/>
    <w:rsid w:val="008C3226"/>
    <w:pPr>
      <w:spacing w:after="0" w:line="240" w:lineRule="auto"/>
      <w:ind w:firstLine="851"/>
      <w:jc w:val="both"/>
    </w:pPr>
    <w:rPr>
      <w:sz w:val="28"/>
      <w:szCs w:val="28"/>
    </w:rPr>
  </w:style>
  <w:style w:type="numbering" w:customStyle="1" w:styleId="170">
    <w:name w:val="Нет списка17"/>
    <w:next w:val="a2"/>
    <w:uiPriority w:val="99"/>
    <w:semiHidden/>
    <w:unhideWhenUsed/>
    <w:rsid w:val="00C45C5F"/>
  </w:style>
  <w:style w:type="numbering" w:customStyle="1" w:styleId="180">
    <w:name w:val="Нет списка18"/>
    <w:next w:val="a2"/>
    <w:uiPriority w:val="99"/>
    <w:semiHidden/>
    <w:unhideWhenUsed/>
    <w:rsid w:val="00303BDA"/>
  </w:style>
  <w:style w:type="numbering" w:customStyle="1" w:styleId="190">
    <w:name w:val="Нет списка19"/>
    <w:next w:val="a2"/>
    <w:semiHidden/>
    <w:rsid w:val="00303BDA"/>
  </w:style>
  <w:style w:type="character" w:customStyle="1" w:styleId="ListLabel8">
    <w:name w:val="ListLabel 8"/>
    <w:qFormat/>
    <w:rsid w:val="00303BDA"/>
    <w:rPr>
      <w:rFonts w:cs="Times New Roman"/>
      <w:color w:val="000000"/>
    </w:rPr>
  </w:style>
  <w:style w:type="paragraph" w:customStyle="1" w:styleId="s1">
    <w:name w:val="s_1"/>
    <w:basedOn w:val="a"/>
    <w:rsid w:val="00303BDA"/>
    <w:pPr>
      <w:spacing w:before="100" w:beforeAutospacing="1" w:after="100" w:afterAutospacing="1"/>
    </w:pPr>
  </w:style>
  <w:style w:type="numbering" w:customStyle="1" w:styleId="200">
    <w:name w:val="Нет списка20"/>
    <w:next w:val="a2"/>
    <w:uiPriority w:val="99"/>
    <w:semiHidden/>
    <w:unhideWhenUsed/>
    <w:rsid w:val="00804B8F"/>
  </w:style>
  <w:style w:type="character" w:styleId="aff3">
    <w:name w:val="Emphasis"/>
    <w:uiPriority w:val="20"/>
    <w:qFormat/>
    <w:rsid w:val="00804B8F"/>
    <w:rPr>
      <w:i/>
      <w:iCs/>
    </w:rPr>
  </w:style>
  <w:style w:type="table" w:customStyle="1" w:styleId="92">
    <w:name w:val="Сетка таблицы9"/>
    <w:basedOn w:val="a1"/>
    <w:next w:val="a3"/>
    <w:rsid w:val="00804B8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4">
    <w:name w:val="Цветовое выделение"/>
    <w:rsid w:val="00804B8F"/>
    <w:rPr>
      <w:b/>
      <w:color w:val="000080"/>
      <w:sz w:val="20"/>
    </w:rPr>
  </w:style>
  <w:style w:type="paragraph" w:customStyle="1" w:styleId="1a">
    <w:name w:val="Абзац списка1"/>
    <w:basedOn w:val="a"/>
    <w:rsid w:val="00804B8F"/>
    <w:pPr>
      <w:spacing w:after="200" w:line="276" w:lineRule="auto"/>
      <w:ind w:left="720"/>
      <w:contextualSpacing/>
    </w:pPr>
    <w:rPr>
      <w:rFonts w:ascii="Calibri" w:hAnsi="Calibri"/>
      <w:sz w:val="22"/>
      <w:szCs w:val="22"/>
      <w:lang w:eastAsia="en-US"/>
    </w:rPr>
  </w:style>
  <w:style w:type="table" w:customStyle="1" w:styleId="101">
    <w:name w:val="Сетка таблицы10"/>
    <w:basedOn w:val="a1"/>
    <w:next w:val="a3"/>
    <w:uiPriority w:val="59"/>
    <w:rsid w:val="00804B8F"/>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1"/>
    <w:next w:val="a3"/>
    <w:uiPriority w:val="59"/>
    <w:rsid w:val="00677393"/>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1"/>
    <w:next w:val="a3"/>
    <w:uiPriority w:val="59"/>
    <w:rsid w:val="0067739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1"/>
    <w:next w:val="a3"/>
    <w:uiPriority w:val="59"/>
    <w:rsid w:val="00677393"/>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
    <w:name w:val="Нет списка21"/>
    <w:next w:val="a2"/>
    <w:uiPriority w:val="99"/>
    <w:semiHidden/>
    <w:unhideWhenUsed/>
    <w:rsid w:val="00564C63"/>
  </w:style>
  <w:style w:type="table" w:customStyle="1" w:styleId="151">
    <w:name w:val="Сетка таблицы15"/>
    <w:basedOn w:val="a1"/>
    <w:next w:val="a3"/>
    <w:uiPriority w:val="59"/>
    <w:rsid w:val="004D735C"/>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Нет списка22"/>
    <w:next w:val="a2"/>
    <w:uiPriority w:val="99"/>
    <w:semiHidden/>
    <w:unhideWhenUsed/>
    <w:rsid w:val="004D735C"/>
  </w:style>
  <w:style w:type="table" w:customStyle="1" w:styleId="161">
    <w:name w:val="Сетка таблицы16"/>
    <w:basedOn w:val="a1"/>
    <w:next w:val="a3"/>
    <w:uiPriority w:val="59"/>
    <w:rsid w:val="004D735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endnote text"/>
    <w:basedOn w:val="a"/>
    <w:link w:val="aff6"/>
    <w:uiPriority w:val="99"/>
    <w:semiHidden/>
    <w:unhideWhenUsed/>
    <w:rsid w:val="004D735C"/>
    <w:pPr>
      <w:spacing w:after="200" w:line="276" w:lineRule="auto"/>
    </w:pPr>
    <w:rPr>
      <w:rFonts w:ascii="Calibri" w:eastAsia="Calibri" w:hAnsi="Calibri"/>
      <w:sz w:val="20"/>
      <w:szCs w:val="20"/>
      <w:lang w:val="x-none" w:eastAsia="en-US"/>
    </w:rPr>
  </w:style>
  <w:style w:type="character" w:customStyle="1" w:styleId="aff6">
    <w:name w:val="Текст концевой сноски Знак"/>
    <w:basedOn w:val="a0"/>
    <w:link w:val="aff5"/>
    <w:uiPriority w:val="99"/>
    <w:semiHidden/>
    <w:rsid w:val="004D735C"/>
    <w:rPr>
      <w:rFonts w:ascii="Calibri" w:eastAsia="Calibri" w:hAnsi="Calibri" w:cs="Times New Roman"/>
      <w:sz w:val="20"/>
      <w:szCs w:val="20"/>
      <w:lang w:val="x-none"/>
    </w:rPr>
  </w:style>
  <w:style w:type="character" w:styleId="aff7">
    <w:name w:val="endnote reference"/>
    <w:uiPriority w:val="99"/>
    <w:semiHidden/>
    <w:unhideWhenUsed/>
    <w:rsid w:val="004D735C"/>
    <w:rPr>
      <w:vertAlign w:val="superscript"/>
    </w:rPr>
  </w:style>
  <w:style w:type="numbering" w:customStyle="1" w:styleId="230">
    <w:name w:val="Нет списка23"/>
    <w:next w:val="a2"/>
    <w:uiPriority w:val="99"/>
    <w:semiHidden/>
    <w:unhideWhenUsed/>
    <w:rsid w:val="004D735C"/>
  </w:style>
  <w:style w:type="table" w:customStyle="1" w:styleId="171">
    <w:name w:val="Сетка таблицы17"/>
    <w:basedOn w:val="a1"/>
    <w:next w:val="a3"/>
    <w:uiPriority w:val="59"/>
    <w:rsid w:val="004D735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1C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F64916"/>
    <w:pPr>
      <w:keepNext/>
      <w:ind w:left="705"/>
      <w:jc w:val="center"/>
      <w:outlineLvl w:val="0"/>
    </w:pPr>
    <w:rPr>
      <w:sz w:val="28"/>
    </w:rPr>
  </w:style>
  <w:style w:type="paragraph" w:styleId="2">
    <w:name w:val="heading 2"/>
    <w:basedOn w:val="a"/>
    <w:link w:val="20"/>
    <w:uiPriority w:val="9"/>
    <w:qFormat/>
    <w:rsid w:val="00712BC2"/>
    <w:pPr>
      <w:spacing w:before="100" w:beforeAutospacing="1" w:after="100" w:afterAutospacing="1"/>
      <w:outlineLvl w:val="1"/>
    </w:pPr>
    <w:rPr>
      <w:b/>
      <w:bCs/>
      <w:sz w:val="36"/>
      <w:szCs w:val="36"/>
    </w:rPr>
  </w:style>
  <w:style w:type="paragraph" w:styleId="3">
    <w:name w:val="heading 3"/>
    <w:basedOn w:val="a"/>
    <w:next w:val="a"/>
    <w:link w:val="30"/>
    <w:uiPriority w:val="9"/>
    <w:qFormat/>
    <w:rsid w:val="00F64916"/>
    <w:pPr>
      <w:keepNext/>
      <w:spacing w:before="240" w:after="60"/>
      <w:outlineLvl w:val="2"/>
    </w:pPr>
    <w:rPr>
      <w:rFonts w:ascii="Arial" w:hAnsi="Arial" w:cs="Arial"/>
      <w:b/>
      <w:bCs/>
      <w:sz w:val="26"/>
      <w:szCs w:val="26"/>
    </w:rPr>
  </w:style>
  <w:style w:type="paragraph" w:styleId="4">
    <w:name w:val="heading 4"/>
    <w:basedOn w:val="a"/>
    <w:link w:val="40"/>
    <w:uiPriority w:val="9"/>
    <w:qFormat/>
    <w:rsid w:val="00712BC2"/>
    <w:pPr>
      <w:spacing w:before="100" w:beforeAutospacing="1" w:after="100" w:afterAutospacing="1"/>
      <w:outlineLvl w:val="3"/>
    </w:pPr>
    <w:rPr>
      <w:b/>
      <w:bCs/>
    </w:rPr>
  </w:style>
  <w:style w:type="paragraph" w:styleId="5">
    <w:name w:val="heading 5"/>
    <w:basedOn w:val="a"/>
    <w:next w:val="a"/>
    <w:link w:val="50"/>
    <w:uiPriority w:val="9"/>
    <w:semiHidden/>
    <w:unhideWhenUsed/>
    <w:qFormat/>
    <w:rsid w:val="00B04089"/>
    <w:pPr>
      <w:keepNext/>
      <w:keepLines/>
      <w:spacing w:before="40"/>
      <w:ind w:firstLine="720"/>
      <w:jc w:val="both"/>
      <w:outlineLvl w:val="4"/>
    </w:pPr>
    <w:rPr>
      <w:rFonts w:ascii="Calibri Light" w:hAnsi="Calibri Light"/>
      <w:color w:val="2E74B5"/>
      <w:sz w:val="28"/>
      <w:szCs w:val="20"/>
    </w:rPr>
  </w:style>
  <w:style w:type="paragraph" w:styleId="9">
    <w:name w:val="heading 9"/>
    <w:basedOn w:val="a"/>
    <w:next w:val="a"/>
    <w:link w:val="90"/>
    <w:uiPriority w:val="9"/>
    <w:semiHidden/>
    <w:unhideWhenUsed/>
    <w:qFormat/>
    <w:rsid w:val="008325F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31C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69599A"/>
    <w:pPr>
      <w:spacing w:after="0" w:line="240" w:lineRule="auto"/>
    </w:pPr>
    <w:rPr>
      <w:rFonts w:ascii="Calibri" w:eastAsia="Calibri" w:hAnsi="Calibri" w:cs="Times New Roman"/>
    </w:rPr>
  </w:style>
  <w:style w:type="character" w:customStyle="1" w:styleId="21">
    <w:name w:val="Основной текст (2)_"/>
    <w:link w:val="22"/>
    <w:locked/>
    <w:rsid w:val="0069599A"/>
    <w:rPr>
      <w:rFonts w:ascii="Times New Roman" w:hAnsi="Times New Roman"/>
      <w:sz w:val="28"/>
      <w:szCs w:val="28"/>
      <w:shd w:val="clear" w:color="auto" w:fill="FFFFFF"/>
    </w:rPr>
  </w:style>
  <w:style w:type="paragraph" w:customStyle="1" w:styleId="22">
    <w:name w:val="Основной текст (2)"/>
    <w:basedOn w:val="a"/>
    <w:link w:val="21"/>
    <w:rsid w:val="0069599A"/>
    <w:pPr>
      <w:widowControl w:val="0"/>
      <w:shd w:val="clear" w:color="auto" w:fill="FFFFFF"/>
      <w:spacing w:before="540" w:line="322" w:lineRule="exact"/>
      <w:ind w:firstLine="740"/>
      <w:jc w:val="both"/>
    </w:pPr>
    <w:rPr>
      <w:rFonts w:eastAsiaTheme="minorHAnsi" w:cstheme="minorBidi"/>
      <w:sz w:val="28"/>
      <w:szCs w:val="28"/>
      <w:lang w:eastAsia="en-US"/>
    </w:rPr>
  </w:style>
  <w:style w:type="character" w:customStyle="1" w:styleId="211pt">
    <w:name w:val="Основной текст (2) + 11 pt"/>
    <w:rsid w:val="0069599A"/>
    <w:rPr>
      <w:rFonts w:ascii="Times New Roman" w:hAnsi="Times New Roman"/>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styleId="a5">
    <w:name w:val="Strong"/>
    <w:uiPriority w:val="22"/>
    <w:qFormat/>
    <w:rsid w:val="0069599A"/>
    <w:rPr>
      <w:b/>
      <w:bCs/>
    </w:rPr>
  </w:style>
  <w:style w:type="paragraph" w:customStyle="1" w:styleId="ConsTitle">
    <w:name w:val="ConsTitle"/>
    <w:rsid w:val="00A46163"/>
    <w:pPr>
      <w:spacing w:after="0" w:line="240" w:lineRule="auto"/>
    </w:pPr>
    <w:rPr>
      <w:rFonts w:ascii="Arial" w:eastAsia="Calibri" w:hAnsi="Arial" w:cs="Times New Roman"/>
      <w:b/>
      <w:sz w:val="16"/>
      <w:szCs w:val="20"/>
      <w:lang w:eastAsia="ru-RU"/>
    </w:rPr>
  </w:style>
  <w:style w:type="character" w:customStyle="1" w:styleId="10">
    <w:name w:val="Заголовок 1 Знак"/>
    <w:basedOn w:val="a0"/>
    <w:link w:val="1"/>
    <w:uiPriority w:val="9"/>
    <w:rsid w:val="00F64916"/>
    <w:rPr>
      <w:rFonts w:ascii="Times New Roman" w:eastAsia="Times New Roman" w:hAnsi="Times New Roman" w:cs="Times New Roman"/>
      <w:sz w:val="28"/>
      <w:szCs w:val="24"/>
      <w:lang w:eastAsia="ru-RU"/>
    </w:rPr>
  </w:style>
  <w:style w:type="character" w:customStyle="1" w:styleId="30">
    <w:name w:val="Заголовок 3 Знак"/>
    <w:basedOn w:val="a0"/>
    <w:link w:val="3"/>
    <w:uiPriority w:val="9"/>
    <w:rsid w:val="00F64916"/>
    <w:rPr>
      <w:rFonts w:ascii="Arial" w:eastAsia="Times New Roman" w:hAnsi="Arial" w:cs="Arial"/>
      <w:b/>
      <w:bCs/>
      <w:sz w:val="26"/>
      <w:szCs w:val="26"/>
      <w:lang w:eastAsia="ru-RU"/>
    </w:rPr>
  </w:style>
  <w:style w:type="paragraph" w:styleId="23">
    <w:name w:val="Body Text Indent 2"/>
    <w:basedOn w:val="a"/>
    <w:link w:val="24"/>
    <w:rsid w:val="00F64916"/>
    <w:pPr>
      <w:ind w:left="705"/>
      <w:jc w:val="both"/>
    </w:pPr>
    <w:rPr>
      <w:sz w:val="28"/>
    </w:rPr>
  </w:style>
  <w:style w:type="character" w:customStyle="1" w:styleId="24">
    <w:name w:val="Основной текст с отступом 2 Знак"/>
    <w:basedOn w:val="a0"/>
    <w:link w:val="23"/>
    <w:rsid w:val="00F64916"/>
    <w:rPr>
      <w:rFonts w:ascii="Times New Roman" w:eastAsia="Times New Roman" w:hAnsi="Times New Roman" w:cs="Times New Roman"/>
      <w:sz w:val="28"/>
      <w:szCs w:val="24"/>
      <w:lang w:eastAsia="ru-RU"/>
    </w:rPr>
  </w:style>
  <w:style w:type="paragraph" w:styleId="a6">
    <w:name w:val="caption"/>
    <w:basedOn w:val="a"/>
    <w:next w:val="a"/>
    <w:qFormat/>
    <w:rsid w:val="00F64916"/>
    <w:pPr>
      <w:jc w:val="center"/>
    </w:pPr>
    <w:rPr>
      <w:sz w:val="28"/>
      <w:szCs w:val="20"/>
    </w:rPr>
  </w:style>
  <w:style w:type="character" w:customStyle="1" w:styleId="apple-style-span">
    <w:name w:val="apple-style-span"/>
    <w:basedOn w:val="a0"/>
    <w:rsid w:val="009142CB"/>
  </w:style>
  <w:style w:type="paragraph" w:styleId="a7">
    <w:name w:val="Normal (Web)"/>
    <w:basedOn w:val="a"/>
    <w:unhideWhenUsed/>
    <w:rsid w:val="009142CB"/>
    <w:pPr>
      <w:spacing w:before="100" w:beforeAutospacing="1" w:after="100" w:afterAutospacing="1"/>
    </w:pPr>
  </w:style>
  <w:style w:type="character" w:customStyle="1" w:styleId="apple-converted-space">
    <w:name w:val="apple-converted-space"/>
    <w:basedOn w:val="a0"/>
    <w:rsid w:val="009142CB"/>
  </w:style>
  <w:style w:type="paragraph" w:styleId="a8">
    <w:name w:val="Balloon Text"/>
    <w:basedOn w:val="a"/>
    <w:link w:val="a9"/>
    <w:uiPriority w:val="99"/>
    <w:unhideWhenUsed/>
    <w:rsid w:val="009142CB"/>
    <w:rPr>
      <w:rFonts w:ascii="Tahoma" w:hAnsi="Tahoma" w:cs="Tahoma"/>
      <w:sz w:val="16"/>
      <w:szCs w:val="16"/>
    </w:rPr>
  </w:style>
  <w:style w:type="character" w:customStyle="1" w:styleId="a9">
    <w:name w:val="Текст выноски Знак"/>
    <w:basedOn w:val="a0"/>
    <w:link w:val="a8"/>
    <w:uiPriority w:val="99"/>
    <w:rsid w:val="009142CB"/>
    <w:rPr>
      <w:rFonts w:ascii="Tahoma" w:eastAsia="Times New Roman" w:hAnsi="Tahoma" w:cs="Tahoma"/>
      <w:sz w:val="16"/>
      <w:szCs w:val="16"/>
      <w:lang w:eastAsia="ru-RU"/>
    </w:rPr>
  </w:style>
  <w:style w:type="character" w:customStyle="1" w:styleId="20">
    <w:name w:val="Заголовок 2 Знак"/>
    <w:basedOn w:val="a0"/>
    <w:link w:val="2"/>
    <w:uiPriority w:val="9"/>
    <w:rsid w:val="00712BC2"/>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rsid w:val="00712BC2"/>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712BC2"/>
  </w:style>
  <w:style w:type="paragraph" w:styleId="aa">
    <w:name w:val="List Paragraph"/>
    <w:basedOn w:val="a"/>
    <w:qFormat/>
    <w:rsid w:val="00712BC2"/>
    <w:pPr>
      <w:spacing w:after="200" w:line="276" w:lineRule="auto"/>
      <w:ind w:left="720"/>
      <w:contextualSpacing/>
    </w:pPr>
    <w:rPr>
      <w:rFonts w:ascii="Calibri" w:hAnsi="Calibri"/>
      <w:sz w:val="22"/>
      <w:szCs w:val="22"/>
    </w:rPr>
  </w:style>
  <w:style w:type="paragraph" w:customStyle="1" w:styleId="ConsPlusNonformat">
    <w:name w:val="ConsPlusNonformat"/>
    <w:rsid w:val="00712BC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b">
    <w:name w:val="Body Text"/>
    <w:basedOn w:val="a"/>
    <w:link w:val="ac"/>
    <w:rsid w:val="00712BC2"/>
    <w:pPr>
      <w:jc w:val="both"/>
    </w:pPr>
    <w:rPr>
      <w:sz w:val="28"/>
      <w:szCs w:val="28"/>
    </w:rPr>
  </w:style>
  <w:style w:type="character" w:customStyle="1" w:styleId="ac">
    <w:name w:val="Основной текст Знак"/>
    <w:basedOn w:val="a0"/>
    <w:link w:val="ab"/>
    <w:rsid w:val="00712BC2"/>
    <w:rPr>
      <w:rFonts w:ascii="Times New Roman" w:eastAsia="Times New Roman" w:hAnsi="Times New Roman" w:cs="Times New Roman"/>
      <w:sz w:val="28"/>
      <w:szCs w:val="28"/>
      <w:lang w:eastAsia="ru-RU"/>
    </w:rPr>
  </w:style>
  <w:style w:type="character" w:customStyle="1" w:styleId="Exact">
    <w:name w:val="Основной текст Exact"/>
    <w:basedOn w:val="a0"/>
    <w:rsid w:val="00712BC2"/>
    <w:rPr>
      <w:rFonts w:ascii="Times New Roman" w:eastAsia="Times New Roman" w:hAnsi="Times New Roman" w:cs="Times New Roman"/>
      <w:b w:val="0"/>
      <w:bCs w:val="0"/>
      <w:i w:val="0"/>
      <w:iCs w:val="0"/>
      <w:smallCaps w:val="0"/>
      <w:strike w:val="0"/>
      <w:spacing w:val="1"/>
      <w:sz w:val="25"/>
      <w:szCs w:val="25"/>
      <w:u w:val="none"/>
    </w:rPr>
  </w:style>
  <w:style w:type="character" w:customStyle="1" w:styleId="ad">
    <w:name w:val="Основной текст_"/>
    <w:basedOn w:val="a0"/>
    <w:link w:val="12"/>
    <w:rsid w:val="00712BC2"/>
    <w:rPr>
      <w:rFonts w:ascii="Times New Roman" w:eastAsia="Times New Roman" w:hAnsi="Times New Roman" w:cs="Times New Roman"/>
      <w:sz w:val="27"/>
      <w:szCs w:val="27"/>
      <w:shd w:val="clear" w:color="auto" w:fill="FFFFFF"/>
    </w:rPr>
  </w:style>
  <w:style w:type="paragraph" w:customStyle="1" w:styleId="12">
    <w:name w:val="Основной текст1"/>
    <w:basedOn w:val="a"/>
    <w:link w:val="ad"/>
    <w:rsid w:val="00712BC2"/>
    <w:pPr>
      <w:widowControl w:val="0"/>
      <w:shd w:val="clear" w:color="auto" w:fill="FFFFFF"/>
      <w:spacing w:after="60" w:line="0" w:lineRule="atLeast"/>
      <w:jc w:val="center"/>
    </w:pPr>
    <w:rPr>
      <w:sz w:val="27"/>
      <w:szCs w:val="27"/>
      <w:lang w:eastAsia="en-US"/>
    </w:rPr>
  </w:style>
  <w:style w:type="numbering" w:customStyle="1" w:styleId="110">
    <w:name w:val="Нет списка11"/>
    <w:next w:val="a2"/>
    <w:uiPriority w:val="99"/>
    <w:semiHidden/>
    <w:unhideWhenUsed/>
    <w:rsid w:val="00712BC2"/>
  </w:style>
  <w:style w:type="character" w:styleId="ae">
    <w:name w:val="Hyperlink"/>
    <w:basedOn w:val="a0"/>
    <w:uiPriority w:val="99"/>
    <w:unhideWhenUsed/>
    <w:rsid w:val="00712BC2"/>
    <w:rPr>
      <w:color w:val="0000FF"/>
      <w:u w:val="single"/>
    </w:rPr>
  </w:style>
  <w:style w:type="character" w:styleId="af">
    <w:name w:val="FollowedHyperlink"/>
    <w:basedOn w:val="a0"/>
    <w:uiPriority w:val="99"/>
    <w:semiHidden/>
    <w:unhideWhenUsed/>
    <w:rsid w:val="00712BC2"/>
    <w:rPr>
      <w:color w:val="800080"/>
      <w:u w:val="single"/>
    </w:rPr>
  </w:style>
  <w:style w:type="paragraph" w:styleId="z-">
    <w:name w:val="HTML Top of Form"/>
    <w:basedOn w:val="a"/>
    <w:next w:val="a"/>
    <w:link w:val="z-0"/>
    <w:hidden/>
    <w:uiPriority w:val="99"/>
    <w:semiHidden/>
    <w:unhideWhenUsed/>
    <w:rsid w:val="00712BC2"/>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712BC2"/>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712BC2"/>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712BC2"/>
    <w:rPr>
      <w:rFonts w:ascii="Arial" w:eastAsia="Times New Roman" w:hAnsi="Arial" w:cs="Arial"/>
      <w:vanish/>
      <w:sz w:val="16"/>
      <w:szCs w:val="16"/>
      <w:lang w:eastAsia="ru-RU"/>
    </w:rPr>
  </w:style>
  <w:style w:type="character" w:customStyle="1" w:styleId="headernametx">
    <w:name w:val="header_name_tx"/>
    <w:basedOn w:val="a0"/>
    <w:rsid w:val="00712BC2"/>
  </w:style>
  <w:style w:type="character" w:customStyle="1" w:styleId="info-title">
    <w:name w:val="info-title"/>
    <w:basedOn w:val="a0"/>
    <w:rsid w:val="00712BC2"/>
  </w:style>
  <w:style w:type="paragraph" w:customStyle="1" w:styleId="formattext">
    <w:name w:val="formattext"/>
    <w:basedOn w:val="a"/>
    <w:rsid w:val="00712BC2"/>
    <w:pPr>
      <w:spacing w:before="100" w:beforeAutospacing="1" w:after="100" w:afterAutospacing="1"/>
    </w:pPr>
  </w:style>
  <w:style w:type="paragraph" w:customStyle="1" w:styleId="headertext">
    <w:name w:val="headertext"/>
    <w:basedOn w:val="a"/>
    <w:rsid w:val="00712BC2"/>
    <w:pPr>
      <w:spacing w:before="100" w:beforeAutospacing="1" w:after="100" w:afterAutospacing="1"/>
    </w:pPr>
  </w:style>
  <w:style w:type="paragraph" w:customStyle="1" w:styleId="unformattext">
    <w:name w:val="unformattext"/>
    <w:basedOn w:val="a"/>
    <w:rsid w:val="00712BC2"/>
    <w:pPr>
      <w:spacing w:before="100" w:beforeAutospacing="1" w:after="100" w:afterAutospacing="1"/>
    </w:pPr>
  </w:style>
  <w:style w:type="character" w:customStyle="1" w:styleId="sharebannerclose">
    <w:name w:val="sharebanner_close"/>
    <w:basedOn w:val="a0"/>
    <w:rsid w:val="00712BC2"/>
  </w:style>
  <w:style w:type="paragraph" w:customStyle="1" w:styleId="copytitle">
    <w:name w:val="copytitle"/>
    <w:basedOn w:val="a"/>
    <w:rsid w:val="00712BC2"/>
    <w:pPr>
      <w:spacing w:before="100" w:beforeAutospacing="1" w:after="100" w:afterAutospacing="1"/>
    </w:pPr>
  </w:style>
  <w:style w:type="paragraph" w:customStyle="1" w:styleId="copyright">
    <w:name w:val="copyright"/>
    <w:basedOn w:val="a"/>
    <w:rsid w:val="00712BC2"/>
    <w:pPr>
      <w:spacing w:before="100" w:beforeAutospacing="1" w:after="100" w:afterAutospacing="1"/>
    </w:pPr>
  </w:style>
  <w:style w:type="paragraph" w:customStyle="1" w:styleId="version-site">
    <w:name w:val="version-site"/>
    <w:basedOn w:val="a"/>
    <w:rsid w:val="00712BC2"/>
    <w:pPr>
      <w:spacing w:before="100" w:beforeAutospacing="1" w:after="100" w:afterAutospacing="1"/>
    </w:pPr>
  </w:style>
  <w:style w:type="character" w:customStyle="1" w:styleId="mobile-apptx">
    <w:name w:val="mobile-app_tx"/>
    <w:basedOn w:val="a0"/>
    <w:rsid w:val="00712BC2"/>
  </w:style>
  <w:style w:type="paragraph" w:customStyle="1" w:styleId="cntd-apph">
    <w:name w:val="cntd-app_h"/>
    <w:basedOn w:val="a"/>
    <w:rsid w:val="00712BC2"/>
    <w:pPr>
      <w:spacing w:before="100" w:beforeAutospacing="1" w:after="100" w:afterAutospacing="1"/>
    </w:pPr>
  </w:style>
  <w:style w:type="paragraph" w:customStyle="1" w:styleId="cntd-apptx">
    <w:name w:val="cntd-app_tx"/>
    <w:basedOn w:val="a"/>
    <w:rsid w:val="00712BC2"/>
    <w:pPr>
      <w:spacing w:before="100" w:beforeAutospacing="1" w:after="100" w:afterAutospacing="1"/>
    </w:pPr>
  </w:style>
  <w:style w:type="character" w:customStyle="1" w:styleId="logo-appstore">
    <w:name w:val="logo-appstore"/>
    <w:basedOn w:val="a0"/>
    <w:rsid w:val="00712BC2"/>
  </w:style>
  <w:style w:type="paragraph" w:customStyle="1" w:styleId="kodeks-apph">
    <w:name w:val="kodeks-app_h"/>
    <w:basedOn w:val="a"/>
    <w:rsid w:val="00712BC2"/>
    <w:pPr>
      <w:spacing w:before="100" w:beforeAutospacing="1" w:after="100" w:afterAutospacing="1"/>
    </w:pPr>
  </w:style>
  <w:style w:type="paragraph" w:customStyle="1" w:styleId="kodeks-apptx">
    <w:name w:val="kodeks-app_tx"/>
    <w:basedOn w:val="a"/>
    <w:rsid w:val="00712BC2"/>
    <w:pPr>
      <w:spacing w:before="100" w:beforeAutospacing="1" w:after="100" w:afterAutospacing="1"/>
    </w:pPr>
  </w:style>
  <w:style w:type="character" w:customStyle="1" w:styleId="logo-googleplay">
    <w:name w:val="logo-googleplay"/>
    <w:basedOn w:val="a0"/>
    <w:rsid w:val="00712BC2"/>
  </w:style>
  <w:style w:type="character" w:customStyle="1" w:styleId="arr">
    <w:name w:val="arr"/>
    <w:basedOn w:val="a0"/>
    <w:rsid w:val="00712BC2"/>
  </w:style>
  <w:style w:type="character" w:customStyle="1" w:styleId="message-text">
    <w:name w:val="message-text"/>
    <w:basedOn w:val="a0"/>
    <w:rsid w:val="00712BC2"/>
  </w:style>
  <w:style w:type="character" w:styleId="af0">
    <w:name w:val="annotation reference"/>
    <w:basedOn w:val="a0"/>
    <w:uiPriority w:val="99"/>
    <w:semiHidden/>
    <w:unhideWhenUsed/>
    <w:rsid w:val="00712BC2"/>
    <w:rPr>
      <w:sz w:val="16"/>
      <w:szCs w:val="16"/>
    </w:rPr>
  </w:style>
  <w:style w:type="paragraph" w:styleId="af1">
    <w:name w:val="annotation text"/>
    <w:basedOn w:val="a"/>
    <w:link w:val="af2"/>
    <w:uiPriority w:val="99"/>
    <w:semiHidden/>
    <w:unhideWhenUsed/>
    <w:rsid w:val="00712BC2"/>
    <w:rPr>
      <w:rFonts w:eastAsia="Calibri"/>
      <w:sz w:val="20"/>
      <w:szCs w:val="20"/>
      <w:lang w:val="en-US" w:eastAsia="en-US"/>
    </w:rPr>
  </w:style>
  <w:style w:type="character" w:customStyle="1" w:styleId="af2">
    <w:name w:val="Текст примечания Знак"/>
    <w:basedOn w:val="a0"/>
    <w:link w:val="af1"/>
    <w:uiPriority w:val="99"/>
    <w:semiHidden/>
    <w:rsid w:val="00712BC2"/>
    <w:rPr>
      <w:rFonts w:ascii="Times New Roman" w:eastAsia="Calibri" w:hAnsi="Times New Roman" w:cs="Times New Roman"/>
      <w:sz w:val="20"/>
      <w:szCs w:val="20"/>
      <w:lang w:val="en-US"/>
    </w:rPr>
  </w:style>
  <w:style w:type="paragraph" w:styleId="af3">
    <w:name w:val="annotation subject"/>
    <w:basedOn w:val="af1"/>
    <w:next w:val="af1"/>
    <w:link w:val="af4"/>
    <w:uiPriority w:val="99"/>
    <w:semiHidden/>
    <w:unhideWhenUsed/>
    <w:rsid w:val="00712BC2"/>
    <w:rPr>
      <w:b/>
      <w:bCs/>
    </w:rPr>
  </w:style>
  <w:style w:type="character" w:customStyle="1" w:styleId="af4">
    <w:name w:val="Тема примечания Знак"/>
    <w:basedOn w:val="af2"/>
    <w:link w:val="af3"/>
    <w:uiPriority w:val="99"/>
    <w:semiHidden/>
    <w:rsid w:val="00712BC2"/>
    <w:rPr>
      <w:rFonts w:ascii="Times New Roman" w:eastAsia="Calibri" w:hAnsi="Times New Roman" w:cs="Times New Roman"/>
      <w:b/>
      <w:bCs/>
      <w:sz w:val="20"/>
      <w:szCs w:val="20"/>
      <w:lang w:val="en-US"/>
    </w:rPr>
  </w:style>
  <w:style w:type="paragraph" w:customStyle="1" w:styleId="ConsPlusNormal">
    <w:name w:val="ConsPlusNormal"/>
    <w:rsid w:val="00712BC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uiPriority w:val="99"/>
    <w:rsid w:val="00712BC2"/>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712BC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712BC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712BC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712BC2"/>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712BC2"/>
    <w:pPr>
      <w:widowControl w:val="0"/>
      <w:autoSpaceDE w:val="0"/>
      <w:autoSpaceDN w:val="0"/>
      <w:spacing w:after="0" w:line="240" w:lineRule="auto"/>
    </w:pPr>
    <w:rPr>
      <w:rFonts w:ascii="Arial" w:eastAsia="Times New Roman" w:hAnsi="Arial" w:cs="Arial"/>
      <w:sz w:val="20"/>
      <w:szCs w:val="20"/>
      <w:lang w:eastAsia="ru-RU"/>
    </w:rPr>
  </w:style>
  <w:style w:type="numbering" w:customStyle="1" w:styleId="25">
    <w:name w:val="Нет списка2"/>
    <w:next w:val="a2"/>
    <w:uiPriority w:val="99"/>
    <w:semiHidden/>
    <w:unhideWhenUsed/>
    <w:rsid w:val="00520F29"/>
  </w:style>
  <w:style w:type="numbering" w:customStyle="1" w:styleId="120">
    <w:name w:val="Нет списка12"/>
    <w:next w:val="a2"/>
    <w:uiPriority w:val="99"/>
    <w:semiHidden/>
    <w:unhideWhenUsed/>
    <w:rsid w:val="00520F29"/>
  </w:style>
  <w:style w:type="paragraph" w:styleId="af5">
    <w:name w:val="Body Text Indent"/>
    <w:basedOn w:val="a"/>
    <w:link w:val="af6"/>
    <w:unhideWhenUsed/>
    <w:rsid w:val="00784E59"/>
    <w:pPr>
      <w:spacing w:after="120"/>
      <w:ind w:left="283"/>
    </w:pPr>
  </w:style>
  <w:style w:type="character" w:customStyle="1" w:styleId="af6">
    <w:name w:val="Основной текст с отступом Знак"/>
    <w:basedOn w:val="a0"/>
    <w:link w:val="af5"/>
    <w:rsid w:val="00784E59"/>
    <w:rPr>
      <w:rFonts w:ascii="Times New Roman" w:eastAsia="Times New Roman" w:hAnsi="Times New Roman" w:cs="Times New Roman"/>
      <w:sz w:val="24"/>
      <w:szCs w:val="24"/>
      <w:lang w:eastAsia="ru-RU"/>
    </w:rPr>
  </w:style>
  <w:style w:type="paragraph" w:customStyle="1" w:styleId="xl71">
    <w:name w:val="xl71"/>
    <w:basedOn w:val="a"/>
    <w:rsid w:val="00242929"/>
    <w:pPr>
      <w:spacing w:before="100" w:beforeAutospacing="1" w:after="100" w:afterAutospacing="1"/>
      <w:jc w:val="right"/>
    </w:pPr>
    <w:rPr>
      <w:rFonts w:ascii="Arial CYR" w:hAnsi="Arial CYR"/>
    </w:rPr>
  </w:style>
  <w:style w:type="paragraph" w:customStyle="1" w:styleId="xl72">
    <w:name w:val="xl72"/>
    <w:basedOn w:val="a"/>
    <w:rsid w:val="00242929"/>
    <w:pPr>
      <w:spacing w:before="100" w:beforeAutospacing="1" w:after="100" w:afterAutospacing="1"/>
    </w:pPr>
    <w:rPr>
      <w:rFonts w:ascii="Arial" w:hAnsi="Arial" w:cs="Arial"/>
      <w:b/>
      <w:bCs/>
      <w:color w:val="000000"/>
    </w:rPr>
  </w:style>
  <w:style w:type="paragraph" w:customStyle="1" w:styleId="xl73">
    <w:name w:val="xl73"/>
    <w:basedOn w:val="a"/>
    <w:rsid w:val="00242929"/>
    <w:pPr>
      <w:spacing w:before="100" w:beforeAutospacing="1" w:after="100" w:afterAutospacing="1"/>
    </w:pPr>
  </w:style>
  <w:style w:type="paragraph" w:customStyle="1" w:styleId="xl74">
    <w:name w:val="xl74"/>
    <w:basedOn w:val="a"/>
    <w:rsid w:val="00242929"/>
    <w:pPr>
      <w:spacing w:before="100" w:beforeAutospacing="1" w:after="100" w:afterAutospacing="1"/>
    </w:pPr>
  </w:style>
  <w:style w:type="paragraph" w:customStyle="1" w:styleId="xl75">
    <w:name w:val="xl7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6">
    <w:name w:val="xl7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7">
    <w:name w:val="xl77"/>
    <w:basedOn w:val="a"/>
    <w:rsid w:val="00242929"/>
    <w:pPr>
      <w:pBdr>
        <w:top w:val="single" w:sz="4"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78">
    <w:name w:val="xl7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79">
    <w:name w:val="xl7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0">
    <w:name w:val="xl80"/>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81">
    <w:name w:val="xl8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82">
    <w:name w:val="xl8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83">
    <w:name w:val="xl8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84">
    <w:name w:val="xl8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85">
    <w:name w:val="xl8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86">
    <w:name w:val="xl8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7">
    <w:name w:val="xl8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8">
    <w:name w:val="xl8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89">
    <w:name w:val="xl8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0">
    <w:name w:val="xl9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91">
    <w:name w:val="xl9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5">
    <w:name w:val="xl9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96">
    <w:name w:val="xl9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97">
    <w:name w:val="xl9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98">
    <w:name w:val="xl9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99">
    <w:name w:val="xl9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00">
    <w:name w:val="xl10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01">
    <w:name w:val="xl10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02">
    <w:name w:val="xl10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03">
    <w:name w:val="xl10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18"/>
      <w:szCs w:val="18"/>
    </w:rPr>
  </w:style>
  <w:style w:type="paragraph" w:customStyle="1" w:styleId="xl104">
    <w:name w:val="xl10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sz w:val="18"/>
      <w:szCs w:val="18"/>
    </w:rPr>
  </w:style>
  <w:style w:type="paragraph" w:customStyle="1" w:styleId="xl105">
    <w:name w:val="xl10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06">
    <w:name w:val="xl10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07">
    <w:name w:val="xl10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8">
    <w:name w:val="xl10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9">
    <w:name w:val="xl10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sz w:val="18"/>
      <w:szCs w:val="18"/>
    </w:rPr>
  </w:style>
  <w:style w:type="paragraph" w:customStyle="1" w:styleId="xl110">
    <w:name w:val="xl11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b/>
      <w:bCs/>
      <w:sz w:val="22"/>
      <w:szCs w:val="22"/>
    </w:rPr>
  </w:style>
  <w:style w:type="paragraph" w:customStyle="1" w:styleId="xl111">
    <w:name w:val="xl111"/>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12">
    <w:name w:val="xl11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113">
    <w:name w:val="xl11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b/>
      <w:bCs/>
      <w:sz w:val="18"/>
      <w:szCs w:val="18"/>
    </w:rPr>
  </w:style>
  <w:style w:type="paragraph" w:customStyle="1" w:styleId="xl114">
    <w:name w:val="xl114"/>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rPr>
  </w:style>
  <w:style w:type="paragraph" w:customStyle="1" w:styleId="xl115">
    <w:name w:val="xl115"/>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6">
    <w:name w:val="xl11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17">
    <w:name w:val="xl11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18">
    <w:name w:val="xl118"/>
    <w:basedOn w:val="a"/>
    <w:rsid w:val="00242929"/>
    <w:pPr>
      <w:pBdr>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19">
    <w:name w:val="xl11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rPr>
  </w:style>
  <w:style w:type="paragraph" w:customStyle="1" w:styleId="xl120">
    <w:name w:val="xl120"/>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style>
  <w:style w:type="paragraph" w:customStyle="1" w:styleId="xl121">
    <w:name w:val="xl12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2">
    <w:name w:val="xl12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3">
    <w:name w:val="xl12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4">
    <w:name w:val="xl124"/>
    <w:basedOn w:val="a"/>
    <w:rsid w:val="00242929"/>
    <w:pPr>
      <w:spacing w:before="100" w:beforeAutospacing="1" w:after="100" w:afterAutospacing="1"/>
    </w:pPr>
  </w:style>
  <w:style w:type="paragraph" w:customStyle="1" w:styleId="xl125">
    <w:name w:val="xl12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26">
    <w:name w:val="xl126"/>
    <w:basedOn w:val="a"/>
    <w:rsid w:val="00242929"/>
    <w:pPr>
      <w:spacing w:before="100" w:beforeAutospacing="1" w:after="100" w:afterAutospacing="1"/>
      <w:jc w:val="right"/>
    </w:pPr>
  </w:style>
  <w:style w:type="paragraph" w:customStyle="1" w:styleId="xl127">
    <w:name w:val="xl127"/>
    <w:basedOn w:val="a"/>
    <w:rsid w:val="00242929"/>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128">
    <w:name w:val="xl128"/>
    <w:basedOn w:val="a"/>
    <w:rsid w:val="00242929"/>
    <w:pPr>
      <w:shd w:val="clear" w:color="000000" w:fill="C0C0C0"/>
      <w:spacing w:before="100" w:beforeAutospacing="1" w:after="100" w:afterAutospacing="1"/>
    </w:pPr>
    <w:rPr>
      <w:rFonts w:ascii="Arial" w:hAnsi="Arial" w:cs="Arial"/>
      <w:b/>
      <w:bCs/>
      <w:color w:val="000000"/>
    </w:rPr>
  </w:style>
  <w:style w:type="paragraph" w:customStyle="1" w:styleId="xl129">
    <w:name w:val="xl12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30">
    <w:name w:val="xl13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31">
    <w:name w:val="xl13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sz w:val="18"/>
      <w:szCs w:val="18"/>
    </w:rPr>
  </w:style>
  <w:style w:type="paragraph" w:customStyle="1" w:styleId="xl132">
    <w:name w:val="xl13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3">
    <w:name w:val="xl13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4">
    <w:name w:val="xl134"/>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CYR" w:hAnsi="Arial CYR"/>
      <w:b/>
      <w:bCs/>
    </w:rPr>
  </w:style>
  <w:style w:type="paragraph" w:customStyle="1" w:styleId="xl135">
    <w:name w:val="xl13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rPr>
  </w:style>
  <w:style w:type="paragraph" w:customStyle="1" w:styleId="xl136">
    <w:name w:val="xl13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sz w:val="28"/>
      <w:szCs w:val="28"/>
    </w:rPr>
  </w:style>
  <w:style w:type="paragraph" w:customStyle="1" w:styleId="xl137">
    <w:name w:val="xl13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sz w:val="22"/>
      <w:szCs w:val="22"/>
    </w:rPr>
  </w:style>
  <w:style w:type="paragraph" w:customStyle="1" w:styleId="xl138">
    <w:name w:val="xl13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39">
    <w:name w:val="xl13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40">
    <w:name w:val="xl14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41">
    <w:name w:val="xl14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42">
    <w:name w:val="xl14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43">
    <w:name w:val="xl14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44">
    <w:name w:val="xl14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45">
    <w:name w:val="xl145"/>
    <w:basedOn w:val="a"/>
    <w:rsid w:val="00242929"/>
    <w:pPr>
      <w:spacing w:before="100" w:beforeAutospacing="1" w:after="100" w:afterAutospacing="1"/>
    </w:pPr>
    <w:rPr>
      <w:rFonts w:ascii="Arial" w:hAnsi="Arial" w:cs="Arial"/>
    </w:rPr>
  </w:style>
  <w:style w:type="paragraph" w:customStyle="1" w:styleId="xl146">
    <w:name w:val="xl14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8"/>
      <w:szCs w:val="18"/>
    </w:rPr>
  </w:style>
  <w:style w:type="paragraph" w:customStyle="1" w:styleId="xl147">
    <w:name w:val="xl147"/>
    <w:basedOn w:val="a"/>
    <w:rsid w:val="00242929"/>
    <w:pPr>
      <w:pBdr>
        <w:left w:val="single" w:sz="4" w:space="0" w:color="auto"/>
        <w:right w:val="single" w:sz="4" w:space="0" w:color="auto"/>
      </w:pBdr>
      <w:spacing w:before="100" w:beforeAutospacing="1" w:after="100" w:afterAutospacing="1"/>
    </w:pPr>
  </w:style>
  <w:style w:type="paragraph" w:customStyle="1" w:styleId="xl148">
    <w:name w:val="xl148"/>
    <w:basedOn w:val="a"/>
    <w:rsid w:val="00242929"/>
    <w:pPr>
      <w:pBdr>
        <w:left w:val="single" w:sz="4" w:space="0" w:color="auto"/>
        <w:right w:val="single" w:sz="4" w:space="0" w:color="auto"/>
      </w:pBdr>
      <w:spacing w:before="100" w:beforeAutospacing="1" w:after="100" w:afterAutospacing="1"/>
    </w:pPr>
  </w:style>
  <w:style w:type="paragraph" w:customStyle="1" w:styleId="xl149">
    <w:name w:val="xl14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50">
    <w:name w:val="xl15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1">
    <w:name w:val="xl15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52">
    <w:name w:val="xl152"/>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53">
    <w:name w:val="xl153"/>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54">
    <w:name w:val="xl15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55">
    <w:name w:val="xl155"/>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56">
    <w:name w:val="xl15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pPr>
    <w:rPr>
      <w:b/>
      <w:bCs/>
      <w:color w:val="000000"/>
    </w:rPr>
  </w:style>
  <w:style w:type="paragraph" w:customStyle="1" w:styleId="xl157">
    <w:name w:val="xl15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58">
    <w:name w:val="xl158"/>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59">
    <w:name w:val="xl15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60">
    <w:name w:val="xl16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161">
    <w:name w:val="xl161"/>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162">
    <w:name w:val="xl162"/>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63">
    <w:name w:val="xl163"/>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color w:val="000000"/>
    </w:rPr>
  </w:style>
  <w:style w:type="paragraph" w:customStyle="1" w:styleId="xl164">
    <w:name w:val="xl164"/>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65">
    <w:name w:val="xl165"/>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b/>
      <w:bCs/>
      <w:color w:val="000000"/>
    </w:rPr>
  </w:style>
  <w:style w:type="paragraph" w:customStyle="1" w:styleId="xl166">
    <w:name w:val="xl166"/>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color w:val="000000"/>
    </w:rPr>
  </w:style>
  <w:style w:type="paragraph" w:customStyle="1" w:styleId="xl167">
    <w:name w:val="xl167"/>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color w:val="000000"/>
    </w:rPr>
  </w:style>
  <w:style w:type="paragraph" w:customStyle="1" w:styleId="xl168">
    <w:name w:val="xl168"/>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69">
    <w:name w:val="xl169"/>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70">
    <w:name w:val="xl170"/>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171">
    <w:name w:val="xl17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72">
    <w:name w:val="xl17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color w:val="000000"/>
    </w:rPr>
  </w:style>
  <w:style w:type="paragraph" w:customStyle="1" w:styleId="xl173">
    <w:name w:val="xl173"/>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color w:val="000000"/>
    </w:rPr>
  </w:style>
  <w:style w:type="paragraph" w:customStyle="1" w:styleId="xl174">
    <w:name w:val="xl174"/>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center"/>
    </w:pPr>
    <w:rPr>
      <w:b/>
      <w:bCs/>
    </w:rPr>
  </w:style>
  <w:style w:type="paragraph" w:customStyle="1" w:styleId="xl175">
    <w:name w:val="xl175"/>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76">
    <w:name w:val="xl176"/>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77">
    <w:name w:val="xl177"/>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178">
    <w:name w:val="xl178"/>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79">
    <w:name w:val="xl179"/>
    <w:basedOn w:val="a"/>
    <w:rsid w:val="0024292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jc w:val="right"/>
    </w:pPr>
    <w:rPr>
      <w:b/>
      <w:bCs/>
    </w:rPr>
  </w:style>
  <w:style w:type="paragraph" w:customStyle="1" w:styleId="xl180">
    <w:name w:val="xl180"/>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81">
    <w:name w:val="xl18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rPr>
  </w:style>
  <w:style w:type="paragraph" w:customStyle="1" w:styleId="xl182">
    <w:name w:val="xl182"/>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w:hAnsi="Arial" w:cs="Arial"/>
      <w:b/>
      <w:bCs/>
    </w:rPr>
  </w:style>
  <w:style w:type="paragraph" w:customStyle="1" w:styleId="xl183">
    <w:name w:val="xl183"/>
    <w:basedOn w:val="a"/>
    <w:rsid w:val="00242929"/>
    <w:pPr>
      <w:pBdr>
        <w:top w:val="single" w:sz="4" w:space="0" w:color="auto"/>
        <w:left w:val="single" w:sz="4" w:space="0" w:color="auto"/>
        <w:right w:val="single" w:sz="4" w:space="0" w:color="auto"/>
      </w:pBdr>
      <w:shd w:val="clear" w:color="000000" w:fill="FFFFFF"/>
      <w:spacing w:before="100" w:beforeAutospacing="1" w:after="100" w:afterAutospacing="1"/>
      <w:jc w:val="center"/>
    </w:pPr>
    <w:rPr>
      <w:color w:val="000000"/>
    </w:rPr>
  </w:style>
  <w:style w:type="paragraph" w:customStyle="1" w:styleId="xl184">
    <w:name w:val="xl184"/>
    <w:basedOn w:val="a"/>
    <w:rsid w:val="00242929"/>
    <w:pPr>
      <w:pBdr>
        <w:top w:val="single" w:sz="4" w:space="0" w:color="auto"/>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85">
    <w:name w:val="xl18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color w:val="000000"/>
    </w:rPr>
  </w:style>
  <w:style w:type="paragraph" w:customStyle="1" w:styleId="xl186">
    <w:name w:val="xl186"/>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87">
    <w:name w:val="xl18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rPr>
  </w:style>
  <w:style w:type="paragraph" w:customStyle="1" w:styleId="xl188">
    <w:name w:val="xl188"/>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89">
    <w:name w:val="xl18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90">
    <w:name w:val="xl190"/>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CYR" w:hAnsi="Arial CYR"/>
      <w:b/>
      <w:bCs/>
    </w:rPr>
  </w:style>
  <w:style w:type="paragraph" w:customStyle="1" w:styleId="xl191">
    <w:name w:val="xl191"/>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CYR" w:hAnsi="Arial CYR"/>
      <w:b/>
      <w:bCs/>
    </w:rPr>
  </w:style>
  <w:style w:type="paragraph" w:customStyle="1" w:styleId="xl192">
    <w:name w:val="xl19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CYR" w:hAnsi="Arial CYR"/>
      <w:b/>
      <w:bCs/>
    </w:rPr>
  </w:style>
  <w:style w:type="paragraph" w:customStyle="1" w:styleId="xl193">
    <w:name w:val="xl19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b/>
      <w:bCs/>
    </w:rPr>
  </w:style>
  <w:style w:type="paragraph" w:customStyle="1" w:styleId="xl194">
    <w:name w:val="xl194"/>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CYR" w:hAnsi="Arial CYR"/>
    </w:rPr>
  </w:style>
  <w:style w:type="paragraph" w:customStyle="1" w:styleId="xl195">
    <w:name w:val="xl195"/>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CYR" w:hAnsi="Arial CYR"/>
    </w:rPr>
  </w:style>
  <w:style w:type="paragraph" w:customStyle="1" w:styleId="xl196">
    <w:name w:val="xl196"/>
    <w:basedOn w:val="a"/>
    <w:rsid w:val="0024292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Arial" w:hAnsi="Arial" w:cs="Arial"/>
    </w:rPr>
  </w:style>
  <w:style w:type="paragraph" w:customStyle="1" w:styleId="xl197">
    <w:name w:val="xl197"/>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98">
    <w:name w:val="xl198"/>
    <w:basedOn w:val="a"/>
    <w:rsid w:val="00242929"/>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textAlignment w:val="top"/>
    </w:pPr>
    <w:rPr>
      <w:b/>
      <w:bCs/>
      <w:color w:val="000000"/>
    </w:rPr>
  </w:style>
  <w:style w:type="paragraph" w:customStyle="1" w:styleId="xl199">
    <w:name w:val="xl199"/>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200">
    <w:name w:val="xl200"/>
    <w:basedOn w:val="a"/>
    <w:rsid w:val="0024292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201">
    <w:name w:val="xl201"/>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202">
    <w:name w:val="xl202"/>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203">
    <w:name w:val="xl203"/>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000000"/>
    </w:rPr>
  </w:style>
  <w:style w:type="paragraph" w:customStyle="1" w:styleId="xl204">
    <w:name w:val="xl204"/>
    <w:basedOn w:val="a"/>
    <w:rsid w:val="0024292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05">
    <w:name w:val="xl205"/>
    <w:basedOn w:val="a"/>
    <w:rsid w:val="0024292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rPr>
  </w:style>
  <w:style w:type="paragraph" w:customStyle="1" w:styleId="xl206">
    <w:name w:val="xl206"/>
    <w:basedOn w:val="a"/>
    <w:rsid w:val="0024292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207">
    <w:name w:val="xl207"/>
    <w:basedOn w:val="a"/>
    <w:rsid w:val="00242929"/>
    <w:pPr>
      <w:spacing w:before="100" w:beforeAutospacing="1" w:after="100" w:afterAutospacing="1"/>
      <w:jc w:val="center"/>
      <w:textAlignment w:val="top"/>
    </w:pPr>
    <w:rPr>
      <w:b/>
      <w:bCs/>
      <w:color w:val="000000"/>
      <w:sz w:val="22"/>
      <w:szCs w:val="22"/>
    </w:rPr>
  </w:style>
  <w:style w:type="paragraph" w:customStyle="1" w:styleId="xl208">
    <w:name w:val="xl208"/>
    <w:basedOn w:val="a"/>
    <w:rsid w:val="00242929"/>
    <w:pPr>
      <w:spacing w:before="100" w:beforeAutospacing="1" w:after="100" w:afterAutospacing="1"/>
      <w:jc w:val="center"/>
    </w:pPr>
    <w:rPr>
      <w:rFonts w:ascii="Arial" w:hAnsi="Arial" w:cs="Arial"/>
      <w:b/>
      <w:bCs/>
      <w:color w:val="000000"/>
    </w:rPr>
  </w:style>
  <w:style w:type="table" w:customStyle="1" w:styleId="13">
    <w:name w:val="Сетка таблицы1"/>
    <w:basedOn w:val="a1"/>
    <w:next w:val="a3"/>
    <w:uiPriority w:val="59"/>
    <w:rsid w:val="0012341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7">
    <w:name w:val="footnote text"/>
    <w:basedOn w:val="a"/>
    <w:link w:val="af8"/>
    <w:uiPriority w:val="99"/>
    <w:unhideWhenUsed/>
    <w:rsid w:val="005F27C8"/>
    <w:rPr>
      <w:rFonts w:ascii="Calibri" w:hAnsi="Calibri"/>
      <w:sz w:val="20"/>
      <w:szCs w:val="20"/>
    </w:rPr>
  </w:style>
  <w:style w:type="character" w:customStyle="1" w:styleId="af8">
    <w:name w:val="Текст сноски Знак"/>
    <w:basedOn w:val="a0"/>
    <w:link w:val="af7"/>
    <w:uiPriority w:val="99"/>
    <w:rsid w:val="005F27C8"/>
    <w:rPr>
      <w:rFonts w:ascii="Calibri" w:eastAsia="Times New Roman" w:hAnsi="Calibri" w:cs="Times New Roman"/>
      <w:sz w:val="20"/>
      <w:szCs w:val="20"/>
      <w:lang w:eastAsia="ru-RU"/>
    </w:rPr>
  </w:style>
  <w:style w:type="character" w:styleId="af9">
    <w:name w:val="footnote reference"/>
    <w:uiPriority w:val="99"/>
    <w:unhideWhenUsed/>
    <w:rsid w:val="005F27C8"/>
    <w:rPr>
      <w:vertAlign w:val="superscript"/>
    </w:rPr>
  </w:style>
  <w:style w:type="paragraph" w:styleId="afa">
    <w:name w:val="header"/>
    <w:basedOn w:val="a"/>
    <w:link w:val="afb"/>
    <w:uiPriority w:val="99"/>
    <w:rsid w:val="001520CD"/>
    <w:pPr>
      <w:tabs>
        <w:tab w:val="center" w:pos="4677"/>
        <w:tab w:val="right" w:pos="9355"/>
      </w:tabs>
    </w:pPr>
    <w:rPr>
      <w:sz w:val="28"/>
      <w:szCs w:val="28"/>
    </w:rPr>
  </w:style>
  <w:style w:type="character" w:customStyle="1" w:styleId="afb">
    <w:name w:val="Верхний колонтитул Знак"/>
    <w:basedOn w:val="a0"/>
    <w:link w:val="afa"/>
    <w:uiPriority w:val="99"/>
    <w:rsid w:val="001520CD"/>
    <w:rPr>
      <w:rFonts w:ascii="Times New Roman" w:eastAsia="Times New Roman" w:hAnsi="Times New Roman" w:cs="Times New Roman"/>
      <w:sz w:val="28"/>
      <w:szCs w:val="28"/>
      <w:lang w:eastAsia="ru-RU"/>
    </w:rPr>
  </w:style>
  <w:style w:type="character" w:styleId="afc">
    <w:name w:val="page number"/>
    <w:basedOn w:val="a0"/>
    <w:rsid w:val="001520CD"/>
  </w:style>
  <w:style w:type="paragraph" w:customStyle="1" w:styleId="xl69">
    <w:name w:val="xl69"/>
    <w:basedOn w:val="a"/>
    <w:rsid w:val="00955D71"/>
    <w:pPr>
      <w:spacing w:before="100" w:beforeAutospacing="1" w:after="100" w:afterAutospacing="1"/>
      <w:jc w:val="right"/>
    </w:pPr>
    <w:rPr>
      <w:rFonts w:ascii="Arial CYR" w:hAnsi="Arial CYR" w:cs="Arial CYR"/>
    </w:rPr>
  </w:style>
  <w:style w:type="paragraph" w:customStyle="1" w:styleId="xl70">
    <w:name w:val="xl70"/>
    <w:basedOn w:val="a"/>
    <w:rsid w:val="00955D71"/>
    <w:pPr>
      <w:spacing w:before="100" w:beforeAutospacing="1" w:after="100" w:afterAutospacing="1"/>
    </w:pPr>
    <w:rPr>
      <w:rFonts w:ascii="Arial" w:hAnsi="Arial" w:cs="Arial"/>
      <w:b/>
      <w:bCs/>
      <w:color w:val="000000"/>
    </w:rPr>
  </w:style>
  <w:style w:type="numbering" w:customStyle="1" w:styleId="31">
    <w:name w:val="Нет списка3"/>
    <w:next w:val="a2"/>
    <w:uiPriority w:val="99"/>
    <w:semiHidden/>
    <w:unhideWhenUsed/>
    <w:rsid w:val="00DF6581"/>
  </w:style>
  <w:style w:type="character" w:customStyle="1" w:styleId="26">
    <w:name w:val="Основной текст (2) + Полужирный"/>
    <w:basedOn w:val="21"/>
    <w:rsid w:val="00DF6581"/>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4">
    <w:name w:val="Заголовок №1_"/>
    <w:rsid w:val="00DF6581"/>
    <w:rPr>
      <w:rFonts w:ascii="Times New Roman" w:eastAsia="Times New Roman" w:hAnsi="Times New Roman" w:cs="Times New Roman"/>
      <w:b/>
      <w:bCs/>
      <w:i w:val="0"/>
      <w:iCs w:val="0"/>
      <w:smallCaps w:val="0"/>
      <w:strike w:val="0"/>
      <w:sz w:val="26"/>
      <w:szCs w:val="26"/>
      <w:u w:val="none"/>
    </w:rPr>
  </w:style>
  <w:style w:type="character" w:customStyle="1" w:styleId="15">
    <w:name w:val="Заголовок №1"/>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32">
    <w:name w:val="Основной текст (3)_"/>
    <w:rsid w:val="00DF6581"/>
    <w:rPr>
      <w:rFonts w:ascii="Times New Roman" w:eastAsia="Times New Roman" w:hAnsi="Times New Roman" w:cs="Times New Roman"/>
      <w:b/>
      <w:bCs/>
      <w:i w:val="0"/>
      <w:iCs w:val="0"/>
      <w:smallCaps w:val="0"/>
      <w:strike w:val="0"/>
      <w:sz w:val="26"/>
      <w:szCs w:val="26"/>
      <w:u w:val="none"/>
    </w:rPr>
  </w:style>
  <w:style w:type="character" w:customStyle="1" w:styleId="33">
    <w:name w:val="Основной текст (3)"/>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34">
    <w:name w:val="Основной текст (3) + Не полужирный"/>
    <w:rsid w:val="00DF658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WW8Num3z1">
    <w:name w:val="WW8Num3z1"/>
    <w:rsid w:val="00DF6581"/>
  </w:style>
  <w:style w:type="paragraph" w:styleId="35">
    <w:name w:val="Body Text 3"/>
    <w:basedOn w:val="a"/>
    <w:link w:val="36"/>
    <w:unhideWhenUsed/>
    <w:rsid w:val="00DF5508"/>
    <w:pPr>
      <w:spacing w:after="120"/>
    </w:pPr>
    <w:rPr>
      <w:sz w:val="16"/>
      <w:szCs w:val="16"/>
    </w:rPr>
  </w:style>
  <w:style w:type="character" w:customStyle="1" w:styleId="36">
    <w:name w:val="Основной текст 3 Знак"/>
    <w:basedOn w:val="a0"/>
    <w:link w:val="35"/>
    <w:rsid w:val="00DF5508"/>
    <w:rPr>
      <w:rFonts w:ascii="Times New Roman" w:eastAsia="Times New Roman" w:hAnsi="Times New Roman" w:cs="Times New Roman"/>
      <w:sz w:val="16"/>
      <w:szCs w:val="16"/>
      <w:lang w:eastAsia="ru-RU"/>
    </w:rPr>
  </w:style>
  <w:style w:type="table" w:customStyle="1" w:styleId="27">
    <w:name w:val="Сетка таблицы2"/>
    <w:basedOn w:val="a1"/>
    <w:next w:val="a3"/>
    <w:uiPriority w:val="59"/>
    <w:rsid w:val="00352D21"/>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semiHidden/>
    <w:rsid w:val="00477C77"/>
  </w:style>
  <w:style w:type="character" w:customStyle="1" w:styleId="blk">
    <w:name w:val="blk"/>
    <w:basedOn w:val="a0"/>
    <w:rsid w:val="00477C77"/>
  </w:style>
  <w:style w:type="paragraph" w:customStyle="1" w:styleId="u">
    <w:name w:val="u"/>
    <w:basedOn w:val="a"/>
    <w:rsid w:val="00477C77"/>
    <w:pPr>
      <w:spacing w:before="100" w:beforeAutospacing="1" w:after="100" w:afterAutospacing="1"/>
    </w:pPr>
  </w:style>
  <w:style w:type="character" w:customStyle="1" w:styleId="ep">
    <w:name w:val="ep"/>
    <w:basedOn w:val="a0"/>
    <w:rsid w:val="00477C77"/>
  </w:style>
  <w:style w:type="paragraph" w:customStyle="1" w:styleId="ConsNormal">
    <w:name w:val="ConsNormal"/>
    <w:rsid w:val="00477C77"/>
    <w:pPr>
      <w:spacing w:after="0" w:line="240" w:lineRule="auto"/>
      <w:ind w:firstLine="720"/>
    </w:pPr>
    <w:rPr>
      <w:rFonts w:ascii="Arial" w:eastAsia="Calibri" w:hAnsi="Arial" w:cs="Times New Roman"/>
      <w:sz w:val="20"/>
      <w:szCs w:val="20"/>
      <w:lang w:eastAsia="ru-RU"/>
    </w:rPr>
  </w:style>
  <w:style w:type="paragraph" w:customStyle="1" w:styleId="ConsNonformat">
    <w:name w:val="ConsNonformat"/>
    <w:rsid w:val="00477C77"/>
    <w:pPr>
      <w:spacing w:after="0" w:line="240" w:lineRule="auto"/>
    </w:pPr>
    <w:rPr>
      <w:rFonts w:ascii="Courier New" w:eastAsia="Calibri" w:hAnsi="Courier New" w:cs="Times New Roman"/>
      <w:sz w:val="20"/>
      <w:szCs w:val="20"/>
      <w:lang w:eastAsia="ru-RU"/>
    </w:rPr>
  </w:style>
  <w:style w:type="paragraph" w:customStyle="1" w:styleId="consnonformat0">
    <w:name w:val="consnonformat"/>
    <w:basedOn w:val="a"/>
    <w:rsid w:val="00477C77"/>
    <w:pPr>
      <w:snapToGrid w:val="0"/>
    </w:pPr>
    <w:rPr>
      <w:rFonts w:ascii="Courier New" w:eastAsia="Calibri" w:hAnsi="Courier New" w:cs="Courier New"/>
      <w:sz w:val="20"/>
      <w:szCs w:val="20"/>
    </w:rPr>
  </w:style>
  <w:style w:type="character" w:customStyle="1" w:styleId="afd">
    <w:name w:val="Гипертекстовая ссылка"/>
    <w:rsid w:val="00477C77"/>
    <w:rPr>
      <w:rFonts w:ascii="Verdana" w:hAnsi="Verdana" w:cs="Times New Roman" w:hint="default"/>
      <w:color w:val="008000"/>
      <w:sz w:val="20"/>
      <w:szCs w:val="20"/>
      <w:u w:val="single"/>
      <w:lang w:val="en-US" w:eastAsia="en-US" w:bidi="ar-SA"/>
    </w:rPr>
  </w:style>
  <w:style w:type="character" w:customStyle="1" w:styleId="afe">
    <w:name w:val="Не вступил в силу"/>
    <w:rsid w:val="00477C77"/>
    <w:rPr>
      <w:rFonts w:ascii="Verdana" w:hAnsi="Verdana" w:cs="Times New Roman" w:hint="default"/>
      <w:color w:val="008080"/>
      <w:sz w:val="20"/>
      <w:szCs w:val="20"/>
      <w:lang w:val="en-US" w:eastAsia="en-US" w:bidi="ar-SA"/>
    </w:rPr>
  </w:style>
  <w:style w:type="paragraph" w:styleId="HTML">
    <w:name w:val="HTML Preformatted"/>
    <w:basedOn w:val="a"/>
    <w:link w:val="HTML0"/>
    <w:uiPriority w:val="99"/>
    <w:unhideWhenUsed/>
    <w:rsid w:val="00477C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77C77"/>
    <w:rPr>
      <w:rFonts w:ascii="Courier New" w:eastAsia="Times New Roman" w:hAnsi="Courier New" w:cs="Courier New"/>
      <w:sz w:val="20"/>
      <w:szCs w:val="20"/>
      <w:lang w:eastAsia="ru-RU"/>
    </w:rPr>
  </w:style>
  <w:style w:type="numbering" w:customStyle="1" w:styleId="51">
    <w:name w:val="Нет списка5"/>
    <w:next w:val="a2"/>
    <w:semiHidden/>
    <w:rsid w:val="00284E54"/>
  </w:style>
  <w:style w:type="numbering" w:customStyle="1" w:styleId="6">
    <w:name w:val="Нет списка6"/>
    <w:next w:val="a2"/>
    <w:semiHidden/>
    <w:rsid w:val="00796D31"/>
  </w:style>
  <w:style w:type="numbering" w:customStyle="1" w:styleId="7">
    <w:name w:val="Нет списка7"/>
    <w:next w:val="a2"/>
    <w:semiHidden/>
    <w:unhideWhenUsed/>
    <w:rsid w:val="00C50DA2"/>
  </w:style>
  <w:style w:type="table" w:customStyle="1" w:styleId="37">
    <w:name w:val="Сетка таблицы3"/>
    <w:basedOn w:val="a1"/>
    <w:next w:val="a3"/>
    <w:uiPriority w:val="59"/>
    <w:rsid w:val="007C05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0">
    <w:name w:val="Заголовок 9 Знак"/>
    <w:basedOn w:val="a0"/>
    <w:link w:val="9"/>
    <w:uiPriority w:val="9"/>
    <w:semiHidden/>
    <w:rsid w:val="008325FA"/>
    <w:rPr>
      <w:rFonts w:asciiTheme="majorHAnsi" w:eastAsiaTheme="majorEastAsia" w:hAnsiTheme="majorHAnsi" w:cstheme="majorBidi"/>
      <w:i/>
      <w:iCs/>
      <w:color w:val="404040" w:themeColor="text1" w:themeTint="BF"/>
      <w:sz w:val="20"/>
      <w:szCs w:val="20"/>
      <w:lang w:eastAsia="ru-RU"/>
    </w:rPr>
  </w:style>
  <w:style w:type="paragraph" w:styleId="28">
    <w:name w:val="Body Text 2"/>
    <w:basedOn w:val="a"/>
    <w:link w:val="29"/>
    <w:uiPriority w:val="99"/>
    <w:semiHidden/>
    <w:unhideWhenUsed/>
    <w:rsid w:val="008325FA"/>
    <w:pPr>
      <w:spacing w:after="120" w:line="480" w:lineRule="auto"/>
    </w:pPr>
  </w:style>
  <w:style w:type="character" w:customStyle="1" w:styleId="29">
    <w:name w:val="Основной текст 2 Знак"/>
    <w:basedOn w:val="a0"/>
    <w:link w:val="28"/>
    <w:uiPriority w:val="99"/>
    <w:semiHidden/>
    <w:rsid w:val="008325FA"/>
    <w:rPr>
      <w:rFonts w:ascii="Times New Roman" w:eastAsia="Times New Roman" w:hAnsi="Times New Roman" w:cs="Times New Roman"/>
      <w:sz w:val="24"/>
      <w:szCs w:val="24"/>
      <w:lang w:eastAsia="ru-RU"/>
    </w:rPr>
  </w:style>
  <w:style w:type="numbering" w:customStyle="1" w:styleId="8">
    <w:name w:val="Нет списка8"/>
    <w:next w:val="a2"/>
    <w:uiPriority w:val="99"/>
    <w:semiHidden/>
    <w:unhideWhenUsed/>
    <w:rsid w:val="00B9588F"/>
  </w:style>
  <w:style w:type="character" w:customStyle="1" w:styleId="50">
    <w:name w:val="Заголовок 5 Знак"/>
    <w:basedOn w:val="a0"/>
    <w:link w:val="5"/>
    <w:uiPriority w:val="9"/>
    <w:semiHidden/>
    <w:rsid w:val="00B04089"/>
    <w:rPr>
      <w:rFonts w:ascii="Calibri Light" w:eastAsia="Times New Roman" w:hAnsi="Calibri Light" w:cs="Times New Roman"/>
      <w:color w:val="2E74B5"/>
      <w:sz w:val="28"/>
      <w:szCs w:val="20"/>
      <w:lang w:eastAsia="ru-RU"/>
    </w:rPr>
  </w:style>
  <w:style w:type="numbering" w:customStyle="1" w:styleId="91">
    <w:name w:val="Нет списка9"/>
    <w:next w:val="a2"/>
    <w:uiPriority w:val="99"/>
    <w:semiHidden/>
    <w:unhideWhenUsed/>
    <w:rsid w:val="00B04089"/>
  </w:style>
  <w:style w:type="table" w:customStyle="1" w:styleId="42">
    <w:name w:val="Сетка таблицы4"/>
    <w:basedOn w:val="a1"/>
    <w:next w:val="a3"/>
    <w:uiPriority w:val="99"/>
    <w:rsid w:val="00B04089"/>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footer"/>
    <w:basedOn w:val="a"/>
    <w:link w:val="aff0"/>
    <w:uiPriority w:val="99"/>
    <w:unhideWhenUsed/>
    <w:rsid w:val="00B04089"/>
    <w:pPr>
      <w:tabs>
        <w:tab w:val="center" w:pos="4677"/>
        <w:tab w:val="right" w:pos="9355"/>
      </w:tabs>
      <w:ind w:firstLine="720"/>
      <w:jc w:val="both"/>
    </w:pPr>
    <w:rPr>
      <w:rFonts w:ascii="Tms Rmn" w:hAnsi="Tms Rmn"/>
      <w:sz w:val="28"/>
      <w:szCs w:val="20"/>
    </w:rPr>
  </w:style>
  <w:style w:type="character" w:customStyle="1" w:styleId="aff0">
    <w:name w:val="Нижний колонтитул Знак"/>
    <w:basedOn w:val="a0"/>
    <w:link w:val="aff"/>
    <w:uiPriority w:val="99"/>
    <w:rsid w:val="00B04089"/>
    <w:rPr>
      <w:rFonts w:ascii="Tms Rmn" w:eastAsia="Times New Roman" w:hAnsi="Tms Rmn" w:cs="Times New Roman"/>
      <w:sz w:val="28"/>
      <w:szCs w:val="20"/>
      <w:lang w:eastAsia="ru-RU"/>
    </w:rPr>
  </w:style>
  <w:style w:type="character" w:styleId="aff1">
    <w:name w:val="Placeholder Text"/>
    <w:basedOn w:val="a0"/>
    <w:uiPriority w:val="99"/>
    <w:semiHidden/>
    <w:rsid w:val="00B04089"/>
    <w:rPr>
      <w:color w:val="808080"/>
    </w:rPr>
  </w:style>
  <w:style w:type="character" w:customStyle="1" w:styleId="r">
    <w:name w:val="r"/>
    <w:basedOn w:val="a0"/>
    <w:rsid w:val="00B04089"/>
  </w:style>
  <w:style w:type="paragraph" w:styleId="aff2">
    <w:name w:val="Revision"/>
    <w:hidden/>
    <w:uiPriority w:val="99"/>
    <w:semiHidden/>
    <w:rsid w:val="00B04089"/>
    <w:pPr>
      <w:spacing w:after="0" w:line="240" w:lineRule="auto"/>
    </w:pPr>
    <w:rPr>
      <w:rFonts w:ascii="Tms Rmn" w:eastAsia="Times New Roman" w:hAnsi="Tms Rmn" w:cs="Times New Roman"/>
      <w:sz w:val="28"/>
      <w:szCs w:val="20"/>
      <w:lang w:eastAsia="ru-RU"/>
    </w:rPr>
  </w:style>
  <w:style w:type="table" w:customStyle="1" w:styleId="52">
    <w:name w:val="Сетка таблицы5"/>
    <w:basedOn w:val="a1"/>
    <w:next w:val="a3"/>
    <w:uiPriority w:val="59"/>
    <w:rsid w:val="00B27AC0"/>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C841F9"/>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table" w:customStyle="1" w:styleId="60">
    <w:name w:val="Сетка таблицы6"/>
    <w:basedOn w:val="a1"/>
    <w:next w:val="a3"/>
    <w:uiPriority w:val="59"/>
    <w:rsid w:val="003C6DEF"/>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
    <w:name w:val="Нет списка10"/>
    <w:next w:val="a2"/>
    <w:semiHidden/>
    <w:rsid w:val="0044425D"/>
  </w:style>
  <w:style w:type="table" w:customStyle="1" w:styleId="70">
    <w:name w:val="Сетка таблицы7"/>
    <w:basedOn w:val="a1"/>
    <w:next w:val="a3"/>
    <w:uiPriority w:val="59"/>
    <w:rsid w:val="004B20C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2"/>
    <w:uiPriority w:val="99"/>
    <w:semiHidden/>
    <w:unhideWhenUsed/>
    <w:rsid w:val="00821110"/>
  </w:style>
  <w:style w:type="paragraph" w:customStyle="1" w:styleId="xl209">
    <w:name w:val="xl209"/>
    <w:basedOn w:val="a"/>
    <w:rsid w:val="00821110"/>
    <w:pPr>
      <w:pBdr>
        <w:left w:val="single" w:sz="4" w:space="0" w:color="auto"/>
        <w:bottom w:val="single" w:sz="4" w:space="0" w:color="auto"/>
        <w:right w:val="single" w:sz="4" w:space="0" w:color="auto"/>
      </w:pBdr>
      <w:shd w:val="clear" w:color="000000" w:fill="FFFFFF"/>
      <w:spacing w:before="100" w:beforeAutospacing="1" w:after="100" w:afterAutospacing="1"/>
    </w:pPr>
    <w:rPr>
      <w:sz w:val="20"/>
      <w:szCs w:val="20"/>
    </w:rPr>
  </w:style>
  <w:style w:type="paragraph" w:customStyle="1" w:styleId="xl210">
    <w:name w:val="xl210"/>
    <w:basedOn w:val="a"/>
    <w:rsid w:val="0082111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b/>
      <w:bCs/>
      <w:color w:val="000000"/>
      <w:sz w:val="20"/>
      <w:szCs w:val="20"/>
    </w:rPr>
  </w:style>
  <w:style w:type="paragraph" w:customStyle="1" w:styleId="xl211">
    <w:name w:val="xl211"/>
    <w:basedOn w:val="a"/>
    <w:rsid w:val="00821110"/>
    <w:pPr>
      <w:spacing w:before="100" w:beforeAutospacing="1" w:after="100" w:afterAutospacing="1"/>
      <w:jc w:val="center"/>
    </w:pPr>
    <w:rPr>
      <w:rFonts w:ascii="Arial" w:hAnsi="Arial" w:cs="Arial"/>
      <w:b/>
      <w:bCs/>
      <w:color w:val="000000"/>
      <w:sz w:val="20"/>
      <w:szCs w:val="20"/>
    </w:rPr>
  </w:style>
  <w:style w:type="paragraph" w:customStyle="1" w:styleId="xl212">
    <w:name w:val="xl212"/>
    <w:basedOn w:val="a"/>
    <w:rsid w:val="00821110"/>
    <w:pPr>
      <w:spacing w:before="100" w:beforeAutospacing="1" w:after="100" w:afterAutospacing="1"/>
      <w:jc w:val="center"/>
      <w:textAlignment w:val="top"/>
    </w:pPr>
    <w:rPr>
      <w:b/>
      <w:bCs/>
      <w:color w:val="000000"/>
    </w:rPr>
  </w:style>
  <w:style w:type="numbering" w:customStyle="1" w:styleId="140">
    <w:name w:val="Нет списка14"/>
    <w:next w:val="a2"/>
    <w:uiPriority w:val="99"/>
    <w:semiHidden/>
    <w:unhideWhenUsed/>
    <w:rsid w:val="00EA6085"/>
  </w:style>
  <w:style w:type="numbering" w:customStyle="1" w:styleId="150">
    <w:name w:val="Нет списка15"/>
    <w:next w:val="a2"/>
    <w:uiPriority w:val="99"/>
    <w:semiHidden/>
    <w:unhideWhenUsed/>
    <w:rsid w:val="00EA6085"/>
  </w:style>
  <w:style w:type="character" w:customStyle="1" w:styleId="16">
    <w:name w:val="Верхний колонтитул Знак1"/>
    <w:uiPriority w:val="99"/>
    <w:semiHidden/>
    <w:rsid w:val="00EA6085"/>
    <w:rPr>
      <w:rFonts w:ascii="Times New Roman" w:hAnsi="Times New Roman" w:cs="Times New Roman"/>
      <w:sz w:val="20"/>
      <w:szCs w:val="20"/>
    </w:rPr>
  </w:style>
  <w:style w:type="character" w:customStyle="1" w:styleId="17">
    <w:name w:val="Нижний колонтитул Знак1"/>
    <w:uiPriority w:val="99"/>
    <w:semiHidden/>
    <w:rsid w:val="00EA6085"/>
    <w:rPr>
      <w:rFonts w:ascii="Times New Roman" w:hAnsi="Times New Roman" w:cs="Times New Roman"/>
      <w:sz w:val="20"/>
      <w:szCs w:val="20"/>
    </w:rPr>
  </w:style>
  <w:style w:type="table" w:customStyle="1" w:styleId="80">
    <w:name w:val="Сетка таблицы8"/>
    <w:basedOn w:val="a1"/>
    <w:next w:val="a3"/>
    <w:uiPriority w:val="59"/>
    <w:rsid w:val="008C3226"/>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3"/>
    <w:uiPriority w:val="59"/>
    <w:rsid w:val="008C3226"/>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0">
    <w:name w:val="Нет списка16"/>
    <w:next w:val="a2"/>
    <w:uiPriority w:val="99"/>
    <w:semiHidden/>
    <w:unhideWhenUsed/>
    <w:rsid w:val="008C3226"/>
  </w:style>
  <w:style w:type="character" w:customStyle="1" w:styleId="18">
    <w:name w:val="Основной текст с отступом Знак1"/>
    <w:uiPriority w:val="99"/>
    <w:semiHidden/>
    <w:rsid w:val="008C3226"/>
    <w:rPr>
      <w:rFonts w:ascii="Calibri" w:eastAsia="Calibri" w:hAnsi="Calibri" w:cs="Times New Roman"/>
    </w:rPr>
  </w:style>
  <w:style w:type="character" w:customStyle="1" w:styleId="310">
    <w:name w:val="Основной текст 3 Знак1"/>
    <w:uiPriority w:val="99"/>
    <w:semiHidden/>
    <w:rsid w:val="008C3226"/>
    <w:rPr>
      <w:rFonts w:ascii="Calibri" w:eastAsia="Calibri" w:hAnsi="Calibri" w:cs="Times New Roman"/>
      <w:sz w:val="16"/>
      <w:szCs w:val="16"/>
    </w:rPr>
  </w:style>
  <w:style w:type="character" w:customStyle="1" w:styleId="19">
    <w:name w:val="Обычный Знак1"/>
    <w:link w:val="2a"/>
    <w:locked/>
    <w:rsid w:val="008C3226"/>
    <w:rPr>
      <w:sz w:val="28"/>
      <w:szCs w:val="28"/>
    </w:rPr>
  </w:style>
  <w:style w:type="paragraph" w:customStyle="1" w:styleId="2a">
    <w:name w:val="Обычный2"/>
    <w:link w:val="19"/>
    <w:rsid w:val="008C3226"/>
    <w:pPr>
      <w:spacing w:after="0" w:line="240" w:lineRule="auto"/>
      <w:ind w:firstLine="851"/>
      <w:jc w:val="both"/>
    </w:pPr>
    <w:rPr>
      <w:sz w:val="28"/>
      <w:szCs w:val="28"/>
    </w:rPr>
  </w:style>
  <w:style w:type="numbering" w:customStyle="1" w:styleId="170">
    <w:name w:val="Нет списка17"/>
    <w:next w:val="a2"/>
    <w:uiPriority w:val="99"/>
    <w:semiHidden/>
    <w:unhideWhenUsed/>
    <w:rsid w:val="00C45C5F"/>
  </w:style>
  <w:style w:type="numbering" w:customStyle="1" w:styleId="180">
    <w:name w:val="Нет списка18"/>
    <w:next w:val="a2"/>
    <w:uiPriority w:val="99"/>
    <w:semiHidden/>
    <w:unhideWhenUsed/>
    <w:rsid w:val="00303BDA"/>
  </w:style>
  <w:style w:type="numbering" w:customStyle="1" w:styleId="190">
    <w:name w:val="Нет списка19"/>
    <w:next w:val="a2"/>
    <w:semiHidden/>
    <w:rsid w:val="00303BDA"/>
  </w:style>
  <w:style w:type="character" w:customStyle="1" w:styleId="ListLabel8">
    <w:name w:val="ListLabel 8"/>
    <w:qFormat/>
    <w:rsid w:val="00303BDA"/>
    <w:rPr>
      <w:rFonts w:cs="Times New Roman"/>
      <w:color w:val="000000"/>
    </w:rPr>
  </w:style>
  <w:style w:type="paragraph" w:customStyle="1" w:styleId="s1">
    <w:name w:val="s_1"/>
    <w:basedOn w:val="a"/>
    <w:rsid w:val="00303BDA"/>
    <w:pPr>
      <w:spacing w:before="100" w:beforeAutospacing="1" w:after="100" w:afterAutospacing="1"/>
    </w:pPr>
  </w:style>
  <w:style w:type="numbering" w:customStyle="1" w:styleId="200">
    <w:name w:val="Нет списка20"/>
    <w:next w:val="a2"/>
    <w:uiPriority w:val="99"/>
    <w:semiHidden/>
    <w:unhideWhenUsed/>
    <w:rsid w:val="00804B8F"/>
  </w:style>
  <w:style w:type="character" w:styleId="aff3">
    <w:name w:val="Emphasis"/>
    <w:uiPriority w:val="20"/>
    <w:qFormat/>
    <w:rsid w:val="00804B8F"/>
    <w:rPr>
      <w:i/>
      <w:iCs/>
    </w:rPr>
  </w:style>
  <w:style w:type="table" w:customStyle="1" w:styleId="92">
    <w:name w:val="Сетка таблицы9"/>
    <w:basedOn w:val="a1"/>
    <w:next w:val="a3"/>
    <w:rsid w:val="00804B8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4">
    <w:name w:val="Цветовое выделение"/>
    <w:rsid w:val="00804B8F"/>
    <w:rPr>
      <w:b/>
      <w:color w:val="000080"/>
      <w:sz w:val="20"/>
    </w:rPr>
  </w:style>
  <w:style w:type="paragraph" w:customStyle="1" w:styleId="1a">
    <w:name w:val="Абзац списка1"/>
    <w:basedOn w:val="a"/>
    <w:rsid w:val="00804B8F"/>
    <w:pPr>
      <w:spacing w:after="200" w:line="276" w:lineRule="auto"/>
      <w:ind w:left="720"/>
      <w:contextualSpacing/>
    </w:pPr>
    <w:rPr>
      <w:rFonts w:ascii="Calibri" w:hAnsi="Calibri"/>
      <w:sz w:val="22"/>
      <w:szCs w:val="22"/>
      <w:lang w:eastAsia="en-US"/>
    </w:rPr>
  </w:style>
  <w:style w:type="table" w:customStyle="1" w:styleId="101">
    <w:name w:val="Сетка таблицы10"/>
    <w:basedOn w:val="a1"/>
    <w:next w:val="a3"/>
    <w:uiPriority w:val="59"/>
    <w:rsid w:val="00804B8F"/>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1"/>
    <w:next w:val="a3"/>
    <w:uiPriority w:val="59"/>
    <w:rsid w:val="00677393"/>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1"/>
    <w:next w:val="a3"/>
    <w:uiPriority w:val="59"/>
    <w:rsid w:val="0067739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1"/>
    <w:next w:val="a3"/>
    <w:uiPriority w:val="59"/>
    <w:rsid w:val="00677393"/>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
    <w:name w:val="Нет списка21"/>
    <w:next w:val="a2"/>
    <w:uiPriority w:val="99"/>
    <w:semiHidden/>
    <w:unhideWhenUsed/>
    <w:rsid w:val="00564C63"/>
  </w:style>
  <w:style w:type="table" w:customStyle="1" w:styleId="151">
    <w:name w:val="Сетка таблицы15"/>
    <w:basedOn w:val="a1"/>
    <w:next w:val="a3"/>
    <w:uiPriority w:val="59"/>
    <w:rsid w:val="004D735C"/>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Нет списка22"/>
    <w:next w:val="a2"/>
    <w:uiPriority w:val="99"/>
    <w:semiHidden/>
    <w:unhideWhenUsed/>
    <w:rsid w:val="004D735C"/>
  </w:style>
  <w:style w:type="table" w:customStyle="1" w:styleId="161">
    <w:name w:val="Сетка таблицы16"/>
    <w:basedOn w:val="a1"/>
    <w:next w:val="a3"/>
    <w:uiPriority w:val="59"/>
    <w:rsid w:val="004D735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endnote text"/>
    <w:basedOn w:val="a"/>
    <w:link w:val="aff6"/>
    <w:uiPriority w:val="99"/>
    <w:semiHidden/>
    <w:unhideWhenUsed/>
    <w:rsid w:val="004D735C"/>
    <w:pPr>
      <w:spacing w:after="200" w:line="276" w:lineRule="auto"/>
    </w:pPr>
    <w:rPr>
      <w:rFonts w:ascii="Calibri" w:eastAsia="Calibri" w:hAnsi="Calibri"/>
      <w:sz w:val="20"/>
      <w:szCs w:val="20"/>
      <w:lang w:val="x-none" w:eastAsia="en-US"/>
    </w:rPr>
  </w:style>
  <w:style w:type="character" w:customStyle="1" w:styleId="aff6">
    <w:name w:val="Текст концевой сноски Знак"/>
    <w:basedOn w:val="a0"/>
    <w:link w:val="aff5"/>
    <w:uiPriority w:val="99"/>
    <w:semiHidden/>
    <w:rsid w:val="004D735C"/>
    <w:rPr>
      <w:rFonts w:ascii="Calibri" w:eastAsia="Calibri" w:hAnsi="Calibri" w:cs="Times New Roman"/>
      <w:sz w:val="20"/>
      <w:szCs w:val="20"/>
      <w:lang w:val="x-none"/>
    </w:rPr>
  </w:style>
  <w:style w:type="character" w:styleId="aff7">
    <w:name w:val="endnote reference"/>
    <w:uiPriority w:val="99"/>
    <w:semiHidden/>
    <w:unhideWhenUsed/>
    <w:rsid w:val="004D735C"/>
    <w:rPr>
      <w:vertAlign w:val="superscript"/>
    </w:rPr>
  </w:style>
  <w:style w:type="numbering" w:customStyle="1" w:styleId="230">
    <w:name w:val="Нет списка23"/>
    <w:next w:val="a2"/>
    <w:uiPriority w:val="99"/>
    <w:semiHidden/>
    <w:unhideWhenUsed/>
    <w:rsid w:val="004D735C"/>
  </w:style>
  <w:style w:type="table" w:customStyle="1" w:styleId="171">
    <w:name w:val="Сетка таблицы17"/>
    <w:basedOn w:val="a1"/>
    <w:next w:val="a3"/>
    <w:uiPriority w:val="59"/>
    <w:rsid w:val="004D735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17008">
      <w:bodyDiv w:val="1"/>
      <w:marLeft w:val="0"/>
      <w:marRight w:val="0"/>
      <w:marTop w:val="0"/>
      <w:marBottom w:val="0"/>
      <w:divBdr>
        <w:top w:val="none" w:sz="0" w:space="0" w:color="auto"/>
        <w:left w:val="none" w:sz="0" w:space="0" w:color="auto"/>
        <w:bottom w:val="none" w:sz="0" w:space="0" w:color="auto"/>
        <w:right w:val="none" w:sz="0" w:space="0" w:color="auto"/>
      </w:divBdr>
    </w:div>
    <w:div w:id="35928980">
      <w:bodyDiv w:val="1"/>
      <w:marLeft w:val="0"/>
      <w:marRight w:val="0"/>
      <w:marTop w:val="0"/>
      <w:marBottom w:val="0"/>
      <w:divBdr>
        <w:top w:val="none" w:sz="0" w:space="0" w:color="auto"/>
        <w:left w:val="none" w:sz="0" w:space="0" w:color="auto"/>
        <w:bottom w:val="none" w:sz="0" w:space="0" w:color="auto"/>
        <w:right w:val="none" w:sz="0" w:space="0" w:color="auto"/>
      </w:divBdr>
    </w:div>
    <w:div w:id="51003513">
      <w:bodyDiv w:val="1"/>
      <w:marLeft w:val="0"/>
      <w:marRight w:val="0"/>
      <w:marTop w:val="0"/>
      <w:marBottom w:val="0"/>
      <w:divBdr>
        <w:top w:val="none" w:sz="0" w:space="0" w:color="auto"/>
        <w:left w:val="none" w:sz="0" w:space="0" w:color="auto"/>
        <w:bottom w:val="none" w:sz="0" w:space="0" w:color="auto"/>
        <w:right w:val="none" w:sz="0" w:space="0" w:color="auto"/>
      </w:divBdr>
    </w:div>
    <w:div w:id="59913895">
      <w:bodyDiv w:val="1"/>
      <w:marLeft w:val="0"/>
      <w:marRight w:val="0"/>
      <w:marTop w:val="0"/>
      <w:marBottom w:val="0"/>
      <w:divBdr>
        <w:top w:val="none" w:sz="0" w:space="0" w:color="auto"/>
        <w:left w:val="none" w:sz="0" w:space="0" w:color="auto"/>
        <w:bottom w:val="none" w:sz="0" w:space="0" w:color="auto"/>
        <w:right w:val="none" w:sz="0" w:space="0" w:color="auto"/>
      </w:divBdr>
    </w:div>
    <w:div w:id="69355942">
      <w:bodyDiv w:val="1"/>
      <w:marLeft w:val="0"/>
      <w:marRight w:val="0"/>
      <w:marTop w:val="0"/>
      <w:marBottom w:val="0"/>
      <w:divBdr>
        <w:top w:val="none" w:sz="0" w:space="0" w:color="auto"/>
        <w:left w:val="none" w:sz="0" w:space="0" w:color="auto"/>
        <w:bottom w:val="none" w:sz="0" w:space="0" w:color="auto"/>
        <w:right w:val="none" w:sz="0" w:space="0" w:color="auto"/>
      </w:divBdr>
    </w:div>
    <w:div w:id="69616613">
      <w:bodyDiv w:val="1"/>
      <w:marLeft w:val="0"/>
      <w:marRight w:val="0"/>
      <w:marTop w:val="0"/>
      <w:marBottom w:val="0"/>
      <w:divBdr>
        <w:top w:val="none" w:sz="0" w:space="0" w:color="auto"/>
        <w:left w:val="none" w:sz="0" w:space="0" w:color="auto"/>
        <w:bottom w:val="none" w:sz="0" w:space="0" w:color="auto"/>
        <w:right w:val="none" w:sz="0" w:space="0" w:color="auto"/>
      </w:divBdr>
    </w:div>
    <w:div w:id="106509238">
      <w:bodyDiv w:val="1"/>
      <w:marLeft w:val="0"/>
      <w:marRight w:val="0"/>
      <w:marTop w:val="0"/>
      <w:marBottom w:val="0"/>
      <w:divBdr>
        <w:top w:val="none" w:sz="0" w:space="0" w:color="auto"/>
        <w:left w:val="none" w:sz="0" w:space="0" w:color="auto"/>
        <w:bottom w:val="none" w:sz="0" w:space="0" w:color="auto"/>
        <w:right w:val="none" w:sz="0" w:space="0" w:color="auto"/>
      </w:divBdr>
    </w:div>
    <w:div w:id="166288434">
      <w:bodyDiv w:val="1"/>
      <w:marLeft w:val="0"/>
      <w:marRight w:val="0"/>
      <w:marTop w:val="0"/>
      <w:marBottom w:val="0"/>
      <w:divBdr>
        <w:top w:val="none" w:sz="0" w:space="0" w:color="auto"/>
        <w:left w:val="none" w:sz="0" w:space="0" w:color="auto"/>
        <w:bottom w:val="none" w:sz="0" w:space="0" w:color="auto"/>
        <w:right w:val="none" w:sz="0" w:space="0" w:color="auto"/>
      </w:divBdr>
    </w:div>
    <w:div w:id="168495815">
      <w:bodyDiv w:val="1"/>
      <w:marLeft w:val="0"/>
      <w:marRight w:val="0"/>
      <w:marTop w:val="0"/>
      <w:marBottom w:val="0"/>
      <w:divBdr>
        <w:top w:val="none" w:sz="0" w:space="0" w:color="auto"/>
        <w:left w:val="none" w:sz="0" w:space="0" w:color="auto"/>
        <w:bottom w:val="none" w:sz="0" w:space="0" w:color="auto"/>
        <w:right w:val="none" w:sz="0" w:space="0" w:color="auto"/>
      </w:divBdr>
    </w:div>
    <w:div w:id="169879134">
      <w:bodyDiv w:val="1"/>
      <w:marLeft w:val="0"/>
      <w:marRight w:val="0"/>
      <w:marTop w:val="0"/>
      <w:marBottom w:val="0"/>
      <w:divBdr>
        <w:top w:val="none" w:sz="0" w:space="0" w:color="auto"/>
        <w:left w:val="none" w:sz="0" w:space="0" w:color="auto"/>
        <w:bottom w:val="none" w:sz="0" w:space="0" w:color="auto"/>
        <w:right w:val="none" w:sz="0" w:space="0" w:color="auto"/>
      </w:divBdr>
    </w:div>
    <w:div w:id="201748158">
      <w:bodyDiv w:val="1"/>
      <w:marLeft w:val="0"/>
      <w:marRight w:val="0"/>
      <w:marTop w:val="0"/>
      <w:marBottom w:val="0"/>
      <w:divBdr>
        <w:top w:val="none" w:sz="0" w:space="0" w:color="auto"/>
        <w:left w:val="none" w:sz="0" w:space="0" w:color="auto"/>
        <w:bottom w:val="none" w:sz="0" w:space="0" w:color="auto"/>
        <w:right w:val="none" w:sz="0" w:space="0" w:color="auto"/>
      </w:divBdr>
    </w:div>
    <w:div w:id="212348624">
      <w:bodyDiv w:val="1"/>
      <w:marLeft w:val="0"/>
      <w:marRight w:val="0"/>
      <w:marTop w:val="0"/>
      <w:marBottom w:val="0"/>
      <w:divBdr>
        <w:top w:val="none" w:sz="0" w:space="0" w:color="auto"/>
        <w:left w:val="none" w:sz="0" w:space="0" w:color="auto"/>
        <w:bottom w:val="none" w:sz="0" w:space="0" w:color="auto"/>
        <w:right w:val="none" w:sz="0" w:space="0" w:color="auto"/>
      </w:divBdr>
    </w:div>
    <w:div w:id="239097460">
      <w:bodyDiv w:val="1"/>
      <w:marLeft w:val="0"/>
      <w:marRight w:val="0"/>
      <w:marTop w:val="0"/>
      <w:marBottom w:val="0"/>
      <w:divBdr>
        <w:top w:val="none" w:sz="0" w:space="0" w:color="auto"/>
        <w:left w:val="none" w:sz="0" w:space="0" w:color="auto"/>
        <w:bottom w:val="none" w:sz="0" w:space="0" w:color="auto"/>
        <w:right w:val="none" w:sz="0" w:space="0" w:color="auto"/>
      </w:divBdr>
    </w:div>
    <w:div w:id="239365960">
      <w:bodyDiv w:val="1"/>
      <w:marLeft w:val="0"/>
      <w:marRight w:val="0"/>
      <w:marTop w:val="0"/>
      <w:marBottom w:val="0"/>
      <w:divBdr>
        <w:top w:val="none" w:sz="0" w:space="0" w:color="auto"/>
        <w:left w:val="none" w:sz="0" w:space="0" w:color="auto"/>
        <w:bottom w:val="none" w:sz="0" w:space="0" w:color="auto"/>
        <w:right w:val="none" w:sz="0" w:space="0" w:color="auto"/>
      </w:divBdr>
    </w:div>
    <w:div w:id="252739483">
      <w:bodyDiv w:val="1"/>
      <w:marLeft w:val="0"/>
      <w:marRight w:val="0"/>
      <w:marTop w:val="0"/>
      <w:marBottom w:val="0"/>
      <w:divBdr>
        <w:top w:val="none" w:sz="0" w:space="0" w:color="auto"/>
        <w:left w:val="none" w:sz="0" w:space="0" w:color="auto"/>
        <w:bottom w:val="none" w:sz="0" w:space="0" w:color="auto"/>
        <w:right w:val="none" w:sz="0" w:space="0" w:color="auto"/>
      </w:divBdr>
    </w:div>
    <w:div w:id="264655119">
      <w:bodyDiv w:val="1"/>
      <w:marLeft w:val="0"/>
      <w:marRight w:val="0"/>
      <w:marTop w:val="0"/>
      <w:marBottom w:val="0"/>
      <w:divBdr>
        <w:top w:val="none" w:sz="0" w:space="0" w:color="auto"/>
        <w:left w:val="none" w:sz="0" w:space="0" w:color="auto"/>
        <w:bottom w:val="none" w:sz="0" w:space="0" w:color="auto"/>
        <w:right w:val="none" w:sz="0" w:space="0" w:color="auto"/>
      </w:divBdr>
    </w:div>
    <w:div w:id="267277127">
      <w:bodyDiv w:val="1"/>
      <w:marLeft w:val="0"/>
      <w:marRight w:val="0"/>
      <w:marTop w:val="0"/>
      <w:marBottom w:val="0"/>
      <w:divBdr>
        <w:top w:val="none" w:sz="0" w:space="0" w:color="auto"/>
        <w:left w:val="none" w:sz="0" w:space="0" w:color="auto"/>
        <w:bottom w:val="none" w:sz="0" w:space="0" w:color="auto"/>
        <w:right w:val="none" w:sz="0" w:space="0" w:color="auto"/>
      </w:divBdr>
    </w:div>
    <w:div w:id="277686798">
      <w:bodyDiv w:val="1"/>
      <w:marLeft w:val="0"/>
      <w:marRight w:val="0"/>
      <w:marTop w:val="0"/>
      <w:marBottom w:val="0"/>
      <w:divBdr>
        <w:top w:val="none" w:sz="0" w:space="0" w:color="auto"/>
        <w:left w:val="none" w:sz="0" w:space="0" w:color="auto"/>
        <w:bottom w:val="none" w:sz="0" w:space="0" w:color="auto"/>
        <w:right w:val="none" w:sz="0" w:space="0" w:color="auto"/>
      </w:divBdr>
    </w:div>
    <w:div w:id="287393796">
      <w:bodyDiv w:val="1"/>
      <w:marLeft w:val="0"/>
      <w:marRight w:val="0"/>
      <w:marTop w:val="0"/>
      <w:marBottom w:val="0"/>
      <w:divBdr>
        <w:top w:val="none" w:sz="0" w:space="0" w:color="auto"/>
        <w:left w:val="none" w:sz="0" w:space="0" w:color="auto"/>
        <w:bottom w:val="none" w:sz="0" w:space="0" w:color="auto"/>
        <w:right w:val="none" w:sz="0" w:space="0" w:color="auto"/>
      </w:divBdr>
    </w:div>
    <w:div w:id="295917323">
      <w:bodyDiv w:val="1"/>
      <w:marLeft w:val="0"/>
      <w:marRight w:val="0"/>
      <w:marTop w:val="0"/>
      <w:marBottom w:val="0"/>
      <w:divBdr>
        <w:top w:val="none" w:sz="0" w:space="0" w:color="auto"/>
        <w:left w:val="none" w:sz="0" w:space="0" w:color="auto"/>
        <w:bottom w:val="none" w:sz="0" w:space="0" w:color="auto"/>
        <w:right w:val="none" w:sz="0" w:space="0" w:color="auto"/>
      </w:divBdr>
    </w:div>
    <w:div w:id="323975931">
      <w:bodyDiv w:val="1"/>
      <w:marLeft w:val="0"/>
      <w:marRight w:val="0"/>
      <w:marTop w:val="0"/>
      <w:marBottom w:val="0"/>
      <w:divBdr>
        <w:top w:val="none" w:sz="0" w:space="0" w:color="auto"/>
        <w:left w:val="none" w:sz="0" w:space="0" w:color="auto"/>
        <w:bottom w:val="none" w:sz="0" w:space="0" w:color="auto"/>
        <w:right w:val="none" w:sz="0" w:space="0" w:color="auto"/>
      </w:divBdr>
    </w:div>
    <w:div w:id="348800440">
      <w:bodyDiv w:val="1"/>
      <w:marLeft w:val="0"/>
      <w:marRight w:val="0"/>
      <w:marTop w:val="0"/>
      <w:marBottom w:val="0"/>
      <w:divBdr>
        <w:top w:val="none" w:sz="0" w:space="0" w:color="auto"/>
        <w:left w:val="none" w:sz="0" w:space="0" w:color="auto"/>
        <w:bottom w:val="none" w:sz="0" w:space="0" w:color="auto"/>
        <w:right w:val="none" w:sz="0" w:space="0" w:color="auto"/>
      </w:divBdr>
    </w:div>
    <w:div w:id="383138291">
      <w:bodyDiv w:val="1"/>
      <w:marLeft w:val="0"/>
      <w:marRight w:val="0"/>
      <w:marTop w:val="0"/>
      <w:marBottom w:val="0"/>
      <w:divBdr>
        <w:top w:val="none" w:sz="0" w:space="0" w:color="auto"/>
        <w:left w:val="none" w:sz="0" w:space="0" w:color="auto"/>
        <w:bottom w:val="none" w:sz="0" w:space="0" w:color="auto"/>
        <w:right w:val="none" w:sz="0" w:space="0" w:color="auto"/>
      </w:divBdr>
    </w:div>
    <w:div w:id="386876543">
      <w:bodyDiv w:val="1"/>
      <w:marLeft w:val="0"/>
      <w:marRight w:val="0"/>
      <w:marTop w:val="0"/>
      <w:marBottom w:val="0"/>
      <w:divBdr>
        <w:top w:val="none" w:sz="0" w:space="0" w:color="auto"/>
        <w:left w:val="none" w:sz="0" w:space="0" w:color="auto"/>
        <w:bottom w:val="none" w:sz="0" w:space="0" w:color="auto"/>
        <w:right w:val="none" w:sz="0" w:space="0" w:color="auto"/>
      </w:divBdr>
    </w:div>
    <w:div w:id="389154830">
      <w:bodyDiv w:val="1"/>
      <w:marLeft w:val="0"/>
      <w:marRight w:val="0"/>
      <w:marTop w:val="0"/>
      <w:marBottom w:val="0"/>
      <w:divBdr>
        <w:top w:val="none" w:sz="0" w:space="0" w:color="auto"/>
        <w:left w:val="none" w:sz="0" w:space="0" w:color="auto"/>
        <w:bottom w:val="none" w:sz="0" w:space="0" w:color="auto"/>
        <w:right w:val="none" w:sz="0" w:space="0" w:color="auto"/>
      </w:divBdr>
    </w:div>
    <w:div w:id="484976457">
      <w:bodyDiv w:val="1"/>
      <w:marLeft w:val="0"/>
      <w:marRight w:val="0"/>
      <w:marTop w:val="0"/>
      <w:marBottom w:val="0"/>
      <w:divBdr>
        <w:top w:val="none" w:sz="0" w:space="0" w:color="auto"/>
        <w:left w:val="none" w:sz="0" w:space="0" w:color="auto"/>
        <w:bottom w:val="none" w:sz="0" w:space="0" w:color="auto"/>
        <w:right w:val="none" w:sz="0" w:space="0" w:color="auto"/>
      </w:divBdr>
    </w:div>
    <w:div w:id="512568217">
      <w:bodyDiv w:val="1"/>
      <w:marLeft w:val="0"/>
      <w:marRight w:val="0"/>
      <w:marTop w:val="0"/>
      <w:marBottom w:val="0"/>
      <w:divBdr>
        <w:top w:val="none" w:sz="0" w:space="0" w:color="auto"/>
        <w:left w:val="none" w:sz="0" w:space="0" w:color="auto"/>
        <w:bottom w:val="none" w:sz="0" w:space="0" w:color="auto"/>
        <w:right w:val="none" w:sz="0" w:space="0" w:color="auto"/>
      </w:divBdr>
    </w:div>
    <w:div w:id="583028615">
      <w:bodyDiv w:val="1"/>
      <w:marLeft w:val="0"/>
      <w:marRight w:val="0"/>
      <w:marTop w:val="0"/>
      <w:marBottom w:val="0"/>
      <w:divBdr>
        <w:top w:val="none" w:sz="0" w:space="0" w:color="auto"/>
        <w:left w:val="none" w:sz="0" w:space="0" w:color="auto"/>
        <w:bottom w:val="none" w:sz="0" w:space="0" w:color="auto"/>
        <w:right w:val="none" w:sz="0" w:space="0" w:color="auto"/>
      </w:divBdr>
    </w:div>
    <w:div w:id="583151894">
      <w:bodyDiv w:val="1"/>
      <w:marLeft w:val="0"/>
      <w:marRight w:val="0"/>
      <w:marTop w:val="0"/>
      <w:marBottom w:val="0"/>
      <w:divBdr>
        <w:top w:val="none" w:sz="0" w:space="0" w:color="auto"/>
        <w:left w:val="none" w:sz="0" w:space="0" w:color="auto"/>
        <w:bottom w:val="none" w:sz="0" w:space="0" w:color="auto"/>
        <w:right w:val="none" w:sz="0" w:space="0" w:color="auto"/>
      </w:divBdr>
    </w:div>
    <w:div w:id="583295509">
      <w:bodyDiv w:val="1"/>
      <w:marLeft w:val="0"/>
      <w:marRight w:val="0"/>
      <w:marTop w:val="0"/>
      <w:marBottom w:val="0"/>
      <w:divBdr>
        <w:top w:val="none" w:sz="0" w:space="0" w:color="auto"/>
        <w:left w:val="none" w:sz="0" w:space="0" w:color="auto"/>
        <w:bottom w:val="none" w:sz="0" w:space="0" w:color="auto"/>
        <w:right w:val="none" w:sz="0" w:space="0" w:color="auto"/>
      </w:divBdr>
    </w:div>
    <w:div w:id="604193360">
      <w:bodyDiv w:val="1"/>
      <w:marLeft w:val="0"/>
      <w:marRight w:val="0"/>
      <w:marTop w:val="0"/>
      <w:marBottom w:val="0"/>
      <w:divBdr>
        <w:top w:val="none" w:sz="0" w:space="0" w:color="auto"/>
        <w:left w:val="none" w:sz="0" w:space="0" w:color="auto"/>
        <w:bottom w:val="none" w:sz="0" w:space="0" w:color="auto"/>
        <w:right w:val="none" w:sz="0" w:space="0" w:color="auto"/>
      </w:divBdr>
    </w:div>
    <w:div w:id="624504212">
      <w:bodyDiv w:val="1"/>
      <w:marLeft w:val="0"/>
      <w:marRight w:val="0"/>
      <w:marTop w:val="0"/>
      <w:marBottom w:val="0"/>
      <w:divBdr>
        <w:top w:val="none" w:sz="0" w:space="0" w:color="auto"/>
        <w:left w:val="none" w:sz="0" w:space="0" w:color="auto"/>
        <w:bottom w:val="none" w:sz="0" w:space="0" w:color="auto"/>
        <w:right w:val="none" w:sz="0" w:space="0" w:color="auto"/>
      </w:divBdr>
    </w:div>
    <w:div w:id="632711494">
      <w:bodyDiv w:val="1"/>
      <w:marLeft w:val="0"/>
      <w:marRight w:val="0"/>
      <w:marTop w:val="0"/>
      <w:marBottom w:val="0"/>
      <w:divBdr>
        <w:top w:val="none" w:sz="0" w:space="0" w:color="auto"/>
        <w:left w:val="none" w:sz="0" w:space="0" w:color="auto"/>
        <w:bottom w:val="none" w:sz="0" w:space="0" w:color="auto"/>
        <w:right w:val="none" w:sz="0" w:space="0" w:color="auto"/>
      </w:divBdr>
    </w:div>
    <w:div w:id="685598338">
      <w:bodyDiv w:val="1"/>
      <w:marLeft w:val="0"/>
      <w:marRight w:val="0"/>
      <w:marTop w:val="0"/>
      <w:marBottom w:val="0"/>
      <w:divBdr>
        <w:top w:val="none" w:sz="0" w:space="0" w:color="auto"/>
        <w:left w:val="none" w:sz="0" w:space="0" w:color="auto"/>
        <w:bottom w:val="none" w:sz="0" w:space="0" w:color="auto"/>
        <w:right w:val="none" w:sz="0" w:space="0" w:color="auto"/>
      </w:divBdr>
    </w:div>
    <w:div w:id="722756412">
      <w:bodyDiv w:val="1"/>
      <w:marLeft w:val="0"/>
      <w:marRight w:val="0"/>
      <w:marTop w:val="0"/>
      <w:marBottom w:val="0"/>
      <w:divBdr>
        <w:top w:val="none" w:sz="0" w:space="0" w:color="auto"/>
        <w:left w:val="none" w:sz="0" w:space="0" w:color="auto"/>
        <w:bottom w:val="none" w:sz="0" w:space="0" w:color="auto"/>
        <w:right w:val="none" w:sz="0" w:space="0" w:color="auto"/>
      </w:divBdr>
    </w:div>
    <w:div w:id="725177352">
      <w:bodyDiv w:val="1"/>
      <w:marLeft w:val="0"/>
      <w:marRight w:val="0"/>
      <w:marTop w:val="0"/>
      <w:marBottom w:val="0"/>
      <w:divBdr>
        <w:top w:val="none" w:sz="0" w:space="0" w:color="auto"/>
        <w:left w:val="none" w:sz="0" w:space="0" w:color="auto"/>
        <w:bottom w:val="none" w:sz="0" w:space="0" w:color="auto"/>
        <w:right w:val="none" w:sz="0" w:space="0" w:color="auto"/>
      </w:divBdr>
    </w:div>
    <w:div w:id="739982244">
      <w:bodyDiv w:val="1"/>
      <w:marLeft w:val="0"/>
      <w:marRight w:val="0"/>
      <w:marTop w:val="0"/>
      <w:marBottom w:val="0"/>
      <w:divBdr>
        <w:top w:val="none" w:sz="0" w:space="0" w:color="auto"/>
        <w:left w:val="none" w:sz="0" w:space="0" w:color="auto"/>
        <w:bottom w:val="none" w:sz="0" w:space="0" w:color="auto"/>
        <w:right w:val="none" w:sz="0" w:space="0" w:color="auto"/>
      </w:divBdr>
    </w:div>
    <w:div w:id="795684112">
      <w:bodyDiv w:val="1"/>
      <w:marLeft w:val="0"/>
      <w:marRight w:val="0"/>
      <w:marTop w:val="0"/>
      <w:marBottom w:val="0"/>
      <w:divBdr>
        <w:top w:val="none" w:sz="0" w:space="0" w:color="auto"/>
        <w:left w:val="none" w:sz="0" w:space="0" w:color="auto"/>
        <w:bottom w:val="none" w:sz="0" w:space="0" w:color="auto"/>
        <w:right w:val="none" w:sz="0" w:space="0" w:color="auto"/>
      </w:divBdr>
    </w:div>
    <w:div w:id="831456934">
      <w:bodyDiv w:val="1"/>
      <w:marLeft w:val="0"/>
      <w:marRight w:val="0"/>
      <w:marTop w:val="0"/>
      <w:marBottom w:val="0"/>
      <w:divBdr>
        <w:top w:val="none" w:sz="0" w:space="0" w:color="auto"/>
        <w:left w:val="none" w:sz="0" w:space="0" w:color="auto"/>
        <w:bottom w:val="none" w:sz="0" w:space="0" w:color="auto"/>
        <w:right w:val="none" w:sz="0" w:space="0" w:color="auto"/>
      </w:divBdr>
    </w:div>
    <w:div w:id="868182668">
      <w:bodyDiv w:val="1"/>
      <w:marLeft w:val="0"/>
      <w:marRight w:val="0"/>
      <w:marTop w:val="0"/>
      <w:marBottom w:val="0"/>
      <w:divBdr>
        <w:top w:val="none" w:sz="0" w:space="0" w:color="auto"/>
        <w:left w:val="none" w:sz="0" w:space="0" w:color="auto"/>
        <w:bottom w:val="none" w:sz="0" w:space="0" w:color="auto"/>
        <w:right w:val="none" w:sz="0" w:space="0" w:color="auto"/>
      </w:divBdr>
    </w:div>
    <w:div w:id="929312714">
      <w:bodyDiv w:val="1"/>
      <w:marLeft w:val="0"/>
      <w:marRight w:val="0"/>
      <w:marTop w:val="0"/>
      <w:marBottom w:val="0"/>
      <w:divBdr>
        <w:top w:val="none" w:sz="0" w:space="0" w:color="auto"/>
        <w:left w:val="none" w:sz="0" w:space="0" w:color="auto"/>
        <w:bottom w:val="none" w:sz="0" w:space="0" w:color="auto"/>
        <w:right w:val="none" w:sz="0" w:space="0" w:color="auto"/>
      </w:divBdr>
    </w:div>
    <w:div w:id="963852029">
      <w:bodyDiv w:val="1"/>
      <w:marLeft w:val="0"/>
      <w:marRight w:val="0"/>
      <w:marTop w:val="0"/>
      <w:marBottom w:val="0"/>
      <w:divBdr>
        <w:top w:val="none" w:sz="0" w:space="0" w:color="auto"/>
        <w:left w:val="none" w:sz="0" w:space="0" w:color="auto"/>
        <w:bottom w:val="none" w:sz="0" w:space="0" w:color="auto"/>
        <w:right w:val="none" w:sz="0" w:space="0" w:color="auto"/>
      </w:divBdr>
    </w:div>
    <w:div w:id="985738774">
      <w:bodyDiv w:val="1"/>
      <w:marLeft w:val="0"/>
      <w:marRight w:val="0"/>
      <w:marTop w:val="0"/>
      <w:marBottom w:val="0"/>
      <w:divBdr>
        <w:top w:val="none" w:sz="0" w:space="0" w:color="auto"/>
        <w:left w:val="none" w:sz="0" w:space="0" w:color="auto"/>
        <w:bottom w:val="none" w:sz="0" w:space="0" w:color="auto"/>
        <w:right w:val="none" w:sz="0" w:space="0" w:color="auto"/>
      </w:divBdr>
    </w:div>
    <w:div w:id="996572967">
      <w:bodyDiv w:val="1"/>
      <w:marLeft w:val="0"/>
      <w:marRight w:val="0"/>
      <w:marTop w:val="0"/>
      <w:marBottom w:val="0"/>
      <w:divBdr>
        <w:top w:val="none" w:sz="0" w:space="0" w:color="auto"/>
        <w:left w:val="none" w:sz="0" w:space="0" w:color="auto"/>
        <w:bottom w:val="none" w:sz="0" w:space="0" w:color="auto"/>
        <w:right w:val="none" w:sz="0" w:space="0" w:color="auto"/>
      </w:divBdr>
    </w:div>
    <w:div w:id="1002317409">
      <w:bodyDiv w:val="1"/>
      <w:marLeft w:val="0"/>
      <w:marRight w:val="0"/>
      <w:marTop w:val="0"/>
      <w:marBottom w:val="0"/>
      <w:divBdr>
        <w:top w:val="none" w:sz="0" w:space="0" w:color="auto"/>
        <w:left w:val="none" w:sz="0" w:space="0" w:color="auto"/>
        <w:bottom w:val="none" w:sz="0" w:space="0" w:color="auto"/>
        <w:right w:val="none" w:sz="0" w:space="0" w:color="auto"/>
      </w:divBdr>
    </w:div>
    <w:div w:id="1015376490">
      <w:bodyDiv w:val="1"/>
      <w:marLeft w:val="0"/>
      <w:marRight w:val="0"/>
      <w:marTop w:val="0"/>
      <w:marBottom w:val="0"/>
      <w:divBdr>
        <w:top w:val="none" w:sz="0" w:space="0" w:color="auto"/>
        <w:left w:val="none" w:sz="0" w:space="0" w:color="auto"/>
        <w:bottom w:val="none" w:sz="0" w:space="0" w:color="auto"/>
        <w:right w:val="none" w:sz="0" w:space="0" w:color="auto"/>
      </w:divBdr>
    </w:div>
    <w:div w:id="1025599921">
      <w:bodyDiv w:val="1"/>
      <w:marLeft w:val="0"/>
      <w:marRight w:val="0"/>
      <w:marTop w:val="0"/>
      <w:marBottom w:val="0"/>
      <w:divBdr>
        <w:top w:val="none" w:sz="0" w:space="0" w:color="auto"/>
        <w:left w:val="none" w:sz="0" w:space="0" w:color="auto"/>
        <w:bottom w:val="none" w:sz="0" w:space="0" w:color="auto"/>
        <w:right w:val="none" w:sz="0" w:space="0" w:color="auto"/>
      </w:divBdr>
    </w:div>
    <w:div w:id="1033965938">
      <w:bodyDiv w:val="1"/>
      <w:marLeft w:val="0"/>
      <w:marRight w:val="0"/>
      <w:marTop w:val="0"/>
      <w:marBottom w:val="0"/>
      <w:divBdr>
        <w:top w:val="none" w:sz="0" w:space="0" w:color="auto"/>
        <w:left w:val="none" w:sz="0" w:space="0" w:color="auto"/>
        <w:bottom w:val="none" w:sz="0" w:space="0" w:color="auto"/>
        <w:right w:val="none" w:sz="0" w:space="0" w:color="auto"/>
      </w:divBdr>
    </w:div>
    <w:div w:id="1038093601">
      <w:bodyDiv w:val="1"/>
      <w:marLeft w:val="0"/>
      <w:marRight w:val="0"/>
      <w:marTop w:val="0"/>
      <w:marBottom w:val="0"/>
      <w:divBdr>
        <w:top w:val="none" w:sz="0" w:space="0" w:color="auto"/>
        <w:left w:val="none" w:sz="0" w:space="0" w:color="auto"/>
        <w:bottom w:val="none" w:sz="0" w:space="0" w:color="auto"/>
        <w:right w:val="none" w:sz="0" w:space="0" w:color="auto"/>
      </w:divBdr>
    </w:div>
    <w:div w:id="1039622971">
      <w:bodyDiv w:val="1"/>
      <w:marLeft w:val="0"/>
      <w:marRight w:val="0"/>
      <w:marTop w:val="0"/>
      <w:marBottom w:val="0"/>
      <w:divBdr>
        <w:top w:val="none" w:sz="0" w:space="0" w:color="auto"/>
        <w:left w:val="none" w:sz="0" w:space="0" w:color="auto"/>
        <w:bottom w:val="none" w:sz="0" w:space="0" w:color="auto"/>
        <w:right w:val="none" w:sz="0" w:space="0" w:color="auto"/>
      </w:divBdr>
    </w:div>
    <w:div w:id="1047486001">
      <w:bodyDiv w:val="1"/>
      <w:marLeft w:val="0"/>
      <w:marRight w:val="0"/>
      <w:marTop w:val="0"/>
      <w:marBottom w:val="0"/>
      <w:divBdr>
        <w:top w:val="none" w:sz="0" w:space="0" w:color="auto"/>
        <w:left w:val="none" w:sz="0" w:space="0" w:color="auto"/>
        <w:bottom w:val="none" w:sz="0" w:space="0" w:color="auto"/>
        <w:right w:val="none" w:sz="0" w:space="0" w:color="auto"/>
      </w:divBdr>
    </w:div>
    <w:div w:id="1049576919">
      <w:bodyDiv w:val="1"/>
      <w:marLeft w:val="0"/>
      <w:marRight w:val="0"/>
      <w:marTop w:val="0"/>
      <w:marBottom w:val="0"/>
      <w:divBdr>
        <w:top w:val="none" w:sz="0" w:space="0" w:color="auto"/>
        <w:left w:val="none" w:sz="0" w:space="0" w:color="auto"/>
        <w:bottom w:val="none" w:sz="0" w:space="0" w:color="auto"/>
        <w:right w:val="none" w:sz="0" w:space="0" w:color="auto"/>
      </w:divBdr>
    </w:div>
    <w:div w:id="1068072295">
      <w:bodyDiv w:val="1"/>
      <w:marLeft w:val="0"/>
      <w:marRight w:val="0"/>
      <w:marTop w:val="0"/>
      <w:marBottom w:val="0"/>
      <w:divBdr>
        <w:top w:val="none" w:sz="0" w:space="0" w:color="auto"/>
        <w:left w:val="none" w:sz="0" w:space="0" w:color="auto"/>
        <w:bottom w:val="none" w:sz="0" w:space="0" w:color="auto"/>
        <w:right w:val="none" w:sz="0" w:space="0" w:color="auto"/>
      </w:divBdr>
    </w:div>
    <w:div w:id="1091703663">
      <w:bodyDiv w:val="1"/>
      <w:marLeft w:val="0"/>
      <w:marRight w:val="0"/>
      <w:marTop w:val="0"/>
      <w:marBottom w:val="0"/>
      <w:divBdr>
        <w:top w:val="none" w:sz="0" w:space="0" w:color="auto"/>
        <w:left w:val="none" w:sz="0" w:space="0" w:color="auto"/>
        <w:bottom w:val="none" w:sz="0" w:space="0" w:color="auto"/>
        <w:right w:val="none" w:sz="0" w:space="0" w:color="auto"/>
      </w:divBdr>
    </w:div>
    <w:div w:id="1172909088">
      <w:bodyDiv w:val="1"/>
      <w:marLeft w:val="0"/>
      <w:marRight w:val="0"/>
      <w:marTop w:val="0"/>
      <w:marBottom w:val="0"/>
      <w:divBdr>
        <w:top w:val="none" w:sz="0" w:space="0" w:color="auto"/>
        <w:left w:val="none" w:sz="0" w:space="0" w:color="auto"/>
        <w:bottom w:val="none" w:sz="0" w:space="0" w:color="auto"/>
        <w:right w:val="none" w:sz="0" w:space="0" w:color="auto"/>
      </w:divBdr>
    </w:div>
    <w:div w:id="1180314419">
      <w:bodyDiv w:val="1"/>
      <w:marLeft w:val="0"/>
      <w:marRight w:val="0"/>
      <w:marTop w:val="0"/>
      <w:marBottom w:val="0"/>
      <w:divBdr>
        <w:top w:val="none" w:sz="0" w:space="0" w:color="auto"/>
        <w:left w:val="none" w:sz="0" w:space="0" w:color="auto"/>
        <w:bottom w:val="none" w:sz="0" w:space="0" w:color="auto"/>
        <w:right w:val="none" w:sz="0" w:space="0" w:color="auto"/>
      </w:divBdr>
    </w:div>
    <w:div w:id="1191645500">
      <w:bodyDiv w:val="1"/>
      <w:marLeft w:val="0"/>
      <w:marRight w:val="0"/>
      <w:marTop w:val="0"/>
      <w:marBottom w:val="0"/>
      <w:divBdr>
        <w:top w:val="none" w:sz="0" w:space="0" w:color="auto"/>
        <w:left w:val="none" w:sz="0" w:space="0" w:color="auto"/>
        <w:bottom w:val="none" w:sz="0" w:space="0" w:color="auto"/>
        <w:right w:val="none" w:sz="0" w:space="0" w:color="auto"/>
      </w:divBdr>
    </w:div>
    <w:div w:id="1195269801">
      <w:bodyDiv w:val="1"/>
      <w:marLeft w:val="0"/>
      <w:marRight w:val="0"/>
      <w:marTop w:val="0"/>
      <w:marBottom w:val="0"/>
      <w:divBdr>
        <w:top w:val="none" w:sz="0" w:space="0" w:color="auto"/>
        <w:left w:val="none" w:sz="0" w:space="0" w:color="auto"/>
        <w:bottom w:val="none" w:sz="0" w:space="0" w:color="auto"/>
        <w:right w:val="none" w:sz="0" w:space="0" w:color="auto"/>
      </w:divBdr>
    </w:div>
    <w:div w:id="1203598039">
      <w:bodyDiv w:val="1"/>
      <w:marLeft w:val="0"/>
      <w:marRight w:val="0"/>
      <w:marTop w:val="0"/>
      <w:marBottom w:val="0"/>
      <w:divBdr>
        <w:top w:val="none" w:sz="0" w:space="0" w:color="auto"/>
        <w:left w:val="none" w:sz="0" w:space="0" w:color="auto"/>
        <w:bottom w:val="none" w:sz="0" w:space="0" w:color="auto"/>
        <w:right w:val="none" w:sz="0" w:space="0" w:color="auto"/>
      </w:divBdr>
    </w:div>
    <w:div w:id="1240794395">
      <w:bodyDiv w:val="1"/>
      <w:marLeft w:val="0"/>
      <w:marRight w:val="0"/>
      <w:marTop w:val="0"/>
      <w:marBottom w:val="0"/>
      <w:divBdr>
        <w:top w:val="none" w:sz="0" w:space="0" w:color="auto"/>
        <w:left w:val="none" w:sz="0" w:space="0" w:color="auto"/>
        <w:bottom w:val="none" w:sz="0" w:space="0" w:color="auto"/>
        <w:right w:val="none" w:sz="0" w:space="0" w:color="auto"/>
      </w:divBdr>
    </w:div>
    <w:div w:id="1241214873">
      <w:bodyDiv w:val="1"/>
      <w:marLeft w:val="0"/>
      <w:marRight w:val="0"/>
      <w:marTop w:val="0"/>
      <w:marBottom w:val="0"/>
      <w:divBdr>
        <w:top w:val="none" w:sz="0" w:space="0" w:color="auto"/>
        <w:left w:val="none" w:sz="0" w:space="0" w:color="auto"/>
        <w:bottom w:val="none" w:sz="0" w:space="0" w:color="auto"/>
        <w:right w:val="none" w:sz="0" w:space="0" w:color="auto"/>
      </w:divBdr>
    </w:div>
    <w:div w:id="1257399003">
      <w:bodyDiv w:val="1"/>
      <w:marLeft w:val="0"/>
      <w:marRight w:val="0"/>
      <w:marTop w:val="0"/>
      <w:marBottom w:val="0"/>
      <w:divBdr>
        <w:top w:val="none" w:sz="0" w:space="0" w:color="auto"/>
        <w:left w:val="none" w:sz="0" w:space="0" w:color="auto"/>
        <w:bottom w:val="none" w:sz="0" w:space="0" w:color="auto"/>
        <w:right w:val="none" w:sz="0" w:space="0" w:color="auto"/>
      </w:divBdr>
    </w:div>
    <w:div w:id="1260523520">
      <w:bodyDiv w:val="1"/>
      <w:marLeft w:val="0"/>
      <w:marRight w:val="0"/>
      <w:marTop w:val="0"/>
      <w:marBottom w:val="0"/>
      <w:divBdr>
        <w:top w:val="none" w:sz="0" w:space="0" w:color="auto"/>
        <w:left w:val="none" w:sz="0" w:space="0" w:color="auto"/>
        <w:bottom w:val="none" w:sz="0" w:space="0" w:color="auto"/>
        <w:right w:val="none" w:sz="0" w:space="0" w:color="auto"/>
      </w:divBdr>
    </w:div>
    <w:div w:id="1332832249">
      <w:bodyDiv w:val="1"/>
      <w:marLeft w:val="0"/>
      <w:marRight w:val="0"/>
      <w:marTop w:val="0"/>
      <w:marBottom w:val="0"/>
      <w:divBdr>
        <w:top w:val="none" w:sz="0" w:space="0" w:color="auto"/>
        <w:left w:val="none" w:sz="0" w:space="0" w:color="auto"/>
        <w:bottom w:val="none" w:sz="0" w:space="0" w:color="auto"/>
        <w:right w:val="none" w:sz="0" w:space="0" w:color="auto"/>
      </w:divBdr>
    </w:div>
    <w:div w:id="1340352623">
      <w:bodyDiv w:val="1"/>
      <w:marLeft w:val="0"/>
      <w:marRight w:val="0"/>
      <w:marTop w:val="0"/>
      <w:marBottom w:val="0"/>
      <w:divBdr>
        <w:top w:val="none" w:sz="0" w:space="0" w:color="auto"/>
        <w:left w:val="none" w:sz="0" w:space="0" w:color="auto"/>
        <w:bottom w:val="none" w:sz="0" w:space="0" w:color="auto"/>
        <w:right w:val="none" w:sz="0" w:space="0" w:color="auto"/>
      </w:divBdr>
    </w:div>
    <w:div w:id="1343164966">
      <w:bodyDiv w:val="1"/>
      <w:marLeft w:val="0"/>
      <w:marRight w:val="0"/>
      <w:marTop w:val="0"/>
      <w:marBottom w:val="0"/>
      <w:divBdr>
        <w:top w:val="none" w:sz="0" w:space="0" w:color="auto"/>
        <w:left w:val="none" w:sz="0" w:space="0" w:color="auto"/>
        <w:bottom w:val="none" w:sz="0" w:space="0" w:color="auto"/>
        <w:right w:val="none" w:sz="0" w:space="0" w:color="auto"/>
      </w:divBdr>
    </w:div>
    <w:div w:id="1343316656">
      <w:bodyDiv w:val="1"/>
      <w:marLeft w:val="0"/>
      <w:marRight w:val="0"/>
      <w:marTop w:val="0"/>
      <w:marBottom w:val="0"/>
      <w:divBdr>
        <w:top w:val="none" w:sz="0" w:space="0" w:color="auto"/>
        <w:left w:val="none" w:sz="0" w:space="0" w:color="auto"/>
        <w:bottom w:val="none" w:sz="0" w:space="0" w:color="auto"/>
        <w:right w:val="none" w:sz="0" w:space="0" w:color="auto"/>
      </w:divBdr>
    </w:div>
    <w:div w:id="1388187002">
      <w:bodyDiv w:val="1"/>
      <w:marLeft w:val="0"/>
      <w:marRight w:val="0"/>
      <w:marTop w:val="0"/>
      <w:marBottom w:val="0"/>
      <w:divBdr>
        <w:top w:val="none" w:sz="0" w:space="0" w:color="auto"/>
        <w:left w:val="none" w:sz="0" w:space="0" w:color="auto"/>
        <w:bottom w:val="none" w:sz="0" w:space="0" w:color="auto"/>
        <w:right w:val="none" w:sz="0" w:space="0" w:color="auto"/>
      </w:divBdr>
    </w:div>
    <w:div w:id="1395815652">
      <w:bodyDiv w:val="1"/>
      <w:marLeft w:val="0"/>
      <w:marRight w:val="0"/>
      <w:marTop w:val="0"/>
      <w:marBottom w:val="0"/>
      <w:divBdr>
        <w:top w:val="none" w:sz="0" w:space="0" w:color="auto"/>
        <w:left w:val="none" w:sz="0" w:space="0" w:color="auto"/>
        <w:bottom w:val="none" w:sz="0" w:space="0" w:color="auto"/>
        <w:right w:val="none" w:sz="0" w:space="0" w:color="auto"/>
      </w:divBdr>
    </w:div>
    <w:div w:id="1398624262">
      <w:bodyDiv w:val="1"/>
      <w:marLeft w:val="0"/>
      <w:marRight w:val="0"/>
      <w:marTop w:val="0"/>
      <w:marBottom w:val="0"/>
      <w:divBdr>
        <w:top w:val="none" w:sz="0" w:space="0" w:color="auto"/>
        <w:left w:val="none" w:sz="0" w:space="0" w:color="auto"/>
        <w:bottom w:val="none" w:sz="0" w:space="0" w:color="auto"/>
        <w:right w:val="none" w:sz="0" w:space="0" w:color="auto"/>
      </w:divBdr>
    </w:div>
    <w:div w:id="1405301729">
      <w:bodyDiv w:val="1"/>
      <w:marLeft w:val="0"/>
      <w:marRight w:val="0"/>
      <w:marTop w:val="0"/>
      <w:marBottom w:val="0"/>
      <w:divBdr>
        <w:top w:val="none" w:sz="0" w:space="0" w:color="auto"/>
        <w:left w:val="none" w:sz="0" w:space="0" w:color="auto"/>
        <w:bottom w:val="none" w:sz="0" w:space="0" w:color="auto"/>
        <w:right w:val="none" w:sz="0" w:space="0" w:color="auto"/>
      </w:divBdr>
    </w:div>
    <w:div w:id="1417290492">
      <w:bodyDiv w:val="1"/>
      <w:marLeft w:val="0"/>
      <w:marRight w:val="0"/>
      <w:marTop w:val="0"/>
      <w:marBottom w:val="0"/>
      <w:divBdr>
        <w:top w:val="none" w:sz="0" w:space="0" w:color="auto"/>
        <w:left w:val="none" w:sz="0" w:space="0" w:color="auto"/>
        <w:bottom w:val="none" w:sz="0" w:space="0" w:color="auto"/>
        <w:right w:val="none" w:sz="0" w:space="0" w:color="auto"/>
      </w:divBdr>
    </w:div>
    <w:div w:id="1453086447">
      <w:bodyDiv w:val="1"/>
      <w:marLeft w:val="0"/>
      <w:marRight w:val="0"/>
      <w:marTop w:val="0"/>
      <w:marBottom w:val="0"/>
      <w:divBdr>
        <w:top w:val="none" w:sz="0" w:space="0" w:color="auto"/>
        <w:left w:val="none" w:sz="0" w:space="0" w:color="auto"/>
        <w:bottom w:val="none" w:sz="0" w:space="0" w:color="auto"/>
        <w:right w:val="none" w:sz="0" w:space="0" w:color="auto"/>
      </w:divBdr>
    </w:div>
    <w:div w:id="1454910195">
      <w:bodyDiv w:val="1"/>
      <w:marLeft w:val="0"/>
      <w:marRight w:val="0"/>
      <w:marTop w:val="0"/>
      <w:marBottom w:val="0"/>
      <w:divBdr>
        <w:top w:val="none" w:sz="0" w:space="0" w:color="auto"/>
        <w:left w:val="none" w:sz="0" w:space="0" w:color="auto"/>
        <w:bottom w:val="none" w:sz="0" w:space="0" w:color="auto"/>
        <w:right w:val="none" w:sz="0" w:space="0" w:color="auto"/>
      </w:divBdr>
    </w:div>
    <w:div w:id="1469081567">
      <w:bodyDiv w:val="1"/>
      <w:marLeft w:val="0"/>
      <w:marRight w:val="0"/>
      <w:marTop w:val="0"/>
      <w:marBottom w:val="0"/>
      <w:divBdr>
        <w:top w:val="none" w:sz="0" w:space="0" w:color="auto"/>
        <w:left w:val="none" w:sz="0" w:space="0" w:color="auto"/>
        <w:bottom w:val="none" w:sz="0" w:space="0" w:color="auto"/>
        <w:right w:val="none" w:sz="0" w:space="0" w:color="auto"/>
      </w:divBdr>
    </w:div>
    <w:div w:id="1476949219">
      <w:bodyDiv w:val="1"/>
      <w:marLeft w:val="0"/>
      <w:marRight w:val="0"/>
      <w:marTop w:val="0"/>
      <w:marBottom w:val="0"/>
      <w:divBdr>
        <w:top w:val="none" w:sz="0" w:space="0" w:color="auto"/>
        <w:left w:val="none" w:sz="0" w:space="0" w:color="auto"/>
        <w:bottom w:val="none" w:sz="0" w:space="0" w:color="auto"/>
        <w:right w:val="none" w:sz="0" w:space="0" w:color="auto"/>
      </w:divBdr>
    </w:div>
    <w:div w:id="1506243981">
      <w:bodyDiv w:val="1"/>
      <w:marLeft w:val="0"/>
      <w:marRight w:val="0"/>
      <w:marTop w:val="0"/>
      <w:marBottom w:val="0"/>
      <w:divBdr>
        <w:top w:val="none" w:sz="0" w:space="0" w:color="auto"/>
        <w:left w:val="none" w:sz="0" w:space="0" w:color="auto"/>
        <w:bottom w:val="none" w:sz="0" w:space="0" w:color="auto"/>
        <w:right w:val="none" w:sz="0" w:space="0" w:color="auto"/>
      </w:divBdr>
    </w:div>
    <w:div w:id="1511598002">
      <w:bodyDiv w:val="1"/>
      <w:marLeft w:val="0"/>
      <w:marRight w:val="0"/>
      <w:marTop w:val="0"/>
      <w:marBottom w:val="0"/>
      <w:divBdr>
        <w:top w:val="none" w:sz="0" w:space="0" w:color="auto"/>
        <w:left w:val="none" w:sz="0" w:space="0" w:color="auto"/>
        <w:bottom w:val="none" w:sz="0" w:space="0" w:color="auto"/>
        <w:right w:val="none" w:sz="0" w:space="0" w:color="auto"/>
      </w:divBdr>
    </w:div>
    <w:div w:id="1517767952">
      <w:bodyDiv w:val="1"/>
      <w:marLeft w:val="0"/>
      <w:marRight w:val="0"/>
      <w:marTop w:val="0"/>
      <w:marBottom w:val="0"/>
      <w:divBdr>
        <w:top w:val="none" w:sz="0" w:space="0" w:color="auto"/>
        <w:left w:val="none" w:sz="0" w:space="0" w:color="auto"/>
        <w:bottom w:val="none" w:sz="0" w:space="0" w:color="auto"/>
        <w:right w:val="none" w:sz="0" w:space="0" w:color="auto"/>
      </w:divBdr>
    </w:div>
    <w:div w:id="1519343580">
      <w:bodyDiv w:val="1"/>
      <w:marLeft w:val="0"/>
      <w:marRight w:val="0"/>
      <w:marTop w:val="0"/>
      <w:marBottom w:val="0"/>
      <w:divBdr>
        <w:top w:val="none" w:sz="0" w:space="0" w:color="auto"/>
        <w:left w:val="none" w:sz="0" w:space="0" w:color="auto"/>
        <w:bottom w:val="none" w:sz="0" w:space="0" w:color="auto"/>
        <w:right w:val="none" w:sz="0" w:space="0" w:color="auto"/>
      </w:divBdr>
    </w:div>
    <w:div w:id="1522280220">
      <w:bodyDiv w:val="1"/>
      <w:marLeft w:val="0"/>
      <w:marRight w:val="0"/>
      <w:marTop w:val="0"/>
      <w:marBottom w:val="0"/>
      <w:divBdr>
        <w:top w:val="none" w:sz="0" w:space="0" w:color="auto"/>
        <w:left w:val="none" w:sz="0" w:space="0" w:color="auto"/>
        <w:bottom w:val="none" w:sz="0" w:space="0" w:color="auto"/>
        <w:right w:val="none" w:sz="0" w:space="0" w:color="auto"/>
      </w:divBdr>
    </w:div>
    <w:div w:id="1532719296">
      <w:bodyDiv w:val="1"/>
      <w:marLeft w:val="0"/>
      <w:marRight w:val="0"/>
      <w:marTop w:val="0"/>
      <w:marBottom w:val="0"/>
      <w:divBdr>
        <w:top w:val="none" w:sz="0" w:space="0" w:color="auto"/>
        <w:left w:val="none" w:sz="0" w:space="0" w:color="auto"/>
        <w:bottom w:val="none" w:sz="0" w:space="0" w:color="auto"/>
        <w:right w:val="none" w:sz="0" w:space="0" w:color="auto"/>
      </w:divBdr>
    </w:div>
    <w:div w:id="1535385808">
      <w:bodyDiv w:val="1"/>
      <w:marLeft w:val="0"/>
      <w:marRight w:val="0"/>
      <w:marTop w:val="0"/>
      <w:marBottom w:val="0"/>
      <w:divBdr>
        <w:top w:val="none" w:sz="0" w:space="0" w:color="auto"/>
        <w:left w:val="none" w:sz="0" w:space="0" w:color="auto"/>
        <w:bottom w:val="none" w:sz="0" w:space="0" w:color="auto"/>
        <w:right w:val="none" w:sz="0" w:space="0" w:color="auto"/>
      </w:divBdr>
    </w:div>
    <w:div w:id="1555118369">
      <w:bodyDiv w:val="1"/>
      <w:marLeft w:val="0"/>
      <w:marRight w:val="0"/>
      <w:marTop w:val="0"/>
      <w:marBottom w:val="0"/>
      <w:divBdr>
        <w:top w:val="none" w:sz="0" w:space="0" w:color="auto"/>
        <w:left w:val="none" w:sz="0" w:space="0" w:color="auto"/>
        <w:bottom w:val="none" w:sz="0" w:space="0" w:color="auto"/>
        <w:right w:val="none" w:sz="0" w:space="0" w:color="auto"/>
      </w:divBdr>
    </w:div>
    <w:div w:id="1578897474">
      <w:bodyDiv w:val="1"/>
      <w:marLeft w:val="0"/>
      <w:marRight w:val="0"/>
      <w:marTop w:val="0"/>
      <w:marBottom w:val="0"/>
      <w:divBdr>
        <w:top w:val="none" w:sz="0" w:space="0" w:color="auto"/>
        <w:left w:val="none" w:sz="0" w:space="0" w:color="auto"/>
        <w:bottom w:val="none" w:sz="0" w:space="0" w:color="auto"/>
        <w:right w:val="none" w:sz="0" w:space="0" w:color="auto"/>
      </w:divBdr>
    </w:div>
    <w:div w:id="1580749724">
      <w:bodyDiv w:val="1"/>
      <w:marLeft w:val="0"/>
      <w:marRight w:val="0"/>
      <w:marTop w:val="0"/>
      <w:marBottom w:val="0"/>
      <w:divBdr>
        <w:top w:val="none" w:sz="0" w:space="0" w:color="auto"/>
        <w:left w:val="none" w:sz="0" w:space="0" w:color="auto"/>
        <w:bottom w:val="none" w:sz="0" w:space="0" w:color="auto"/>
        <w:right w:val="none" w:sz="0" w:space="0" w:color="auto"/>
      </w:divBdr>
    </w:div>
    <w:div w:id="1595164344">
      <w:bodyDiv w:val="1"/>
      <w:marLeft w:val="0"/>
      <w:marRight w:val="0"/>
      <w:marTop w:val="0"/>
      <w:marBottom w:val="0"/>
      <w:divBdr>
        <w:top w:val="none" w:sz="0" w:space="0" w:color="auto"/>
        <w:left w:val="none" w:sz="0" w:space="0" w:color="auto"/>
        <w:bottom w:val="none" w:sz="0" w:space="0" w:color="auto"/>
        <w:right w:val="none" w:sz="0" w:space="0" w:color="auto"/>
      </w:divBdr>
    </w:div>
    <w:div w:id="1611014978">
      <w:bodyDiv w:val="1"/>
      <w:marLeft w:val="0"/>
      <w:marRight w:val="0"/>
      <w:marTop w:val="0"/>
      <w:marBottom w:val="0"/>
      <w:divBdr>
        <w:top w:val="none" w:sz="0" w:space="0" w:color="auto"/>
        <w:left w:val="none" w:sz="0" w:space="0" w:color="auto"/>
        <w:bottom w:val="none" w:sz="0" w:space="0" w:color="auto"/>
        <w:right w:val="none" w:sz="0" w:space="0" w:color="auto"/>
      </w:divBdr>
    </w:div>
    <w:div w:id="1611203765">
      <w:bodyDiv w:val="1"/>
      <w:marLeft w:val="0"/>
      <w:marRight w:val="0"/>
      <w:marTop w:val="0"/>
      <w:marBottom w:val="0"/>
      <w:divBdr>
        <w:top w:val="none" w:sz="0" w:space="0" w:color="auto"/>
        <w:left w:val="none" w:sz="0" w:space="0" w:color="auto"/>
        <w:bottom w:val="none" w:sz="0" w:space="0" w:color="auto"/>
        <w:right w:val="none" w:sz="0" w:space="0" w:color="auto"/>
      </w:divBdr>
    </w:div>
    <w:div w:id="1618368199">
      <w:bodyDiv w:val="1"/>
      <w:marLeft w:val="0"/>
      <w:marRight w:val="0"/>
      <w:marTop w:val="0"/>
      <w:marBottom w:val="0"/>
      <w:divBdr>
        <w:top w:val="none" w:sz="0" w:space="0" w:color="auto"/>
        <w:left w:val="none" w:sz="0" w:space="0" w:color="auto"/>
        <w:bottom w:val="none" w:sz="0" w:space="0" w:color="auto"/>
        <w:right w:val="none" w:sz="0" w:space="0" w:color="auto"/>
      </w:divBdr>
    </w:div>
    <w:div w:id="1619725148">
      <w:bodyDiv w:val="1"/>
      <w:marLeft w:val="0"/>
      <w:marRight w:val="0"/>
      <w:marTop w:val="0"/>
      <w:marBottom w:val="0"/>
      <w:divBdr>
        <w:top w:val="none" w:sz="0" w:space="0" w:color="auto"/>
        <w:left w:val="none" w:sz="0" w:space="0" w:color="auto"/>
        <w:bottom w:val="none" w:sz="0" w:space="0" w:color="auto"/>
        <w:right w:val="none" w:sz="0" w:space="0" w:color="auto"/>
      </w:divBdr>
    </w:div>
    <w:div w:id="1624068705">
      <w:bodyDiv w:val="1"/>
      <w:marLeft w:val="0"/>
      <w:marRight w:val="0"/>
      <w:marTop w:val="0"/>
      <w:marBottom w:val="0"/>
      <w:divBdr>
        <w:top w:val="none" w:sz="0" w:space="0" w:color="auto"/>
        <w:left w:val="none" w:sz="0" w:space="0" w:color="auto"/>
        <w:bottom w:val="none" w:sz="0" w:space="0" w:color="auto"/>
        <w:right w:val="none" w:sz="0" w:space="0" w:color="auto"/>
      </w:divBdr>
    </w:div>
    <w:div w:id="1637640811">
      <w:bodyDiv w:val="1"/>
      <w:marLeft w:val="0"/>
      <w:marRight w:val="0"/>
      <w:marTop w:val="0"/>
      <w:marBottom w:val="0"/>
      <w:divBdr>
        <w:top w:val="none" w:sz="0" w:space="0" w:color="auto"/>
        <w:left w:val="none" w:sz="0" w:space="0" w:color="auto"/>
        <w:bottom w:val="none" w:sz="0" w:space="0" w:color="auto"/>
        <w:right w:val="none" w:sz="0" w:space="0" w:color="auto"/>
      </w:divBdr>
    </w:div>
    <w:div w:id="1640332483">
      <w:bodyDiv w:val="1"/>
      <w:marLeft w:val="0"/>
      <w:marRight w:val="0"/>
      <w:marTop w:val="0"/>
      <w:marBottom w:val="0"/>
      <w:divBdr>
        <w:top w:val="none" w:sz="0" w:space="0" w:color="auto"/>
        <w:left w:val="none" w:sz="0" w:space="0" w:color="auto"/>
        <w:bottom w:val="none" w:sz="0" w:space="0" w:color="auto"/>
        <w:right w:val="none" w:sz="0" w:space="0" w:color="auto"/>
      </w:divBdr>
    </w:div>
    <w:div w:id="1658067892">
      <w:bodyDiv w:val="1"/>
      <w:marLeft w:val="0"/>
      <w:marRight w:val="0"/>
      <w:marTop w:val="0"/>
      <w:marBottom w:val="0"/>
      <w:divBdr>
        <w:top w:val="none" w:sz="0" w:space="0" w:color="auto"/>
        <w:left w:val="none" w:sz="0" w:space="0" w:color="auto"/>
        <w:bottom w:val="none" w:sz="0" w:space="0" w:color="auto"/>
        <w:right w:val="none" w:sz="0" w:space="0" w:color="auto"/>
      </w:divBdr>
    </w:div>
    <w:div w:id="1679425578">
      <w:bodyDiv w:val="1"/>
      <w:marLeft w:val="0"/>
      <w:marRight w:val="0"/>
      <w:marTop w:val="0"/>
      <w:marBottom w:val="0"/>
      <w:divBdr>
        <w:top w:val="none" w:sz="0" w:space="0" w:color="auto"/>
        <w:left w:val="none" w:sz="0" w:space="0" w:color="auto"/>
        <w:bottom w:val="none" w:sz="0" w:space="0" w:color="auto"/>
        <w:right w:val="none" w:sz="0" w:space="0" w:color="auto"/>
      </w:divBdr>
    </w:div>
    <w:div w:id="1704668433">
      <w:bodyDiv w:val="1"/>
      <w:marLeft w:val="0"/>
      <w:marRight w:val="0"/>
      <w:marTop w:val="0"/>
      <w:marBottom w:val="0"/>
      <w:divBdr>
        <w:top w:val="none" w:sz="0" w:space="0" w:color="auto"/>
        <w:left w:val="none" w:sz="0" w:space="0" w:color="auto"/>
        <w:bottom w:val="none" w:sz="0" w:space="0" w:color="auto"/>
        <w:right w:val="none" w:sz="0" w:space="0" w:color="auto"/>
      </w:divBdr>
    </w:div>
    <w:div w:id="1737705878">
      <w:bodyDiv w:val="1"/>
      <w:marLeft w:val="0"/>
      <w:marRight w:val="0"/>
      <w:marTop w:val="0"/>
      <w:marBottom w:val="0"/>
      <w:divBdr>
        <w:top w:val="none" w:sz="0" w:space="0" w:color="auto"/>
        <w:left w:val="none" w:sz="0" w:space="0" w:color="auto"/>
        <w:bottom w:val="none" w:sz="0" w:space="0" w:color="auto"/>
        <w:right w:val="none" w:sz="0" w:space="0" w:color="auto"/>
      </w:divBdr>
    </w:div>
    <w:div w:id="1738553275">
      <w:bodyDiv w:val="1"/>
      <w:marLeft w:val="0"/>
      <w:marRight w:val="0"/>
      <w:marTop w:val="0"/>
      <w:marBottom w:val="0"/>
      <w:divBdr>
        <w:top w:val="none" w:sz="0" w:space="0" w:color="auto"/>
        <w:left w:val="none" w:sz="0" w:space="0" w:color="auto"/>
        <w:bottom w:val="none" w:sz="0" w:space="0" w:color="auto"/>
        <w:right w:val="none" w:sz="0" w:space="0" w:color="auto"/>
      </w:divBdr>
    </w:div>
    <w:div w:id="1743016788">
      <w:bodyDiv w:val="1"/>
      <w:marLeft w:val="0"/>
      <w:marRight w:val="0"/>
      <w:marTop w:val="0"/>
      <w:marBottom w:val="0"/>
      <w:divBdr>
        <w:top w:val="none" w:sz="0" w:space="0" w:color="auto"/>
        <w:left w:val="none" w:sz="0" w:space="0" w:color="auto"/>
        <w:bottom w:val="none" w:sz="0" w:space="0" w:color="auto"/>
        <w:right w:val="none" w:sz="0" w:space="0" w:color="auto"/>
      </w:divBdr>
    </w:div>
    <w:div w:id="1755282017">
      <w:bodyDiv w:val="1"/>
      <w:marLeft w:val="0"/>
      <w:marRight w:val="0"/>
      <w:marTop w:val="0"/>
      <w:marBottom w:val="0"/>
      <w:divBdr>
        <w:top w:val="none" w:sz="0" w:space="0" w:color="auto"/>
        <w:left w:val="none" w:sz="0" w:space="0" w:color="auto"/>
        <w:bottom w:val="none" w:sz="0" w:space="0" w:color="auto"/>
        <w:right w:val="none" w:sz="0" w:space="0" w:color="auto"/>
      </w:divBdr>
    </w:div>
    <w:div w:id="1760328106">
      <w:bodyDiv w:val="1"/>
      <w:marLeft w:val="0"/>
      <w:marRight w:val="0"/>
      <w:marTop w:val="0"/>
      <w:marBottom w:val="0"/>
      <w:divBdr>
        <w:top w:val="none" w:sz="0" w:space="0" w:color="auto"/>
        <w:left w:val="none" w:sz="0" w:space="0" w:color="auto"/>
        <w:bottom w:val="none" w:sz="0" w:space="0" w:color="auto"/>
        <w:right w:val="none" w:sz="0" w:space="0" w:color="auto"/>
      </w:divBdr>
    </w:div>
    <w:div w:id="1764185634">
      <w:bodyDiv w:val="1"/>
      <w:marLeft w:val="0"/>
      <w:marRight w:val="0"/>
      <w:marTop w:val="0"/>
      <w:marBottom w:val="0"/>
      <w:divBdr>
        <w:top w:val="none" w:sz="0" w:space="0" w:color="auto"/>
        <w:left w:val="none" w:sz="0" w:space="0" w:color="auto"/>
        <w:bottom w:val="none" w:sz="0" w:space="0" w:color="auto"/>
        <w:right w:val="none" w:sz="0" w:space="0" w:color="auto"/>
      </w:divBdr>
    </w:div>
    <w:div w:id="1773817556">
      <w:bodyDiv w:val="1"/>
      <w:marLeft w:val="0"/>
      <w:marRight w:val="0"/>
      <w:marTop w:val="0"/>
      <w:marBottom w:val="0"/>
      <w:divBdr>
        <w:top w:val="none" w:sz="0" w:space="0" w:color="auto"/>
        <w:left w:val="none" w:sz="0" w:space="0" w:color="auto"/>
        <w:bottom w:val="none" w:sz="0" w:space="0" w:color="auto"/>
        <w:right w:val="none" w:sz="0" w:space="0" w:color="auto"/>
      </w:divBdr>
    </w:div>
    <w:div w:id="1785147936">
      <w:bodyDiv w:val="1"/>
      <w:marLeft w:val="0"/>
      <w:marRight w:val="0"/>
      <w:marTop w:val="0"/>
      <w:marBottom w:val="0"/>
      <w:divBdr>
        <w:top w:val="none" w:sz="0" w:space="0" w:color="auto"/>
        <w:left w:val="none" w:sz="0" w:space="0" w:color="auto"/>
        <w:bottom w:val="none" w:sz="0" w:space="0" w:color="auto"/>
        <w:right w:val="none" w:sz="0" w:space="0" w:color="auto"/>
      </w:divBdr>
    </w:div>
    <w:div w:id="1788769703">
      <w:bodyDiv w:val="1"/>
      <w:marLeft w:val="0"/>
      <w:marRight w:val="0"/>
      <w:marTop w:val="0"/>
      <w:marBottom w:val="0"/>
      <w:divBdr>
        <w:top w:val="none" w:sz="0" w:space="0" w:color="auto"/>
        <w:left w:val="none" w:sz="0" w:space="0" w:color="auto"/>
        <w:bottom w:val="none" w:sz="0" w:space="0" w:color="auto"/>
        <w:right w:val="none" w:sz="0" w:space="0" w:color="auto"/>
      </w:divBdr>
    </w:div>
    <w:div w:id="1817722737">
      <w:bodyDiv w:val="1"/>
      <w:marLeft w:val="0"/>
      <w:marRight w:val="0"/>
      <w:marTop w:val="0"/>
      <w:marBottom w:val="0"/>
      <w:divBdr>
        <w:top w:val="none" w:sz="0" w:space="0" w:color="auto"/>
        <w:left w:val="none" w:sz="0" w:space="0" w:color="auto"/>
        <w:bottom w:val="none" w:sz="0" w:space="0" w:color="auto"/>
        <w:right w:val="none" w:sz="0" w:space="0" w:color="auto"/>
      </w:divBdr>
    </w:div>
    <w:div w:id="1835684464">
      <w:bodyDiv w:val="1"/>
      <w:marLeft w:val="0"/>
      <w:marRight w:val="0"/>
      <w:marTop w:val="0"/>
      <w:marBottom w:val="0"/>
      <w:divBdr>
        <w:top w:val="none" w:sz="0" w:space="0" w:color="auto"/>
        <w:left w:val="none" w:sz="0" w:space="0" w:color="auto"/>
        <w:bottom w:val="none" w:sz="0" w:space="0" w:color="auto"/>
        <w:right w:val="none" w:sz="0" w:space="0" w:color="auto"/>
      </w:divBdr>
    </w:div>
    <w:div w:id="1868055432">
      <w:bodyDiv w:val="1"/>
      <w:marLeft w:val="0"/>
      <w:marRight w:val="0"/>
      <w:marTop w:val="0"/>
      <w:marBottom w:val="0"/>
      <w:divBdr>
        <w:top w:val="none" w:sz="0" w:space="0" w:color="auto"/>
        <w:left w:val="none" w:sz="0" w:space="0" w:color="auto"/>
        <w:bottom w:val="none" w:sz="0" w:space="0" w:color="auto"/>
        <w:right w:val="none" w:sz="0" w:space="0" w:color="auto"/>
      </w:divBdr>
    </w:div>
    <w:div w:id="1875579140">
      <w:bodyDiv w:val="1"/>
      <w:marLeft w:val="0"/>
      <w:marRight w:val="0"/>
      <w:marTop w:val="0"/>
      <w:marBottom w:val="0"/>
      <w:divBdr>
        <w:top w:val="none" w:sz="0" w:space="0" w:color="auto"/>
        <w:left w:val="none" w:sz="0" w:space="0" w:color="auto"/>
        <w:bottom w:val="none" w:sz="0" w:space="0" w:color="auto"/>
        <w:right w:val="none" w:sz="0" w:space="0" w:color="auto"/>
      </w:divBdr>
    </w:div>
    <w:div w:id="1879659747">
      <w:bodyDiv w:val="1"/>
      <w:marLeft w:val="0"/>
      <w:marRight w:val="0"/>
      <w:marTop w:val="0"/>
      <w:marBottom w:val="0"/>
      <w:divBdr>
        <w:top w:val="none" w:sz="0" w:space="0" w:color="auto"/>
        <w:left w:val="none" w:sz="0" w:space="0" w:color="auto"/>
        <w:bottom w:val="none" w:sz="0" w:space="0" w:color="auto"/>
        <w:right w:val="none" w:sz="0" w:space="0" w:color="auto"/>
      </w:divBdr>
    </w:div>
    <w:div w:id="1889220313">
      <w:bodyDiv w:val="1"/>
      <w:marLeft w:val="0"/>
      <w:marRight w:val="0"/>
      <w:marTop w:val="0"/>
      <w:marBottom w:val="0"/>
      <w:divBdr>
        <w:top w:val="none" w:sz="0" w:space="0" w:color="auto"/>
        <w:left w:val="none" w:sz="0" w:space="0" w:color="auto"/>
        <w:bottom w:val="none" w:sz="0" w:space="0" w:color="auto"/>
        <w:right w:val="none" w:sz="0" w:space="0" w:color="auto"/>
      </w:divBdr>
    </w:div>
    <w:div w:id="1896548231">
      <w:bodyDiv w:val="1"/>
      <w:marLeft w:val="0"/>
      <w:marRight w:val="0"/>
      <w:marTop w:val="0"/>
      <w:marBottom w:val="0"/>
      <w:divBdr>
        <w:top w:val="none" w:sz="0" w:space="0" w:color="auto"/>
        <w:left w:val="none" w:sz="0" w:space="0" w:color="auto"/>
        <w:bottom w:val="none" w:sz="0" w:space="0" w:color="auto"/>
        <w:right w:val="none" w:sz="0" w:space="0" w:color="auto"/>
      </w:divBdr>
    </w:div>
    <w:div w:id="1910964673">
      <w:bodyDiv w:val="1"/>
      <w:marLeft w:val="0"/>
      <w:marRight w:val="0"/>
      <w:marTop w:val="0"/>
      <w:marBottom w:val="0"/>
      <w:divBdr>
        <w:top w:val="none" w:sz="0" w:space="0" w:color="auto"/>
        <w:left w:val="none" w:sz="0" w:space="0" w:color="auto"/>
        <w:bottom w:val="none" w:sz="0" w:space="0" w:color="auto"/>
        <w:right w:val="none" w:sz="0" w:space="0" w:color="auto"/>
      </w:divBdr>
    </w:div>
    <w:div w:id="1928997882">
      <w:bodyDiv w:val="1"/>
      <w:marLeft w:val="0"/>
      <w:marRight w:val="0"/>
      <w:marTop w:val="0"/>
      <w:marBottom w:val="0"/>
      <w:divBdr>
        <w:top w:val="none" w:sz="0" w:space="0" w:color="auto"/>
        <w:left w:val="none" w:sz="0" w:space="0" w:color="auto"/>
        <w:bottom w:val="none" w:sz="0" w:space="0" w:color="auto"/>
        <w:right w:val="none" w:sz="0" w:space="0" w:color="auto"/>
      </w:divBdr>
    </w:div>
    <w:div w:id="1980181528">
      <w:bodyDiv w:val="1"/>
      <w:marLeft w:val="0"/>
      <w:marRight w:val="0"/>
      <w:marTop w:val="0"/>
      <w:marBottom w:val="0"/>
      <w:divBdr>
        <w:top w:val="none" w:sz="0" w:space="0" w:color="auto"/>
        <w:left w:val="none" w:sz="0" w:space="0" w:color="auto"/>
        <w:bottom w:val="none" w:sz="0" w:space="0" w:color="auto"/>
        <w:right w:val="none" w:sz="0" w:space="0" w:color="auto"/>
      </w:divBdr>
    </w:div>
    <w:div w:id="2001929022">
      <w:bodyDiv w:val="1"/>
      <w:marLeft w:val="0"/>
      <w:marRight w:val="0"/>
      <w:marTop w:val="0"/>
      <w:marBottom w:val="0"/>
      <w:divBdr>
        <w:top w:val="none" w:sz="0" w:space="0" w:color="auto"/>
        <w:left w:val="none" w:sz="0" w:space="0" w:color="auto"/>
        <w:bottom w:val="none" w:sz="0" w:space="0" w:color="auto"/>
        <w:right w:val="none" w:sz="0" w:space="0" w:color="auto"/>
      </w:divBdr>
    </w:div>
    <w:div w:id="2011129518">
      <w:bodyDiv w:val="1"/>
      <w:marLeft w:val="0"/>
      <w:marRight w:val="0"/>
      <w:marTop w:val="0"/>
      <w:marBottom w:val="0"/>
      <w:divBdr>
        <w:top w:val="none" w:sz="0" w:space="0" w:color="auto"/>
        <w:left w:val="none" w:sz="0" w:space="0" w:color="auto"/>
        <w:bottom w:val="none" w:sz="0" w:space="0" w:color="auto"/>
        <w:right w:val="none" w:sz="0" w:space="0" w:color="auto"/>
      </w:divBdr>
    </w:div>
    <w:div w:id="2015300391">
      <w:bodyDiv w:val="1"/>
      <w:marLeft w:val="0"/>
      <w:marRight w:val="0"/>
      <w:marTop w:val="0"/>
      <w:marBottom w:val="0"/>
      <w:divBdr>
        <w:top w:val="none" w:sz="0" w:space="0" w:color="auto"/>
        <w:left w:val="none" w:sz="0" w:space="0" w:color="auto"/>
        <w:bottom w:val="none" w:sz="0" w:space="0" w:color="auto"/>
        <w:right w:val="none" w:sz="0" w:space="0" w:color="auto"/>
      </w:divBdr>
    </w:div>
    <w:div w:id="2019580176">
      <w:bodyDiv w:val="1"/>
      <w:marLeft w:val="0"/>
      <w:marRight w:val="0"/>
      <w:marTop w:val="0"/>
      <w:marBottom w:val="0"/>
      <w:divBdr>
        <w:top w:val="none" w:sz="0" w:space="0" w:color="auto"/>
        <w:left w:val="none" w:sz="0" w:space="0" w:color="auto"/>
        <w:bottom w:val="none" w:sz="0" w:space="0" w:color="auto"/>
        <w:right w:val="none" w:sz="0" w:space="0" w:color="auto"/>
      </w:divBdr>
    </w:div>
    <w:div w:id="2058511108">
      <w:bodyDiv w:val="1"/>
      <w:marLeft w:val="0"/>
      <w:marRight w:val="0"/>
      <w:marTop w:val="0"/>
      <w:marBottom w:val="0"/>
      <w:divBdr>
        <w:top w:val="none" w:sz="0" w:space="0" w:color="auto"/>
        <w:left w:val="none" w:sz="0" w:space="0" w:color="auto"/>
        <w:bottom w:val="none" w:sz="0" w:space="0" w:color="auto"/>
        <w:right w:val="none" w:sz="0" w:space="0" w:color="auto"/>
      </w:divBdr>
    </w:div>
    <w:div w:id="2068608097">
      <w:bodyDiv w:val="1"/>
      <w:marLeft w:val="0"/>
      <w:marRight w:val="0"/>
      <w:marTop w:val="0"/>
      <w:marBottom w:val="0"/>
      <w:divBdr>
        <w:top w:val="none" w:sz="0" w:space="0" w:color="auto"/>
        <w:left w:val="none" w:sz="0" w:space="0" w:color="auto"/>
        <w:bottom w:val="none" w:sz="0" w:space="0" w:color="auto"/>
        <w:right w:val="none" w:sz="0" w:space="0" w:color="auto"/>
      </w:divBdr>
    </w:div>
    <w:div w:id="2072998191">
      <w:bodyDiv w:val="1"/>
      <w:marLeft w:val="0"/>
      <w:marRight w:val="0"/>
      <w:marTop w:val="0"/>
      <w:marBottom w:val="0"/>
      <w:divBdr>
        <w:top w:val="none" w:sz="0" w:space="0" w:color="auto"/>
        <w:left w:val="none" w:sz="0" w:space="0" w:color="auto"/>
        <w:bottom w:val="none" w:sz="0" w:space="0" w:color="auto"/>
        <w:right w:val="none" w:sz="0" w:space="0" w:color="auto"/>
      </w:divBdr>
    </w:div>
    <w:div w:id="2095855644">
      <w:bodyDiv w:val="1"/>
      <w:marLeft w:val="0"/>
      <w:marRight w:val="0"/>
      <w:marTop w:val="0"/>
      <w:marBottom w:val="0"/>
      <w:divBdr>
        <w:top w:val="none" w:sz="0" w:space="0" w:color="auto"/>
        <w:left w:val="none" w:sz="0" w:space="0" w:color="auto"/>
        <w:bottom w:val="none" w:sz="0" w:space="0" w:color="auto"/>
        <w:right w:val="none" w:sz="0" w:space="0" w:color="auto"/>
      </w:divBdr>
    </w:div>
    <w:div w:id="2102339170">
      <w:bodyDiv w:val="1"/>
      <w:marLeft w:val="0"/>
      <w:marRight w:val="0"/>
      <w:marTop w:val="0"/>
      <w:marBottom w:val="0"/>
      <w:divBdr>
        <w:top w:val="none" w:sz="0" w:space="0" w:color="auto"/>
        <w:left w:val="none" w:sz="0" w:space="0" w:color="auto"/>
        <w:bottom w:val="none" w:sz="0" w:space="0" w:color="auto"/>
        <w:right w:val="none" w:sz="0" w:space="0" w:color="auto"/>
      </w:divBdr>
    </w:div>
    <w:div w:id="2134472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consultantplus://offline/ref=D6ABC7FCB91897349C7570FDE1F5BE4B3D1DBAD6A4137ED1122CAA39C0EFC6EA84189686678E228C4BE3787DCB098E1063239D9357E6E4tFE" TargetMode="External"/><Relationship Id="rId3" Type="http://schemas.openxmlformats.org/officeDocument/2006/relationships/styles" Target="styles.xml"/><Relationship Id="rId21" Type="http://schemas.openxmlformats.org/officeDocument/2006/relationships/hyperlink" Target="mailto:mobur-yangut@mail.ru" TargetMode="Externa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jpeg"/><Relationship Id="rId25" Type="http://schemas.openxmlformats.org/officeDocument/2006/relationships/hyperlink" Target="http://www.consultant.ru/document/cons_doc_LAW_330961/fe0cad704c69e3b97bf615f0437ecf1996a57677/"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24" Type="http://schemas.openxmlformats.org/officeDocument/2006/relationships/hyperlink" Target="http://www.consultant.ru/document/cons_doc_LAW_330961/935a657a2b5f7c7a6436cb756694bb2d649c7a00/" TargetMode="Externa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consultantplus://offline/ref=0C8FD0B745AEBDA722330966D2D5728A3C5BF7CE6295985930A520C0DC575FDD69A5614F25302B49EDAA270D4B0C2B385DEE9E068AA01BD" TargetMode="External"/><Relationship Id="rId28" Type="http://schemas.openxmlformats.org/officeDocument/2006/relationships/header" Target="header2.xml"/><Relationship Id="rId10" Type="http://schemas.openxmlformats.org/officeDocument/2006/relationships/image" Target="media/image1.tiff"/><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hyperlink" Target="consultantplus://offline/ref=D6ABC7FCB91897349C7570FDE1F5BE4B3D1DBAD6A4137ED1122CAA39C0EFC6EA84189686678E228C4BE3787DCB098E1063239D9357E6E4tFE" TargetMode="External"/><Relationship Id="rId27" Type="http://schemas.openxmlformats.org/officeDocument/2006/relationships/hyperlink" Target="consultantplus://offline/ref=E96EF47D36376C51BD43A6374CBBB6D356048F5AC82FE24B62FABBCF974A801EA62C6A0FB273FAFE7CA0FA829ACCA037A4CF0180174BADkEI"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E4F6AA-4029-445A-B976-74D18737C0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1496</TotalTime>
  <Pages>40</Pages>
  <Words>25373</Words>
  <Characters>144631</Characters>
  <Application>Microsoft Office Word</Application>
  <DocSecurity>0</DocSecurity>
  <Lines>1205</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169665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cp:lastModifiedBy>
  <cp:revision>56</cp:revision>
  <cp:lastPrinted>2021-01-12T07:49:00Z</cp:lastPrinted>
  <dcterms:created xsi:type="dcterms:W3CDTF">2018-09-06T02:29:00Z</dcterms:created>
  <dcterms:modified xsi:type="dcterms:W3CDTF">2022-06-03T04:29:00Z</dcterms:modified>
</cp:coreProperties>
</file>